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3179" w14:textId="77777777" w:rsidR="00D648B8" w:rsidRPr="00B00F6F" w:rsidRDefault="00D648B8" w:rsidP="00D648B8">
      <w:pPr>
        <w:pStyle w:val="72TableText"/>
        <w:jc w:val="left"/>
      </w:pPr>
    </w:p>
    <w:p w14:paraId="3925DB4E" w14:textId="77777777" w:rsidR="00D648B8" w:rsidRDefault="00D648B8" w:rsidP="00D648B8">
      <w:pPr>
        <w:pStyle w:val="8TOCHeading"/>
      </w:pPr>
      <w:r>
        <w:t>TABLE OF CONTENTS</w:t>
      </w:r>
    </w:p>
    <w:p w14:paraId="7C5B0BD6" w14:textId="77777777" w:rsidR="00771D44" w:rsidRPr="00785FEC" w:rsidRDefault="00D648B8" w:rsidP="00785FEC">
      <w:pPr>
        <w:pStyle w:val="BodyText"/>
      </w:pPr>
      <w:r w:rsidRPr="00785FEC">
        <w:tab/>
      </w:r>
    </w:p>
    <w:bookmarkStart w:id="0" w:name="_Toc97023783"/>
    <w:bookmarkStart w:id="1" w:name="_Toc116136561"/>
    <w:bookmarkStart w:id="2" w:name="_Toc349552387"/>
    <w:p w14:paraId="424AD69E" w14:textId="1285992C" w:rsidR="00E426EC" w:rsidRDefault="00B42DB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"1-5" \h \z \u </w:instrText>
      </w:r>
      <w:r>
        <w:rPr>
          <w:b w:val="0"/>
          <w:caps w:val="0"/>
        </w:rPr>
        <w:fldChar w:fldCharType="separate"/>
      </w:r>
      <w:hyperlink w:anchor="_Toc219301882" w:history="1">
        <w:r w:rsidR="00E426EC" w:rsidRPr="009F101B">
          <w:rPr>
            <w:rStyle w:val="Hyperlink"/>
            <w:noProof/>
          </w:rPr>
          <w:t>1.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INTRODUCTION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_Toc219301882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</w:t>
        </w:r>
        <w:r w:rsidR="00E426EC">
          <w:rPr>
            <w:noProof/>
            <w:webHidden/>
          </w:rPr>
          <w:fldChar w:fldCharType="end"/>
        </w:r>
      </w:hyperlink>
    </w:p>
    <w:p w14:paraId="4C184011" w14:textId="49F44774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3" w:history="1">
        <w:r w:rsidR="00E426EC" w:rsidRPr="009F101B">
          <w:rPr>
            <w:rStyle w:val="Hyperlink"/>
            <w:noProof/>
          </w:rPr>
          <w:t>1.1.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SCOPE OF DOCUMENT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_Toc219301883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</w:t>
        </w:r>
        <w:r w:rsidR="00E426EC">
          <w:rPr>
            <w:noProof/>
            <w:webHidden/>
          </w:rPr>
          <w:fldChar w:fldCharType="end"/>
        </w:r>
      </w:hyperlink>
    </w:p>
    <w:p w14:paraId="595EAFC1" w14:textId="29A31D66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4" w:history="1">
        <w:r w:rsidR="00E426EC" w:rsidRPr="009F101B">
          <w:rPr>
            <w:rStyle w:val="Hyperlink"/>
            <w:noProof/>
          </w:rPr>
          <w:t>1.2.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LIST OF ANNEXURES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</w:t>
        </w:r>
        <w:r w:rsidR="00E426EC">
          <w:rPr>
            <w:noProof/>
            <w:webHidden/>
          </w:rPr>
          <w:fldChar w:fldCharType="end"/>
        </w:r>
      </w:hyperlink>
    </w:p>
    <w:p w14:paraId="20896851" w14:textId="5E0B2C61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5" w:history="1">
        <w:r w:rsidR="00E426EC" w:rsidRPr="009F101B">
          <w:rPr>
            <w:rStyle w:val="Hyperlink"/>
            <w:noProof/>
          </w:rPr>
          <w:t>1.3.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REFERENCE DOCUMENTS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_Toc219301885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4</w:t>
        </w:r>
        <w:r w:rsidR="00E426EC">
          <w:rPr>
            <w:noProof/>
            <w:webHidden/>
          </w:rPr>
          <w:fldChar w:fldCharType="end"/>
        </w:r>
      </w:hyperlink>
    </w:p>
    <w:p w14:paraId="52739FCD" w14:textId="7942137D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6" w:history="1">
        <w:r w:rsidR="00E426EC" w:rsidRPr="009F101B">
          <w:rPr>
            <w:rStyle w:val="Hyperlink"/>
            <w:noProof/>
          </w:rPr>
          <w:t>1.4.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LIST OF ACRONYMS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_Toc219301886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5</w:t>
        </w:r>
        <w:r w:rsidR="00E426EC">
          <w:rPr>
            <w:noProof/>
            <w:webHidden/>
          </w:rPr>
          <w:fldChar w:fldCharType="end"/>
        </w:r>
      </w:hyperlink>
    </w:p>
    <w:p w14:paraId="38C6540A" w14:textId="6658FC26" w:rsidR="00E426E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87" w:history="1">
        <w:r w:rsidR="00E426EC" w:rsidRPr="009F101B">
          <w:rPr>
            <w:rStyle w:val="Hyperlink"/>
            <w:noProof/>
          </w:rPr>
          <w:t>2.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FAT PRE-REQUISITES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_Toc219301887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6</w:t>
        </w:r>
        <w:r w:rsidR="00E426EC">
          <w:rPr>
            <w:noProof/>
            <w:webHidden/>
          </w:rPr>
          <w:fldChar w:fldCharType="end"/>
        </w:r>
      </w:hyperlink>
    </w:p>
    <w:p w14:paraId="2B92D1EF" w14:textId="7CBDFEF2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8" w:history="1">
        <w:r w:rsidR="00E426EC" w:rsidRPr="009F101B">
          <w:rPr>
            <w:rStyle w:val="Hyperlink"/>
            <w:noProof/>
          </w:rPr>
          <w:t>2.1.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HARDWARE FAT PRE-REQUISITES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_Toc219301888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6</w:t>
        </w:r>
        <w:r w:rsidR="00E426EC">
          <w:rPr>
            <w:noProof/>
            <w:webHidden/>
          </w:rPr>
          <w:fldChar w:fldCharType="end"/>
        </w:r>
      </w:hyperlink>
    </w:p>
    <w:p w14:paraId="3A8C908C" w14:textId="3354B633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9" w:history="1">
        <w:r w:rsidR="00E426EC" w:rsidRPr="009F101B">
          <w:rPr>
            <w:rStyle w:val="Hyperlink"/>
            <w:noProof/>
          </w:rPr>
          <w:t>2.2.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SOFTWARE FAT PRE-REQUISITES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_Toc219301889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6</w:t>
        </w:r>
        <w:r w:rsidR="00E426EC">
          <w:rPr>
            <w:noProof/>
            <w:webHidden/>
          </w:rPr>
          <w:fldChar w:fldCharType="end"/>
        </w:r>
      </w:hyperlink>
    </w:p>
    <w:p w14:paraId="3D9212B7" w14:textId="086D47F7" w:rsidR="00E426E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90" w:history="1">
        <w:r w:rsidR="00E426EC" w:rsidRPr="009F101B">
          <w:rPr>
            <w:rStyle w:val="Hyperlink"/>
            <w:noProof/>
          </w:rPr>
          <w:t>3.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CONTROL HARDWARE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_Toc219301890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7</w:t>
        </w:r>
        <w:r w:rsidR="00E426EC">
          <w:rPr>
            <w:noProof/>
            <w:webHidden/>
          </w:rPr>
          <w:fldChar w:fldCharType="end"/>
        </w:r>
      </w:hyperlink>
    </w:p>
    <w:p w14:paraId="27E4D7BD" w14:textId="1F8331E2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1" w:history="1">
        <w:r w:rsidR="00E426EC" w:rsidRPr="009F101B">
          <w:rPr>
            <w:rStyle w:val="Hyperlink"/>
            <w:noProof/>
          </w:rPr>
          <w:t>3.1.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BILL OF MATERIAL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_Toc219301891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7</w:t>
        </w:r>
        <w:r w:rsidR="00E426EC">
          <w:rPr>
            <w:noProof/>
            <w:webHidden/>
          </w:rPr>
          <w:fldChar w:fldCharType="end"/>
        </w:r>
      </w:hyperlink>
    </w:p>
    <w:p w14:paraId="11353EA9" w14:textId="64AA0585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2" w:history="1">
        <w:r w:rsidR="00E426EC" w:rsidRPr="009F101B">
          <w:rPr>
            <w:rStyle w:val="Hyperlink"/>
            <w:noProof/>
          </w:rPr>
          <w:t>3.2.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GENERAL ARRANGEMENT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_Toc219301892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9</w:t>
        </w:r>
        <w:r w:rsidR="00E426EC">
          <w:rPr>
            <w:noProof/>
            <w:webHidden/>
          </w:rPr>
          <w:fldChar w:fldCharType="end"/>
        </w:r>
      </w:hyperlink>
    </w:p>
    <w:p w14:paraId="42B19A6F" w14:textId="1EAD5917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3" w:history="1">
        <w:r w:rsidR="00E426EC" w:rsidRPr="009F101B">
          <w:rPr>
            <w:rStyle w:val="Hyperlink"/>
            <w:noProof/>
          </w:rPr>
          <w:t>3.3.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GROUND WIRING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_Toc219301893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11</w:t>
        </w:r>
        <w:r w:rsidR="00E426EC">
          <w:rPr>
            <w:noProof/>
            <w:webHidden/>
          </w:rPr>
          <w:fldChar w:fldCharType="end"/>
        </w:r>
      </w:hyperlink>
    </w:p>
    <w:p w14:paraId="327E6147" w14:textId="1276A923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4" w:history="1">
        <w:r w:rsidR="00E426EC" w:rsidRPr="009F101B">
          <w:rPr>
            <w:rStyle w:val="Hyperlink"/>
            <w:noProof/>
          </w:rPr>
          <w:t>3.4.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POWER UP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13</w:t>
        </w:r>
        <w:r w:rsidR="00E426EC">
          <w:rPr>
            <w:noProof/>
            <w:webHidden/>
          </w:rPr>
          <w:fldChar w:fldCharType="end"/>
        </w:r>
      </w:hyperlink>
    </w:p>
    <w:p w14:paraId="3566A92D" w14:textId="698541D7" w:rsidR="00E426E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95" w:history="1">
        <w:r w:rsidR="00E426EC" w:rsidRPr="009F101B">
          <w:rPr>
            <w:rStyle w:val="Hyperlink"/>
            <w:noProof/>
          </w:rPr>
          <w:t>4.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REDUNDANCY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_Toc219301895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16</w:t>
        </w:r>
        <w:r w:rsidR="00E426EC">
          <w:rPr>
            <w:noProof/>
            <w:webHidden/>
          </w:rPr>
          <w:fldChar w:fldCharType="end"/>
        </w:r>
      </w:hyperlink>
    </w:p>
    <w:p w14:paraId="3E74E8A8" w14:textId="59DA193D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6" w:history="1">
        <w:r w:rsidR="00E426EC" w:rsidRPr="009F101B">
          <w:rPr>
            <w:rStyle w:val="Hyperlink"/>
            <w:noProof/>
          </w:rPr>
          <w:t>4.1.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CONTROLLER HARDWARE REDUNDANCY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_Toc219301896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16</w:t>
        </w:r>
        <w:r w:rsidR="00E426EC">
          <w:rPr>
            <w:noProof/>
            <w:webHidden/>
          </w:rPr>
          <w:fldChar w:fldCharType="end"/>
        </w:r>
      </w:hyperlink>
    </w:p>
    <w:p w14:paraId="260E4F8C" w14:textId="659FBE5C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7" w:history="1">
        <w:r w:rsidR="00E426EC" w:rsidRPr="009F101B">
          <w:rPr>
            <w:rStyle w:val="Hyperlink"/>
            <w:noProof/>
          </w:rPr>
          <w:t>4.2.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POWER SUPPLY REDUNDANCY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_Toc219301897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18</w:t>
        </w:r>
        <w:r w:rsidR="00E426EC">
          <w:rPr>
            <w:noProof/>
            <w:webHidden/>
          </w:rPr>
          <w:fldChar w:fldCharType="end"/>
        </w:r>
      </w:hyperlink>
    </w:p>
    <w:p w14:paraId="0E0E7186" w14:textId="35C9763E" w:rsidR="00E426E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98" w:history="1">
        <w:r w:rsidR="00E426EC" w:rsidRPr="009F101B">
          <w:rPr>
            <w:rStyle w:val="Hyperlink"/>
            <w:noProof/>
          </w:rPr>
          <w:t>5.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IO HARDWARE TESTS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_Toc219301898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20</w:t>
        </w:r>
        <w:r w:rsidR="00E426EC">
          <w:rPr>
            <w:noProof/>
            <w:webHidden/>
          </w:rPr>
          <w:fldChar w:fldCharType="end"/>
        </w:r>
      </w:hyperlink>
    </w:p>
    <w:p w14:paraId="5B25D5FA" w14:textId="3AB6B031" w:rsidR="00E426EC" w:rsidRDefault="00000000">
      <w:pPr>
        <w:pStyle w:val="TOC3"/>
        <w:tabs>
          <w:tab w:val="left" w:pos="17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99" w:history="1">
        <w:r w:rsidR="00E426EC" w:rsidRPr="009F101B">
          <w:rPr>
            <w:rStyle w:val="Hyperlink"/>
            <w:noProof/>
          </w:rPr>
          <w:t>5.1.1.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IO CHANNELS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_Toc219301899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20</w:t>
        </w:r>
        <w:r w:rsidR="00E426EC">
          <w:rPr>
            <w:noProof/>
            <w:webHidden/>
          </w:rPr>
          <w:fldChar w:fldCharType="end"/>
        </w:r>
      </w:hyperlink>
    </w:p>
    <w:p w14:paraId="558ECFC8" w14:textId="294F0BE1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0" w:history="1">
        <w:r w:rsidR="00E426EC" w:rsidRPr="009F101B">
          <w:rPr>
            <w:rStyle w:val="Hyperlink"/>
            <w:noProof/>
          </w:rPr>
          <w:t>5.1.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C&amp;E TESTING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_Toc219301900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23</w:t>
        </w:r>
        <w:r w:rsidR="00E426EC">
          <w:rPr>
            <w:noProof/>
            <w:webHidden/>
          </w:rPr>
          <w:fldChar w:fldCharType="end"/>
        </w:r>
      </w:hyperlink>
    </w:p>
    <w:p w14:paraId="62C5FE13" w14:textId="0C14D6F0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1" w:history="1">
        <w:r w:rsidR="00E426EC" w:rsidRPr="009F101B">
          <w:rPr>
            <w:rStyle w:val="Hyperlink"/>
            <w:noProof/>
          </w:rPr>
          <w:t>5.2.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UCP’s COMMUNICATION TESTING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_Toc219301901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24</w:t>
        </w:r>
        <w:r w:rsidR="00E426EC">
          <w:rPr>
            <w:noProof/>
            <w:webHidden/>
          </w:rPr>
          <w:fldChar w:fldCharType="end"/>
        </w:r>
      </w:hyperlink>
    </w:p>
    <w:p w14:paraId="60B1179C" w14:textId="19E5A09E" w:rsidR="00E426E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902" w:history="1">
        <w:r w:rsidR="00E426EC" w:rsidRPr="009F101B">
          <w:rPr>
            <w:rStyle w:val="Hyperlink"/>
            <w:noProof/>
          </w:rPr>
          <w:t>6.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APPLICATION TESTS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_Toc219301902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25</w:t>
        </w:r>
        <w:r w:rsidR="00E426EC">
          <w:rPr>
            <w:noProof/>
            <w:webHidden/>
          </w:rPr>
          <w:fldChar w:fldCharType="end"/>
        </w:r>
      </w:hyperlink>
    </w:p>
    <w:p w14:paraId="04E3AD6B" w14:textId="7B86EBCE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3" w:history="1">
        <w:r w:rsidR="00E426EC" w:rsidRPr="009F101B">
          <w:rPr>
            <w:rStyle w:val="Hyperlink"/>
            <w:noProof/>
          </w:rPr>
          <w:t>6.1.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GRAPHICS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_Toc219301903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25</w:t>
        </w:r>
        <w:r w:rsidR="00E426EC">
          <w:rPr>
            <w:noProof/>
            <w:webHidden/>
          </w:rPr>
          <w:fldChar w:fldCharType="end"/>
        </w:r>
      </w:hyperlink>
    </w:p>
    <w:p w14:paraId="2D808B02" w14:textId="5D6801FD" w:rsidR="00E426EC" w:rsidRDefault="00000000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4" w:history="1">
        <w:r w:rsidR="00E426EC" w:rsidRPr="009F101B">
          <w:rPr>
            <w:rStyle w:val="Hyperlink"/>
            <w:noProof/>
          </w:rPr>
          <w:t>6.2.</w:t>
        </w:r>
        <w:r w:rsidR="00E426EC"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OBJECT FUNCTINALITY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26</w:t>
        </w:r>
        <w:r w:rsidR="00E426EC">
          <w:rPr>
            <w:noProof/>
            <w:webHidden/>
          </w:rPr>
          <w:fldChar w:fldCharType="end"/>
        </w:r>
      </w:hyperlink>
    </w:p>
    <w:p w14:paraId="37619ADA" w14:textId="50F63A9F" w:rsidR="00E426EC" w:rsidRDefault="00000000">
      <w:pPr>
        <w:pStyle w:val="TOC3"/>
        <w:tabs>
          <w:tab w:val="left" w:pos="17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5" w:history="1">
        <w:r w:rsidR="00E426EC" w:rsidRPr="009F101B">
          <w:rPr>
            <w:rStyle w:val="Hyperlink"/>
            <w:noProof/>
          </w:rPr>
          <w:t>6.2.1.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OBJECTS FUNCTIONALITY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_Toc219301905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26</w:t>
        </w:r>
        <w:r w:rsidR="00E426EC">
          <w:rPr>
            <w:noProof/>
            <w:webHidden/>
          </w:rPr>
          <w:fldChar w:fldCharType="end"/>
        </w:r>
      </w:hyperlink>
    </w:p>
    <w:p w14:paraId="367E6FD8" w14:textId="0CCA95D1" w:rsidR="00E426EC" w:rsidRDefault="0000000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6" w:history="1">
        <w:r w:rsidR="00E426EC" w:rsidRPr="009F101B">
          <w:rPr>
            <w:rStyle w:val="Hyperlink"/>
            <w:noProof/>
          </w:rPr>
          <w:t>6.2.1.1.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ANALOG INPUT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_Toc219301906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26</w:t>
        </w:r>
        <w:r w:rsidR="00E426EC">
          <w:rPr>
            <w:noProof/>
            <w:webHidden/>
          </w:rPr>
          <w:fldChar w:fldCharType="end"/>
        </w:r>
      </w:hyperlink>
    </w:p>
    <w:p w14:paraId="2B95725C" w14:textId="1DA8AC47" w:rsidR="00E426EC" w:rsidRDefault="0000000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7" w:history="1">
        <w:r w:rsidR="00E426EC" w:rsidRPr="009F101B">
          <w:rPr>
            <w:rStyle w:val="Hyperlink"/>
            <w:noProof/>
          </w:rPr>
          <w:t>6.2.1.2.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DIGITAL INPUT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_Toc219301907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27</w:t>
        </w:r>
        <w:r w:rsidR="00E426EC">
          <w:rPr>
            <w:noProof/>
            <w:webHidden/>
          </w:rPr>
          <w:fldChar w:fldCharType="end"/>
        </w:r>
      </w:hyperlink>
    </w:p>
    <w:p w14:paraId="1F50F270" w14:textId="479471EB" w:rsidR="00E426EC" w:rsidRDefault="0000000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8" w:history="1">
        <w:r w:rsidR="00E426EC" w:rsidRPr="009F101B">
          <w:rPr>
            <w:rStyle w:val="Hyperlink"/>
            <w:noProof/>
          </w:rPr>
          <w:t>6.2.1.3.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ANALOG OUTPUT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_Toc219301908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28</w:t>
        </w:r>
        <w:r w:rsidR="00E426EC">
          <w:rPr>
            <w:noProof/>
            <w:webHidden/>
          </w:rPr>
          <w:fldChar w:fldCharType="end"/>
        </w:r>
      </w:hyperlink>
    </w:p>
    <w:p w14:paraId="7F71834F" w14:textId="253F5559" w:rsidR="00E426EC" w:rsidRDefault="0000000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9" w:history="1">
        <w:r w:rsidR="00E426EC" w:rsidRPr="009F101B">
          <w:rPr>
            <w:rStyle w:val="Hyperlink"/>
            <w:noProof/>
          </w:rPr>
          <w:t>6.2.1.4.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OIL PUMP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_Toc219301909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29</w:t>
        </w:r>
        <w:r w:rsidR="00E426EC">
          <w:rPr>
            <w:noProof/>
            <w:webHidden/>
          </w:rPr>
          <w:fldChar w:fldCharType="end"/>
        </w:r>
      </w:hyperlink>
    </w:p>
    <w:p w14:paraId="40C7589F" w14:textId="0533309E" w:rsidR="00E426EC" w:rsidRDefault="0000000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10" w:history="1">
        <w:r w:rsidR="00E426EC" w:rsidRPr="009F101B">
          <w:rPr>
            <w:rStyle w:val="Hyperlink"/>
            <w:noProof/>
          </w:rPr>
          <w:t>6.2.1.5.</w:t>
        </w:r>
        <w:r w:rsidR="00E426E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PID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_Toc219301910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30</w:t>
        </w:r>
        <w:r w:rsidR="00E426EC">
          <w:rPr>
            <w:noProof/>
            <w:webHidden/>
          </w:rPr>
          <w:fldChar w:fldCharType="end"/>
        </w:r>
      </w:hyperlink>
    </w:p>
    <w:p w14:paraId="3A9FAD65" w14:textId="3394BC79" w:rsidR="00E426E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911" w:history="1">
        <w:r w:rsidR="00E426EC" w:rsidRPr="009F101B">
          <w:rPr>
            <w:rStyle w:val="Hyperlink"/>
            <w:noProof/>
          </w:rPr>
          <w:t>7.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FAT COMPLETION CERTIFICATE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_Toc219301911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31</w:t>
        </w:r>
        <w:r w:rsidR="00E426EC">
          <w:rPr>
            <w:noProof/>
            <w:webHidden/>
          </w:rPr>
          <w:fldChar w:fldCharType="end"/>
        </w:r>
      </w:hyperlink>
    </w:p>
    <w:p w14:paraId="405A8920" w14:textId="1ACBC92B" w:rsidR="00CD1A7C" w:rsidRDefault="00B42DB3" w:rsidP="00E136FD">
      <w:pPr>
        <w:pStyle w:val="BodyText"/>
        <w:rPr>
          <w:b/>
          <w:caps/>
          <w:color w:val="000000"/>
          <w:sz w:val="24"/>
        </w:rPr>
      </w:pPr>
      <w:r>
        <w:rPr>
          <w:b/>
          <w:caps/>
          <w:color w:val="000000"/>
          <w:sz w:val="24"/>
        </w:rPr>
        <w:fldChar w:fldCharType="end"/>
      </w:r>
    </w:p>
    <w:p w14:paraId="6C4B63DE" w14:textId="77777777" w:rsidR="00592C38" w:rsidRDefault="00CD1A7C" w:rsidP="00592C38">
      <w:pPr>
        <w:rPr>
          <w:rFonts w:eastAsia="Times New Roman"/>
          <w:b/>
          <w:bCs/>
          <w:caps/>
          <w:color w:val="000000"/>
          <w:sz w:val="24"/>
        </w:rPr>
      </w:pPr>
      <w:r>
        <w:rPr>
          <w:b/>
          <w:caps/>
          <w:color w:val="000000"/>
          <w:sz w:val="24"/>
        </w:rPr>
        <w:br w:type="page"/>
      </w:r>
    </w:p>
    <w:p w14:paraId="23433449" w14:textId="77777777" w:rsidR="00592C38" w:rsidRDefault="00592C38" w:rsidP="00592C38">
      <w:pPr>
        <w:pStyle w:val="BodyText"/>
        <w:rPr>
          <w:sz w:val="28"/>
          <w:szCs w:val="28"/>
        </w:rPr>
      </w:pPr>
    </w:p>
    <w:p w14:paraId="64399914" w14:textId="77777777" w:rsidR="00592C38" w:rsidRDefault="00592C38" w:rsidP="00592C38">
      <w:pPr>
        <w:pStyle w:val="8TOCHeading"/>
      </w:pPr>
      <w:r>
        <w:t>LIST OF TABLES</w:t>
      </w:r>
    </w:p>
    <w:p w14:paraId="10B275D3" w14:textId="77777777" w:rsidR="00592C38" w:rsidRDefault="00592C38" w:rsidP="00592C38">
      <w:pPr>
        <w:pStyle w:val="BodyText"/>
      </w:pPr>
    </w:p>
    <w:p w14:paraId="7029B459" w14:textId="2615E4C4" w:rsidR="00E426EC" w:rsidRDefault="00592C38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9301854" w:history="1">
        <w:r w:rsidR="00E426EC" w:rsidRPr="00E83B1E">
          <w:rPr>
            <w:rStyle w:val="Hyperlink"/>
            <w:noProof/>
          </w:rPr>
          <w:t>Table 1: Annexures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</w:t>
        </w:r>
        <w:r w:rsidR="00E426EC">
          <w:rPr>
            <w:noProof/>
            <w:webHidden/>
          </w:rPr>
          <w:fldChar w:fldCharType="end"/>
        </w:r>
      </w:hyperlink>
    </w:p>
    <w:p w14:paraId="0AF89BAB" w14:textId="345DFC72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5" w:history="1">
        <w:r w:rsidR="00E426EC" w:rsidRPr="00E83B1E">
          <w:rPr>
            <w:rStyle w:val="Hyperlink"/>
            <w:noProof/>
          </w:rPr>
          <w:t>Table 2: Reference Documents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_Toc219301855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4</w:t>
        </w:r>
        <w:r w:rsidR="00E426EC">
          <w:rPr>
            <w:noProof/>
            <w:webHidden/>
          </w:rPr>
          <w:fldChar w:fldCharType="end"/>
        </w:r>
      </w:hyperlink>
    </w:p>
    <w:p w14:paraId="7E78A0CC" w14:textId="119FDBC3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6" w:history="1">
        <w:r w:rsidR="00E426EC" w:rsidRPr="00E83B1E">
          <w:rPr>
            <w:rStyle w:val="Hyperlink"/>
            <w:noProof/>
          </w:rPr>
          <w:t>Table 3: List of Acronyms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_Toc219301856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5</w:t>
        </w:r>
        <w:r w:rsidR="00E426EC">
          <w:rPr>
            <w:noProof/>
            <w:webHidden/>
          </w:rPr>
          <w:fldChar w:fldCharType="end"/>
        </w:r>
      </w:hyperlink>
    </w:p>
    <w:p w14:paraId="74BD9C5B" w14:textId="16DCE01D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7" w:history="1">
        <w:r w:rsidR="00E426EC" w:rsidRPr="00E83B1E">
          <w:rPr>
            <w:rStyle w:val="Hyperlink"/>
            <w:noProof/>
          </w:rPr>
          <w:t>Table 5: Bill of Material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_Toc219301857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7</w:t>
        </w:r>
        <w:r w:rsidR="00E426EC">
          <w:rPr>
            <w:noProof/>
            <w:webHidden/>
          </w:rPr>
          <w:fldChar w:fldCharType="end"/>
        </w:r>
      </w:hyperlink>
    </w:p>
    <w:p w14:paraId="29243EC7" w14:textId="78A19349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8" w:history="1">
        <w:r w:rsidR="00E426EC" w:rsidRPr="00E83B1E">
          <w:rPr>
            <w:rStyle w:val="Hyperlink"/>
            <w:noProof/>
          </w:rPr>
          <w:t>Table 6: Bill of Material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_Toc219301858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8</w:t>
        </w:r>
        <w:r w:rsidR="00E426EC">
          <w:rPr>
            <w:noProof/>
            <w:webHidden/>
          </w:rPr>
          <w:fldChar w:fldCharType="end"/>
        </w:r>
      </w:hyperlink>
    </w:p>
    <w:p w14:paraId="6E892B89" w14:textId="6944961F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9" w:history="1">
        <w:r w:rsidR="00E426EC" w:rsidRPr="00E83B1E">
          <w:rPr>
            <w:rStyle w:val="Hyperlink"/>
            <w:noProof/>
          </w:rPr>
          <w:t>Table 7: General Arrangement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_Toc219301859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9</w:t>
        </w:r>
        <w:r w:rsidR="00E426EC">
          <w:rPr>
            <w:noProof/>
            <w:webHidden/>
          </w:rPr>
          <w:fldChar w:fldCharType="end"/>
        </w:r>
      </w:hyperlink>
    </w:p>
    <w:p w14:paraId="1F581F68" w14:textId="02DDA204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0" w:history="1">
        <w:r w:rsidR="00E426EC" w:rsidRPr="00E83B1E">
          <w:rPr>
            <w:rStyle w:val="Hyperlink"/>
            <w:noProof/>
          </w:rPr>
          <w:t>Table 8: General Arrangement Checks – Detailed Procedure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_Toc219301860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9</w:t>
        </w:r>
        <w:r w:rsidR="00E426EC">
          <w:rPr>
            <w:noProof/>
            <w:webHidden/>
          </w:rPr>
          <w:fldChar w:fldCharType="end"/>
        </w:r>
      </w:hyperlink>
    </w:p>
    <w:p w14:paraId="12B99D58" w14:textId="58FADECF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1" w:history="1">
        <w:r w:rsidR="00E426EC" w:rsidRPr="00E83B1E">
          <w:rPr>
            <w:rStyle w:val="Hyperlink"/>
            <w:noProof/>
          </w:rPr>
          <w:t>Table 9: General Arrangement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_Toc219301861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10</w:t>
        </w:r>
        <w:r w:rsidR="00E426EC">
          <w:rPr>
            <w:noProof/>
            <w:webHidden/>
          </w:rPr>
          <w:fldChar w:fldCharType="end"/>
        </w:r>
      </w:hyperlink>
    </w:p>
    <w:p w14:paraId="75D5F429" w14:textId="21D7672C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2" w:history="1">
        <w:r w:rsidR="00E426EC" w:rsidRPr="00E83B1E">
          <w:rPr>
            <w:rStyle w:val="Hyperlink"/>
            <w:noProof/>
          </w:rPr>
          <w:t>Table 10: Ground Wiring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_Toc219301862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11</w:t>
        </w:r>
        <w:r w:rsidR="00E426EC">
          <w:rPr>
            <w:noProof/>
            <w:webHidden/>
          </w:rPr>
          <w:fldChar w:fldCharType="end"/>
        </w:r>
      </w:hyperlink>
    </w:p>
    <w:p w14:paraId="2C04B5C4" w14:textId="4CA00A8A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3" w:history="1">
        <w:r w:rsidR="00E426EC" w:rsidRPr="00E83B1E">
          <w:rPr>
            <w:rStyle w:val="Hyperlink"/>
            <w:rFonts w:eastAsia="Times New Roman"/>
            <w:noProof/>
          </w:rPr>
          <w:t>Table 11: Ground Wiring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_Toc219301863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12</w:t>
        </w:r>
        <w:r w:rsidR="00E426EC">
          <w:rPr>
            <w:noProof/>
            <w:webHidden/>
          </w:rPr>
          <w:fldChar w:fldCharType="end"/>
        </w:r>
      </w:hyperlink>
    </w:p>
    <w:p w14:paraId="4BBDF732" w14:textId="6E43EB66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4" w:history="1">
        <w:r w:rsidR="00E426EC" w:rsidRPr="00E83B1E">
          <w:rPr>
            <w:rStyle w:val="Hyperlink"/>
            <w:noProof/>
          </w:rPr>
          <w:t>Table 12: Power up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14</w:t>
        </w:r>
        <w:r w:rsidR="00E426EC">
          <w:rPr>
            <w:noProof/>
            <w:webHidden/>
          </w:rPr>
          <w:fldChar w:fldCharType="end"/>
        </w:r>
      </w:hyperlink>
    </w:p>
    <w:p w14:paraId="51C10E95" w14:textId="69CC8D44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5" w:history="1">
        <w:r w:rsidR="00E426EC" w:rsidRPr="00E83B1E">
          <w:rPr>
            <w:rStyle w:val="Hyperlink"/>
            <w:rFonts w:eastAsia="Times New Roman"/>
            <w:noProof/>
          </w:rPr>
          <w:t>Table 13: Power up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_Toc219301865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15</w:t>
        </w:r>
        <w:r w:rsidR="00E426EC">
          <w:rPr>
            <w:noProof/>
            <w:webHidden/>
          </w:rPr>
          <w:fldChar w:fldCharType="end"/>
        </w:r>
      </w:hyperlink>
    </w:p>
    <w:p w14:paraId="765946AA" w14:textId="77538DE2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6" w:history="1">
        <w:r w:rsidR="00E426EC" w:rsidRPr="00E83B1E">
          <w:rPr>
            <w:rStyle w:val="Hyperlink"/>
            <w:noProof/>
          </w:rPr>
          <w:t>Table 19: Controller Hardware Redundancy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_Toc219301866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17</w:t>
        </w:r>
        <w:r w:rsidR="00E426EC">
          <w:rPr>
            <w:noProof/>
            <w:webHidden/>
          </w:rPr>
          <w:fldChar w:fldCharType="end"/>
        </w:r>
      </w:hyperlink>
    </w:p>
    <w:p w14:paraId="59F8CE1C" w14:textId="1CD9CC74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7" w:history="1">
        <w:r w:rsidR="00E426EC" w:rsidRPr="00E83B1E">
          <w:rPr>
            <w:rStyle w:val="Hyperlink"/>
            <w:noProof/>
          </w:rPr>
          <w:t>Table 20: Controller Hardware Redundancy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_Toc219301867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17</w:t>
        </w:r>
        <w:r w:rsidR="00E426EC">
          <w:rPr>
            <w:noProof/>
            <w:webHidden/>
          </w:rPr>
          <w:fldChar w:fldCharType="end"/>
        </w:r>
      </w:hyperlink>
    </w:p>
    <w:p w14:paraId="3907E6CF" w14:textId="343B3249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8" w:history="1">
        <w:r w:rsidR="00E426EC" w:rsidRPr="00E83B1E">
          <w:rPr>
            <w:rStyle w:val="Hyperlink"/>
            <w:noProof/>
          </w:rPr>
          <w:t>Table 21: Power Supply Redundancy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_Toc219301868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18</w:t>
        </w:r>
        <w:r w:rsidR="00E426EC">
          <w:rPr>
            <w:noProof/>
            <w:webHidden/>
          </w:rPr>
          <w:fldChar w:fldCharType="end"/>
        </w:r>
      </w:hyperlink>
    </w:p>
    <w:p w14:paraId="7F2E567B" w14:textId="6A95A3E7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9" w:history="1">
        <w:r w:rsidR="00E426EC" w:rsidRPr="00E83B1E">
          <w:rPr>
            <w:rStyle w:val="Hyperlink"/>
            <w:noProof/>
          </w:rPr>
          <w:t>Table 22: Power Supply Redundancy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_Toc219301869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19</w:t>
        </w:r>
        <w:r w:rsidR="00E426EC">
          <w:rPr>
            <w:noProof/>
            <w:webHidden/>
          </w:rPr>
          <w:fldChar w:fldCharType="end"/>
        </w:r>
      </w:hyperlink>
    </w:p>
    <w:p w14:paraId="2FB8B13C" w14:textId="0D1D8F67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0" w:history="1">
        <w:r w:rsidR="00E426EC" w:rsidRPr="00E83B1E">
          <w:rPr>
            <w:rStyle w:val="Hyperlink"/>
            <w:noProof/>
          </w:rPr>
          <w:t>Table 23: IO Channel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_Toc219301870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21</w:t>
        </w:r>
        <w:r w:rsidR="00E426EC">
          <w:rPr>
            <w:noProof/>
            <w:webHidden/>
          </w:rPr>
          <w:fldChar w:fldCharType="end"/>
        </w:r>
      </w:hyperlink>
    </w:p>
    <w:p w14:paraId="5B740AB6" w14:textId="2B133E88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1" w:history="1">
        <w:r w:rsidR="00E426EC" w:rsidRPr="00E83B1E">
          <w:rPr>
            <w:rStyle w:val="Hyperlink"/>
            <w:rFonts w:eastAsia="Times New Roman"/>
            <w:noProof/>
          </w:rPr>
          <w:t>Table 24:  IO Channel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_Toc219301871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22</w:t>
        </w:r>
        <w:r w:rsidR="00E426EC">
          <w:rPr>
            <w:noProof/>
            <w:webHidden/>
          </w:rPr>
          <w:fldChar w:fldCharType="end"/>
        </w:r>
      </w:hyperlink>
    </w:p>
    <w:p w14:paraId="0DCBBFA3" w14:textId="296E107D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2" w:history="1">
        <w:r w:rsidR="00E426EC" w:rsidRPr="00E83B1E">
          <w:rPr>
            <w:rStyle w:val="Hyperlink"/>
            <w:noProof/>
          </w:rPr>
          <w:t>Table 27: C&amp;E Testing Objective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_Toc219301872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23</w:t>
        </w:r>
        <w:r w:rsidR="00E426EC">
          <w:rPr>
            <w:noProof/>
            <w:webHidden/>
          </w:rPr>
          <w:fldChar w:fldCharType="end"/>
        </w:r>
      </w:hyperlink>
    </w:p>
    <w:p w14:paraId="5C8389AF" w14:textId="4637E90E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3" w:history="1">
        <w:r w:rsidR="00E426EC" w:rsidRPr="00E83B1E">
          <w:rPr>
            <w:rStyle w:val="Hyperlink"/>
            <w:rFonts w:eastAsia="Times New Roman"/>
            <w:noProof/>
          </w:rPr>
          <w:t>Table 28: C&amp;E Testing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_Toc219301873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23</w:t>
        </w:r>
        <w:r w:rsidR="00E426EC">
          <w:rPr>
            <w:noProof/>
            <w:webHidden/>
          </w:rPr>
          <w:fldChar w:fldCharType="end"/>
        </w:r>
      </w:hyperlink>
    </w:p>
    <w:p w14:paraId="3D45E4A1" w14:textId="77B8CCB3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4" w:history="1">
        <w:r w:rsidR="00E426EC" w:rsidRPr="00E83B1E">
          <w:rPr>
            <w:rStyle w:val="Hyperlink"/>
            <w:noProof/>
          </w:rPr>
          <w:t>Table 29: Serial Communication Checks - Objectives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24</w:t>
        </w:r>
        <w:r w:rsidR="00E426EC">
          <w:rPr>
            <w:noProof/>
            <w:webHidden/>
          </w:rPr>
          <w:fldChar w:fldCharType="end"/>
        </w:r>
      </w:hyperlink>
    </w:p>
    <w:p w14:paraId="3D60B71A" w14:textId="6A9A01F9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5" w:history="1">
        <w:r w:rsidR="00E426EC" w:rsidRPr="00E83B1E">
          <w:rPr>
            <w:rStyle w:val="Hyperlink"/>
            <w:noProof/>
          </w:rPr>
          <w:t>Table 30: Serial Communication Checks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_Toc219301875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24</w:t>
        </w:r>
        <w:r w:rsidR="00E426EC">
          <w:rPr>
            <w:noProof/>
            <w:webHidden/>
          </w:rPr>
          <w:fldChar w:fldCharType="end"/>
        </w:r>
      </w:hyperlink>
    </w:p>
    <w:p w14:paraId="425D2647" w14:textId="3CA9D12C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6" w:history="1">
        <w:r w:rsidR="00E426EC" w:rsidRPr="00E83B1E">
          <w:rPr>
            <w:rStyle w:val="Hyperlink"/>
            <w:noProof/>
          </w:rPr>
          <w:t>Table 31: Graphics Verification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_Toc219301876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25</w:t>
        </w:r>
        <w:r w:rsidR="00E426EC">
          <w:rPr>
            <w:noProof/>
            <w:webHidden/>
          </w:rPr>
          <w:fldChar w:fldCharType="end"/>
        </w:r>
      </w:hyperlink>
    </w:p>
    <w:p w14:paraId="0A9256BA" w14:textId="55758EF5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7" w:history="1">
        <w:r w:rsidR="00E426EC" w:rsidRPr="00E83B1E">
          <w:rPr>
            <w:rStyle w:val="Hyperlink"/>
            <w:noProof/>
          </w:rPr>
          <w:t>Table 32: DCS Analog Input Functionality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_Toc219301877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26</w:t>
        </w:r>
        <w:r w:rsidR="00E426EC">
          <w:rPr>
            <w:noProof/>
            <w:webHidden/>
          </w:rPr>
          <w:fldChar w:fldCharType="end"/>
        </w:r>
      </w:hyperlink>
    </w:p>
    <w:p w14:paraId="2B15C463" w14:textId="4B817C2E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8" w:history="1">
        <w:r w:rsidR="00E426EC" w:rsidRPr="00E83B1E">
          <w:rPr>
            <w:rStyle w:val="Hyperlink"/>
            <w:noProof/>
          </w:rPr>
          <w:t>Table 33: DCS Digital Input Functionality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_Toc219301878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27</w:t>
        </w:r>
        <w:r w:rsidR="00E426EC">
          <w:rPr>
            <w:noProof/>
            <w:webHidden/>
          </w:rPr>
          <w:fldChar w:fldCharType="end"/>
        </w:r>
      </w:hyperlink>
    </w:p>
    <w:p w14:paraId="7D1BC0E2" w14:textId="2F1E40D1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9" w:history="1">
        <w:r w:rsidR="00E426EC" w:rsidRPr="00E83B1E">
          <w:rPr>
            <w:rStyle w:val="Hyperlink"/>
            <w:noProof/>
          </w:rPr>
          <w:t>Table 34: DCS Analog Output Functionality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_Toc219301879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28</w:t>
        </w:r>
        <w:r w:rsidR="00E426EC">
          <w:rPr>
            <w:noProof/>
            <w:webHidden/>
          </w:rPr>
          <w:fldChar w:fldCharType="end"/>
        </w:r>
      </w:hyperlink>
    </w:p>
    <w:p w14:paraId="2CC3A3C6" w14:textId="3546E62C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80" w:history="1">
        <w:r w:rsidR="00E426EC" w:rsidRPr="00E83B1E">
          <w:rPr>
            <w:rStyle w:val="Hyperlink"/>
            <w:noProof/>
          </w:rPr>
          <w:t>Table 36: Process Pump Functionality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_Toc219301880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29</w:t>
        </w:r>
        <w:r w:rsidR="00E426EC">
          <w:rPr>
            <w:noProof/>
            <w:webHidden/>
          </w:rPr>
          <w:fldChar w:fldCharType="end"/>
        </w:r>
      </w:hyperlink>
    </w:p>
    <w:p w14:paraId="686EBE91" w14:textId="1B84BCCA" w:rsidR="00E426EC" w:rsidRDefault="00000000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81" w:history="1">
        <w:r w:rsidR="00E426EC" w:rsidRPr="00E83B1E">
          <w:rPr>
            <w:rStyle w:val="Hyperlink"/>
            <w:noProof/>
          </w:rPr>
          <w:t>Table 37: PID Object Functionality Test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_Toc219301881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4C430C">
          <w:rPr>
            <w:noProof/>
            <w:webHidden/>
          </w:rPr>
          <w:t>30</w:t>
        </w:r>
        <w:r w:rsidR="00E426EC">
          <w:rPr>
            <w:noProof/>
            <w:webHidden/>
          </w:rPr>
          <w:fldChar w:fldCharType="end"/>
        </w:r>
      </w:hyperlink>
    </w:p>
    <w:p w14:paraId="25320825" w14:textId="7B91A022" w:rsidR="00592C38" w:rsidRDefault="00592C38" w:rsidP="00592C38">
      <w:pPr>
        <w:pStyle w:val="BodyText"/>
      </w:pPr>
      <w:r>
        <w:fldChar w:fldCharType="end"/>
      </w:r>
    </w:p>
    <w:p w14:paraId="0B6F4ABD" w14:textId="77777777" w:rsidR="00592C38" w:rsidRDefault="00592C38" w:rsidP="00592C38">
      <w:pPr>
        <w:pStyle w:val="BodyText"/>
      </w:pPr>
    </w:p>
    <w:p w14:paraId="4DF956FB" w14:textId="77777777" w:rsidR="00BE087F" w:rsidRDefault="00BE087F" w:rsidP="00592C38">
      <w:pPr>
        <w:pStyle w:val="BodyText"/>
      </w:pPr>
    </w:p>
    <w:p w14:paraId="5B50A3CC" w14:textId="77777777" w:rsidR="00BE087F" w:rsidRDefault="00BE087F" w:rsidP="00592C38">
      <w:pPr>
        <w:pStyle w:val="BodyText"/>
      </w:pPr>
    </w:p>
    <w:p w14:paraId="2DA304C8" w14:textId="77777777" w:rsidR="00BE087F" w:rsidRDefault="00BE087F" w:rsidP="00592C38">
      <w:pPr>
        <w:pStyle w:val="BodyText"/>
      </w:pPr>
    </w:p>
    <w:p w14:paraId="064AA37F" w14:textId="77777777" w:rsidR="00BE087F" w:rsidRDefault="00BE087F" w:rsidP="00592C38">
      <w:pPr>
        <w:pStyle w:val="BodyText"/>
      </w:pPr>
    </w:p>
    <w:p w14:paraId="300930DA" w14:textId="77777777" w:rsidR="00BE087F" w:rsidRDefault="00BE087F" w:rsidP="00592C38">
      <w:pPr>
        <w:pStyle w:val="BodyText"/>
      </w:pPr>
    </w:p>
    <w:p w14:paraId="0CA1D749" w14:textId="77777777" w:rsidR="00BE087F" w:rsidRDefault="00BE087F" w:rsidP="00592C38">
      <w:pPr>
        <w:pStyle w:val="BodyText"/>
      </w:pPr>
    </w:p>
    <w:p w14:paraId="66228F06" w14:textId="61B35537" w:rsidR="001D6E6F" w:rsidRPr="00693A62" w:rsidRDefault="00592C38" w:rsidP="00693A62">
      <w:pPr>
        <w:pStyle w:val="1HeadingStyle1"/>
      </w:pPr>
      <w:bookmarkStart w:id="3" w:name="_Toc350470176"/>
      <w:bookmarkStart w:id="4" w:name="_Toc219301882"/>
      <w:bookmarkEnd w:id="0"/>
      <w:bookmarkEnd w:id="1"/>
      <w:bookmarkEnd w:id="2"/>
      <w:r>
        <w:lastRenderedPageBreak/>
        <w:t>INTRODUCTION</w:t>
      </w:r>
      <w:bookmarkEnd w:id="3"/>
      <w:bookmarkEnd w:id="4"/>
    </w:p>
    <w:p w14:paraId="56D5C4ED" w14:textId="3481200B" w:rsidR="00793344" w:rsidRPr="00793344" w:rsidRDefault="00A835B3" w:rsidP="00D17FDC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</w:rPr>
      </w:pPr>
      <w:r w:rsidRPr="00A835B3">
        <w:cr/>
      </w:r>
      <w:proofErr w:type="spellStart"/>
      <w:r w:rsidR="00D17FDC" w:rsidRPr="00D17FDC">
        <w:t>Gachsaran</w:t>
      </w:r>
      <w:proofErr w:type="spellEnd"/>
      <w:r w:rsidR="00D17FDC" w:rsidRPr="00D17FDC">
        <w:t xml:space="preserve"> Polymer Industries Company (GPIC)</w:t>
      </w:r>
      <w:r w:rsidR="00D17FDC">
        <w:t xml:space="preserve"> </w:t>
      </w:r>
      <w:r w:rsidR="001D6E6F" w:rsidRPr="00575CF0">
        <w:t xml:space="preserve">has awarded the project of </w:t>
      </w:r>
      <w:proofErr w:type="spellStart"/>
      <w:r w:rsidR="00D17FDC" w:rsidRPr="00D17FDC">
        <w:t>Gachsaran</w:t>
      </w:r>
      <w:proofErr w:type="spellEnd"/>
      <w:r w:rsidR="00D17FDC" w:rsidRPr="00D17FDC">
        <w:t xml:space="preserve"> HDPE Plant</w:t>
      </w:r>
      <w:r w:rsidR="00D17FDC">
        <w:t xml:space="preserve"> </w:t>
      </w:r>
      <w:r w:rsidR="00575CF0" w:rsidRPr="00575CF0">
        <w:t>REFRIGERATION UNIT</w:t>
      </w:r>
      <w:r w:rsidR="001D6E6F" w:rsidRPr="00575CF0">
        <w:t xml:space="preserve"> to </w:t>
      </w:r>
      <w:r w:rsidR="00D17FDC">
        <w:t>HSE</w:t>
      </w:r>
      <w:r>
        <w:rPr>
          <w:sz w:val="16"/>
          <w:szCs w:val="16"/>
        </w:rPr>
        <w:t xml:space="preserve"> </w:t>
      </w:r>
      <w:r w:rsidR="00511490" w:rsidRPr="00511490">
        <w:t xml:space="preserve">Group </w:t>
      </w:r>
      <w:r w:rsidR="001D6E6F" w:rsidRPr="00575CF0">
        <w:t xml:space="preserve">the control system and the </w:t>
      </w:r>
      <w:r w:rsidR="00793344" w:rsidRPr="00575CF0">
        <w:t>scope</w:t>
      </w:r>
      <w:r w:rsidR="001D6E6F" w:rsidRPr="00575CF0">
        <w:t xml:space="preserve"> </w:t>
      </w:r>
      <w:r w:rsidRPr="00575CF0">
        <w:t>include</w:t>
      </w:r>
      <w:r w:rsidR="001D6E6F" w:rsidRPr="00575CF0">
        <w:t xml:space="preserve"> engineering, design, implementation</w:t>
      </w:r>
      <w:r w:rsidR="00693A62" w:rsidRPr="00575CF0">
        <w:t xml:space="preserve"> &amp; </w:t>
      </w:r>
      <w:r w:rsidR="001D6E6F" w:rsidRPr="00575CF0">
        <w:t>testing (FAT</w:t>
      </w:r>
      <w:r w:rsidR="00693A62" w:rsidRPr="00575CF0">
        <w:t>)</w:t>
      </w:r>
      <w:r w:rsidR="00793344" w:rsidRPr="00575CF0">
        <w:t>.</w:t>
      </w:r>
    </w:p>
    <w:p w14:paraId="61F09994" w14:textId="77777777" w:rsidR="00592C38" w:rsidRPr="000E62BC" w:rsidRDefault="00592C38" w:rsidP="000E62BC">
      <w:pPr>
        <w:pStyle w:val="2HeadingStyle2"/>
      </w:pPr>
      <w:bookmarkStart w:id="5" w:name="_Toc350470177"/>
      <w:bookmarkStart w:id="6" w:name="_Toc219301883"/>
      <w:r w:rsidRPr="000E62BC">
        <w:t>SCOPE OF DOCUMENT</w:t>
      </w:r>
      <w:bookmarkEnd w:id="5"/>
      <w:bookmarkEnd w:id="6"/>
    </w:p>
    <w:p w14:paraId="6640A8AB" w14:textId="2921783D" w:rsidR="00DB0348" w:rsidRPr="000879BC" w:rsidRDefault="00DB0348" w:rsidP="00DB0348">
      <w:pPr>
        <w:pStyle w:val="BodyText"/>
      </w:pPr>
      <w:r w:rsidRPr="000879BC">
        <w:t xml:space="preserve">This document outlines the objective, procedures, prerequisites, forms and other requirements to carry out Factory Acceptance Test for this project. The purpose </w:t>
      </w:r>
      <w:r w:rsidR="001C7FC3" w:rsidRPr="000879BC">
        <w:t xml:space="preserve">of </w:t>
      </w:r>
      <w:r w:rsidR="001C7FC3">
        <w:t>FAT</w:t>
      </w:r>
      <w:r w:rsidRPr="000879BC">
        <w:t xml:space="preserve"> is to verify the compliance of the equipment </w:t>
      </w:r>
      <w:r w:rsidR="001C7FC3">
        <w:t xml:space="preserve">and software </w:t>
      </w:r>
      <w:r w:rsidRPr="000879BC">
        <w:t xml:space="preserve">supplied by </w:t>
      </w:r>
      <w:r w:rsidR="00511490">
        <w:t>HSE</w:t>
      </w:r>
      <w:r w:rsidRPr="000879BC">
        <w:t xml:space="preserve"> </w:t>
      </w:r>
      <w:r w:rsidR="00511490">
        <w:t xml:space="preserve">Group </w:t>
      </w:r>
      <w:r w:rsidRPr="000879BC">
        <w:t>to the requirements and specifications of the c</w:t>
      </w:r>
      <w:r w:rsidR="00926DC6">
        <w:t>lient</w:t>
      </w:r>
      <w:r w:rsidRPr="000879BC">
        <w:t>. The FAT will be conducted in order to verify system integration, hardware functionality</w:t>
      </w:r>
      <w:r w:rsidR="001C7FC3">
        <w:t>, software integration</w:t>
      </w:r>
      <w:r w:rsidRPr="000879BC">
        <w:t xml:space="preserve"> and configuration.</w:t>
      </w:r>
    </w:p>
    <w:p w14:paraId="59938328" w14:textId="77777777" w:rsidR="00DB0348" w:rsidRPr="000879BC" w:rsidRDefault="00DB0348" w:rsidP="00DB0348">
      <w:pPr>
        <w:pStyle w:val="BodyText"/>
      </w:pPr>
      <w:r w:rsidRPr="000879BC">
        <w:t xml:space="preserve">In addition, Hardwired IO testing and wiring shall be carried out during the FAT, the purpose of which shall be to verify the functionality of the </w:t>
      </w:r>
      <w:r w:rsidR="00595B83">
        <w:t xml:space="preserve">hardware </w:t>
      </w:r>
      <w:r w:rsidRPr="000879BC">
        <w:t>as per requirements of the client.</w:t>
      </w:r>
    </w:p>
    <w:p w14:paraId="0B1B89F9" w14:textId="77777777" w:rsidR="00DB0348" w:rsidRPr="000879BC" w:rsidRDefault="00DB0348" w:rsidP="00DB0348">
      <w:pPr>
        <w:pStyle w:val="BodyText"/>
      </w:pPr>
      <w:r w:rsidRPr="000879BC">
        <w:br/>
        <w:t>Any incomplete work or non-c</w:t>
      </w:r>
      <w:r w:rsidR="001C7FC3">
        <w:t xml:space="preserve">onformances detected during the </w:t>
      </w:r>
      <w:r w:rsidRPr="000879BC">
        <w:t>FAT will be noted on a punch list. Outstanding items shall be cleared before shipment.</w:t>
      </w:r>
    </w:p>
    <w:p w14:paraId="3A88D346" w14:textId="1FFB1028" w:rsidR="00DB0348" w:rsidRPr="000879BC" w:rsidRDefault="00DB0348" w:rsidP="00DB0348">
      <w:pPr>
        <w:pStyle w:val="BodyText"/>
      </w:pPr>
      <w:r w:rsidRPr="000879BC">
        <w:t xml:space="preserve">Upon successful completion of the FAT, authorized representatives of customer will sign the certificate of acceptance in the space </w:t>
      </w:r>
      <w:r w:rsidR="00B309ED" w:rsidRPr="000879BC">
        <w:t>provided.</w:t>
      </w:r>
      <w:r w:rsidR="00B309ED">
        <w:t xml:space="preserve"> (If</w:t>
      </w:r>
      <w:r w:rsidR="00A835B3">
        <w:t xml:space="preserve"> required)</w:t>
      </w:r>
    </w:p>
    <w:p w14:paraId="2E1DF8A7" w14:textId="77777777" w:rsidR="00592C38" w:rsidRPr="00CD1A7C" w:rsidRDefault="00592C38" w:rsidP="00592C38">
      <w:pPr>
        <w:pStyle w:val="BodyText"/>
      </w:pPr>
    </w:p>
    <w:p w14:paraId="4ED8D870" w14:textId="77777777" w:rsidR="00592C38" w:rsidRPr="000E62BC" w:rsidRDefault="00592C38" w:rsidP="000E62BC">
      <w:pPr>
        <w:pStyle w:val="2HeadingStyle2"/>
      </w:pPr>
      <w:bookmarkStart w:id="7" w:name="_Toc350470178"/>
      <w:bookmarkStart w:id="8" w:name="_Toc219301884"/>
      <w:r w:rsidRPr="000E62BC">
        <w:t xml:space="preserve">LIST OF </w:t>
      </w:r>
      <w:bookmarkEnd w:id="7"/>
      <w:r w:rsidR="002B3FEC">
        <w:t>ANNEXURES</w:t>
      </w:r>
      <w:bookmarkEnd w:id="8"/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2160"/>
        <w:gridCol w:w="8100"/>
      </w:tblGrid>
      <w:tr w:rsidR="00992D3A" w:rsidRPr="00974313" w14:paraId="4A1F8F6E" w14:textId="77777777" w:rsidTr="003039F6">
        <w:trPr>
          <w:trHeight w:val="504"/>
          <w:tblHeader/>
          <w:jc w:val="center"/>
        </w:trPr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FF41C3F" w14:textId="77777777" w:rsidR="00992D3A" w:rsidRPr="00974313" w:rsidRDefault="002B3FEC" w:rsidP="00C57902">
            <w:pPr>
              <w:pStyle w:val="71TableHeading"/>
            </w:pPr>
            <w:r>
              <w:t>Annexure</w:t>
            </w:r>
          </w:p>
        </w:tc>
        <w:tc>
          <w:tcPr>
            <w:tcW w:w="8100" w:type="dxa"/>
            <w:shd w:val="clear" w:color="auto" w:fill="BFBFBF" w:themeFill="background1" w:themeFillShade="BF"/>
            <w:vAlign w:val="center"/>
          </w:tcPr>
          <w:p w14:paraId="02EC9BBF" w14:textId="77777777" w:rsidR="00992D3A" w:rsidRPr="00974313" w:rsidRDefault="00926DC6" w:rsidP="00C57902">
            <w:pPr>
              <w:pStyle w:val="71TableHeading"/>
            </w:pPr>
            <w:r>
              <w:t>Details</w:t>
            </w:r>
          </w:p>
        </w:tc>
      </w:tr>
      <w:tr w:rsidR="00992D3A" w:rsidRPr="001C4895" w14:paraId="1C847356" w14:textId="77777777" w:rsidTr="003039F6">
        <w:trPr>
          <w:trHeight w:val="504"/>
          <w:jc w:val="center"/>
        </w:trPr>
        <w:tc>
          <w:tcPr>
            <w:tcW w:w="2160" w:type="dxa"/>
            <w:vAlign w:val="center"/>
          </w:tcPr>
          <w:p w14:paraId="37CE4CC6" w14:textId="77777777" w:rsidR="00992D3A" w:rsidRPr="001C4895" w:rsidRDefault="00992D3A" w:rsidP="002B3FEC">
            <w:pPr>
              <w:pStyle w:val="72TableText"/>
              <w:ind w:left="216"/>
            </w:pPr>
            <w:r>
              <w:t>A</w:t>
            </w:r>
            <w:r w:rsidR="002B3FEC">
              <w:t>nnexure</w:t>
            </w:r>
            <w:r>
              <w:t xml:space="preserve"> A</w:t>
            </w:r>
          </w:p>
        </w:tc>
        <w:tc>
          <w:tcPr>
            <w:tcW w:w="8100" w:type="dxa"/>
            <w:vAlign w:val="center"/>
          </w:tcPr>
          <w:p w14:paraId="0064224C" w14:textId="7EDE4C20" w:rsidR="00992D3A" w:rsidRPr="001C4895" w:rsidRDefault="00992D3A" w:rsidP="001C7FC3">
            <w:pPr>
              <w:pStyle w:val="72TableText"/>
              <w:jc w:val="left"/>
            </w:pPr>
            <w:r>
              <w:t xml:space="preserve">Modification </w:t>
            </w:r>
            <w:r w:rsidR="00927CFA">
              <w:t>Control</w:t>
            </w:r>
          </w:p>
        </w:tc>
      </w:tr>
      <w:tr w:rsidR="00992D3A" w:rsidRPr="001C4895" w14:paraId="7F57EE47" w14:textId="77777777" w:rsidTr="003039F6">
        <w:trPr>
          <w:trHeight w:val="504"/>
          <w:jc w:val="center"/>
        </w:trPr>
        <w:tc>
          <w:tcPr>
            <w:tcW w:w="2160" w:type="dxa"/>
            <w:vAlign w:val="center"/>
          </w:tcPr>
          <w:p w14:paraId="204966CA" w14:textId="77777777" w:rsidR="00992D3A" w:rsidRPr="001C4895" w:rsidRDefault="00992D3A" w:rsidP="002B3FEC">
            <w:pPr>
              <w:pStyle w:val="72TableText"/>
              <w:ind w:left="216"/>
            </w:pPr>
            <w:r>
              <w:t>A</w:t>
            </w:r>
            <w:r w:rsidR="002B3FEC">
              <w:t>nnexure</w:t>
            </w:r>
            <w:r>
              <w:t xml:space="preserve"> B</w:t>
            </w:r>
          </w:p>
        </w:tc>
        <w:tc>
          <w:tcPr>
            <w:tcW w:w="8100" w:type="dxa"/>
            <w:vAlign w:val="center"/>
          </w:tcPr>
          <w:p w14:paraId="3AF90C41" w14:textId="311B6941" w:rsidR="00992D3A" w:rsidRPr="001C4895" w:rsidRDefault="00992D3A" w:rsidP="00074B68">
            <w:pPr>
              <w:pStyle w:val="72TableText"/>
              <w:jc w:val="left"/>
            </w:pPr>
            <w:r>
              <w:t>FAT Punch List</w:t>
            </w:r>
          </w:p>
        </w:tc>
      </w:tr>
    </w:tbl>
    <w:p w14:paraId="6B5D23BC" w14:textId="77777777" w:rsidR="00926DC6" w:rsidRDefault="00926DC6" w:rsidP="00592C38">
      <w:pPr>
        <w:pStyle w:val="72TableText"/>
      </w:pPr>
    </w:p>
    <w:p w14:paraId="6F30CC92" w14:textId="77777777" w:rsidR="00592C38" w:rsidRDefault="00592C38" w:rsidP="00592C38">
      <w:pPr>
        <w:pStyle w:val="72TableText"/>
      </w:pPr>
      <w:bookmarkStart w:id="9" w:name="_Toc219301854"/>
      <w:r>
        <w:t xml:space="preserve">Table </w:t>
      </w:r>
      <w:fldSimple w:instr=" SEQ Table \* ARABIC ">
        <w:r w:rsidR="00FF53AD">
          <w:rPr>
            <w:noProof/>
          </w:rPr>
          <w:t>1</w:t>
        </w:r>
      </w:fldSimple>
      <w:r>
        <w:t xml:space="preserve">: </w:t>
      </w:r>
      <w:r w:rsidR="00FF53AD">
        <w:t>Annexures</w:t>
      </w:r>
      <w:bookmarkEnd w:id="9"/>
    </w:p>
    <w:p w14:paraId="3E24DED2" w14:textId="77777777" w:rsidR="00DB0348" w:rsidRDefault="00592C38" w:rsidP="00DB0348">
      <w:pPr>
        <w:pStyle w:val="2HeadingStyle2"/>
      </w:pPr>
      <w:r w:rsidRPr="000E62BC">
        <w:br w:type="page"/>
      </w:r>
      <w:bookmarkStart w:id="10" w:name="_Toc350470179"/>
      <w:bookmarkStart w:id="11" w:name="_Toc219301885"/>
      <w:r w:rsidRPr="000E62BC">
        <w:lastRenderedPageBreak/>
        <w:t>REFERENCE DOCUMENTS</w:t>
      </w:r>
      <w:bookmarkEnd w:id="10"/>
      <w:bookmarkEnd w:id="11"/>
    </w:p>
    <w:tbl>
      <w:tblPr>
        <w:tblStyle w:val="TableGrid"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675"/>
        <w:gridCol w:w="3245"/>
      </w:tblGrid>
      <w:tr w:rsidR="0008430E" w:rsidRPr="00974313" w14:paraId="5561C0B4" w14:textId="77777777" w:rsidTr="00C81A64">
        <w:trPr>
          <w:trHeight w:val="504"/>
          <w:tblHeader/>
          <w:jc w:val="center"/>
        </w:trPr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2784F9C7" w14:textId="77777777" w:rsidR="0008430E" w:rsidRPr="00974313" w:rsidRDefault="0008430E" w:rsidP="007D4116">
            <w:pPr>
              <w:pStyle w:val="71TableHeading"/>
            </w:pPr>
            <w:r>
              <w:t>Sr.</w:t>
            </w:r>
          </w:p>
        </w:tc>
        <w:tc>
          <w:tcPr>
            <w:tcW w:w="4675" w:type="dxa"/>
            <w:shd w:val="clear" w:color="auto" w:fill="BFBFBF" w:themeFill="background1" w:themeFillShade="BF"/>
            <w:vAlign w:val="center"/>
          </w:tcPr>
          <w:p w14:paraId="336F18D1" w14:textId="77777777" w:rsidR="0008430E" w:rsidRPr="00974313" w:rsidRDefault="0008430E" w:rsidP="007D4116">
            <w:pPr>
              <w:pStyle w:val="71TableHeading"/>
            </w:pPr>
            <w:r>
              <w:t>Reference Documents</w:t>
            </w:r>
          </w:p>
        </w:tc>
        <w:tc>
          <w:tcPr>
            <w:tcW w:w="3245" w:type="dxa"/>
            <w:shd w:val="clear" w:color="auto" w:fill="BFBFBF" w:themeFill="background1" w:themeFillShade="BF"/>
            <w:vAlign w:val="center"/>
          </w:tcPr>
          <w:p w14:paraId="4817D561" w14:textId="77777777" w:rsidR="0008430E" w:rsidRPr="00974313" w:rsidRDefault="0008430E" w:rsidP="007D4116">
            <w:pPr>
              <w:pStyle w:val="71TableHeading"/>
            </w:pPr>
            <w:r w:rsidRPr="00DB7717">
              <w:t>Document Number</w:t>
            </w:r>
          </w:p>
        </w:tc>
      </w:tr>
      <w:tr w:rsidR="0008430E" w:rsidRPr="001C4895" w14:paraId="5ADDF9FD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547B68BB" w14:textId="77777777" w:rsidR="0008430E" w:rsidRPr="001C4895" w:rsidRDefault="0008430E" w:rsidP="004E0060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1D6DA753" w14:textId="30A06ADF" w:rsidR="0008430E" w:rsidRPr="00C60E62" w:rsidRDefault="00C81A64" w:rsidP="007D4116">
            <w:pPr>
              <w:pStyle w:val="72TableText"/>
              <w:jc w:val="left"/>
            </w:pPr>
            <w:r w:rsidRPr="00C81A64">
              <w:t>Control System Block Diagram</w:t>
            </w:r>
          </w:p>
        </w:tc>
        <w:tc>
          <w:tcPr>
            <w:tcW w:w="3245" w:type="dxa"/>
            <w:vAlign w:val="center"/>
          </w:tcPr>
          <w:p w14:paraId="12B8E961" w14:textId="15BAABF6" w:rsidR="0008430E" w:rsidRPr="00575CF0" w:rsidRDefault="00C81A64" w:rsidP="007D4116">
            <w:pPr>
              <w:pStyle w:val="72TableText"/>
              <w:jc w:val="left"/>
            </w:pPr>
            <w:r w:rsidRPr="00C81A64">
              <w:t>VD-GPIC-MA-3029-3029-0050</w:t>
            </w:r>
          </w:p>
        </w:tc>
      </w:tr>
      <w:tr w:rsidR="0008430E" w:rsidRPr="001C4895" w14:paraId="2E9428C1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560C66F4" w14:textId="77777777" w:rsidR="0008430E" w:rsidRPr="001C4895" w:rsidRDefault="0008430E" w:rsidP="004E0060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34D68A17" w14:textId="7C22D0A1" w:rsidR="0008430E" w:rsidRPr="00C60E62" w:rsidRDefault="0008430E" w:rsidP="007D4116">
            <w:pPr>
              <w:pStyle w:val="72TableText"/>
              <w:jc w:val="left"/>
            </w:pPr>
            <w:r w:rsidRPr="00C60E62">
              <w:t xml:space="preserve"> I/O List</w:t>
            </w:r>
          </w:p>
        </w:tc>
        <w:tc>
          <w:tcPr>
            <w:tcW w:w="3245" w:type="dxa"/>
            <w:vAlign w:val="center"/>
          </w:tcPr>
          <w:p w14:paraId="257C59F7" w14:textId="50553B9C" w:rsidR="0008430E" w:rsidRPr="00575CF0" w:rsidRDefault="00C81A64" w:rsidP="00DB0348">
            <w:pPr>
              <w:pStyle w:val="72TableText"/>
              <w:jc w:val="left"/>
            </w:pPr>
            <w:r w:rsidRPr="00C81A64">
              <w:t>VD-GPIC-MA-3029-3029-0045</w:t>
            </w:r>
          </w:p>
        </w:tc>
      </w:tr>
      <w:tr w:rsidR="007159FE" w:rsidRPr="001C4895" w14:paraId="0BD90247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03FB7837" w14:textId="77777777" w:rsidR="007159FE" w:rsidRPr="001C4895" w:rsidRDefault="007159FE" w:rsidP="007159FE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613F91FF" w14:textId="215B90AA" w:rsidR="007159FE" w:rsidRPr="00C60E62" w:rsidRDefault="007159FE" w:rsidP="007159FE">
            <w:pPr>
              <w:pStyle w:val="72TableText"/>
              <w:jc w:val="left"/>
            </w:pPr>
            <w:r w:rsidRPr="00C60E62">
              <w:t xml:space="preserve"> </w:t>
            </w:r>
            <w:r w:rsidR="00C81A64">
              <w:t xml:space="preserve">PLC Circuit </w:t>
            </w:r>
            <w:r w:rsidRPr="00C60E62">
              <w:t>Wiring Drawing</w:t>
            </w:r>
          </w:p>
        </w:tc>
        <w:tc>
          <w:tcPr>
            <w:tcW w:w="3245" w:type="dxa"/>
            <w:vAlign w:val="center"/>
          </w:tcPr>
          <w:p w14:paraId="5ED0D06E" w14:textId="2DA334C8" w:rsidR="007159FE" w:rsidRPr="00575CF0" w:rsidRDefault="00C81A64" w:rsidP="007159FE">
            <w:pPr>
              <w:pStyle w:val="72TableText"/>
              <w:jc w:val="left"/>
            </w:pPr>
            <w:r w:rsidRPr="00C81A64">
              <w:t>VD-GPIC-MA-3029-3029-004</w:t>
            </w:r>
            <w:r>
              <w:t>8</w:t>
            </w:r>
          </w:p>
        </w:tc>
      </w:tr>
      <w:tr w:rsidR="005C077E" w:rsidRPr="001C4895" w14:paraId="529A0420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3863317A" w14:textId="77777777" w:rsidR="005C077E" w:rsidRPr="001C4895" w:rsidRDefault="005C077E" w:rsidP="007159FE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506DED10" w14:textId="6858592B" w:rsidR="005C077E" w:rsidRPr="00C60E62" w:rsidRDefault="005C077E" w:rsidP="007159FE">
            <w:pPr>
              <w:pStyle w:val="72TableText"/>
              <w:jc w:val="left"/>
            </w:pPr>
            <w:r>
              <w:t>C&amp;E Diagram</w:t>
            </w:r>
          </w:p>
        </w:tc>
        <w:tc>
          <w:tcPr>
            <w:tcW w:w="3245" w:type="dxa"/>
            <w:vAlign w:val="center"/>
          </w:tcPr>
          <w:p w14:paraId="242C4D31" w14:textId="60A0F9B8" w:rsidR="005C077E" w:rsidRPr="003C6952" w:rsidRDefault="00C81A64" w:rsidP="007159FE">
            <w:pPr>
              <w:pStyle w:val="72TableText"/>
              <w:jc w:val="left"/>
            </w:pPr>
            <w:r w:rsidRPr="00C81A64">
              <w:t>VD-GPIC-MA-3029-3029-0018</w:t>
            </w:r>
          </w:p>
        </w:tc>
      </w:tr>
    </w:tbl>
    <w:p w14:paraId="25CFAD0A" w14:textId="77777777" w:rsidR="00926DC6" w:rsidRDefault="00926DC6" w:rsidP="00592C38">
      <w:pPr>
        <w:pStyle w:val="72TableText"/>
      </w:pPr>
    </w:p>
    <w:p w14:paraId="2B2E328C" w14:textId="77777777" w:rsidR="00592C38" w:rsidRDefault="00592C38" w:rsidP="00592C38">
      <w:pPr>
        <w:pStyle w:val="72TableText"/>
      </w:pPr>
      <w:bookmarkStart w:id="12" w:name="_Toc219301855"/>
      <w:r>
        <w:t xml:space="preserve">Table </w:t>
      </w:r>
      <w:fldSimple w:instr=" SEQ Table \* ARABIC ">
        <w:r w:rsidR="00FF53AD">
          <w:rPr>
            <w:noProof/>
          </w:rPr>
          <w:t>2</w:t>
        </w:r>
      </w:fldSimple>
      <w:r>
        <w:t>: Reference Documents</w:t>
      </w:r>
      <w:bookmarkEnd w:id="12"/>
    </w:p>
    <w:p w14:paraId="2655FD80" w14:textId="77777777" w:rsidR="000F2C7F" w:rsidRPr="00622233" w:rsidRDefault="000F2C7F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4BEAECC5" w14:textId="77777777" w:rsidR="00592C38" w:rsidRDefault="00741E8B" w:rsidP="000E62BC">
      <w:pPr>
        <w:pStyle w:val="2HeadingStyle2"/>
      </w:pPr>
      <w:bookmarkStart w:id="13" w:name="_Toc219301886"/>
      <w:r>
        <w:lastRenderedPageBreak/>
        <w:t>LIST OF A</w:t>
      </w:r>
      <w:r w:rsidR="00CD61CF">
        <w:t>CRONYMS</w:t>
      </w:r>
      <w:bookmarkEnd w:id="13"/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80"/>
      </w:tblGrid>
      <w:tr w:rsidR="00CD61CF" w:rsidRPr="000879BC" w14:paraId="13D5CDEF" w14:textId="77777777" w:rsidTr="007D4116">
        <w:trPr>
          <w:trHeight w:val="503"/>
          <w:tblHeader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E8A102B" w14:textId="77777777" w:rsidR="00CD61CF" w:rsidRPr="00974313" w:rsidRDefault="00CD61CF" w:rsidP="007D4116">
            <w:pPr>
              <w:pStyle w:val="71TableHeading"/>
            </w:pPr>
            <w:r w:rsidRPr="000879BC">
              <w:rPr>
                <w:color w:val="000000" w:themeColor="text1"/>
              </w:rPr>
              <w:t>Acronym</w:t>
            </w:r>
          </w:p>
        </w:tc>
        <w:tc>
          <w:tcPr>
            <w:tcW w:w="7380" w:type="dxa"/>
            <w:shd w:val="clear" w:color="auto" w:fill="BFBFBF" w:themeFill="background1" w:themeFillShade="BF"/>
            <w:vAlign w:val="center"/>
          </w:tcPr>
          <w:p w14:paraId="619B09DA" w14:textId="77777777" w:rsidR="00CD61CF" w:rsidRPr="00974313" w:rsidRDefault="00CD61CF" w:rsidP="007D4116">
            <w:pPr>
              <w:pStyle w:val="71TableHeading"/>
            </w:pPr>
            <w:r w:rsidRPr="000879BC">
              <w:rPr>
                <w:color w:val="000000" w:themeColor="text1"/>
              </w:rPr>
              <w:t>Words/Phrase Represented by Acronym</w:t>
            </w:r>
          </w:p>
        </w:tc>
      </w:tr>
      <w:tr w:rsidR="00CD61CF" w:rsidRPr="000879BC" w14:paraId="5C1C8052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0C4A0638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AI</w:t>
            </w:r>
          </w:p>
        </w:tc>
        <w:tc>
          <w:tcPr>
            <w:tcW w:w="7380" w:type="dxa"/>
            <w:vAlign w:val="center"/>
          </w:tcPr>
          <w:p w14:paraId="0EDD5542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Analog Input</w:t>
            </w:r>
          </w:p>
        </w:tc>
      </w:tr>
      <w:tr w:rsidR="00CD61CF" w:rsidRPr="000879BC" w14:paraId="72BF1B27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4C739E3C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AO</w:t>
            </w:r>
          </w:p>
        </w:tc>
        <w:tc>
          <w:tcPr>
            <w:tcW w:w="7380" w:type="dxa"/>
            <w:vAlign w:val="center"/>
          </w:tcPr>
          <w:p w14:paraId="0A8A327A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Analog Output</w:t>
            </w:r>
          </w:p>
        </w:tc>
      </w:tr>
      <w:tr w:rsidR="00CD61CF" w:rsidRPr="000879BC" w14:paraId="1CACE33D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48DFC7D9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CPU</w:t>
            </w:r>
          </w:p>
        </w:tc>
        <w:tc>
          <w:tcPr>
            <w:tcW w:w="7380" w:type="dxa"/>
            <w:vAlign w:val="center"/>
          </w:tcPr>
          <w:p w14:paraId="4C02A626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Central Processing Unit</w:t>
            </w:r>
          </w:p>
        </w:tc>
      </w:tr>
      <w:tr w:rsidR="00CD61CF" w:rsidRPr="000879BC" w14:paraId="02A36D22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648F10A2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DCS</w:t>
            </w:r>
          </w:p>
        </w:tc>
        <w:tc>
          <w:tcPr>
            <w:tcW w:w="7380" w:type="dxa"/>
            <w:vAlign w:val="center"/>
          </w:tcPr>
          <w:p w14:paraId="5F7E12C8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Distributed Control System</w:t>
            </w:r>
          </w:p>
        </w:tc>
      </w:tr>
      <w:tr w:rsidR="00CD61CF" w:rsidRPr="000879BC" w14:paraId="107BE61A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529E6919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eastAsia="Arial Unicode MS" w:cs="Arial"/>
                <w:color w:val="000000"/>
              </w:rPr>
              <w:t>DI</w:t>
            </w:r>
          </w:p>
        </w:tc>
        <w:tc>
          <w:tcPr>
            <w:tcW w:w="7380" w:type="dxa"/>
            <w:vAlign w:val="center"/>
          </w:tcPr>
          <w:p w14:paraId="2232C352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eastAsia="Arial Unicode MS" w:cs="Arial"/>
                <w:color w:val="000000"/>
              </w:rPr>
              <w:t>Digital Input</w:t>
            </w:r>
          </w:p>
        </w:tc>
      </w:tr>
      <w:tr w:rsidR="00CD61CF" w:rsidRPr="000879BC" w14:paraId="1B6C1144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7C372798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DO</w:t>
            </w:r>
          </w:p>
        </w:tc>
        <w:tc>
          <w:tcPr>
            <w:tcW w:w="7380" w:type="dxa"/>
            <w:vAlign w:val="center"/>
          </w:tcPr>
          <w:p w14:paraId="6AF6DC3D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Digital Output</w:t>
            </w:r>
          </w:p>
        </w:tc>
      </w:tr>
      <w:tr w:rsidR="00CD61CF" w:rsidRPr="000879BC" w14:paraId="5521CFE2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7D7F17DC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cs="Arial"/>
                <w:color w:val="000000"/>
              </w:rPr>
              <w:t>FAT</w:t>
            </w:r>
          </w:p>
        </w:tc>
        <w:tc>
          <w:tcPr>
            <w:tcW w:w="7380" w:type="dxa"/>
            <w:vAlign w:val="center"/>
          </w:tcPr>
          <w:p w14:paraId="0FC35F0B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cs="Arial"/>
                <w:color w:val="000000"/>
              </w:rPr>
              <w:t>Factory Acceptance Test</w:t>
            </w:r>
          </w:p>
        </w:tc>
      </w:tr>
      <w:tr w:rsidR="00CD61CF" w:rsidRPr="000879BC" w14:paraId="2DBB6FE6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0D30F55C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HMI</w:t>
            </w:r>
          </w:p>
        </w:tc>
        <w:tc>
          <w:tcPr>
            <w:tcW w:w="7380" w:type="dxa"/>
            <w:vAlign w:val="center"/>
          </w:tcPr>
          <w:p w14:paraId="2A417F3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Human Machine Interface</w:t>
            </w:r>
          </w:p>
        </w:tc>
      </w:tr>
      <w:tr w:rsidR="00CD61CF" w:rsidRPr="000879BC" w14:paraId="3082C61D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0AC0A67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HW</w:t>
            </w:r>
          </w:p>
        </w:tc>
        <w:tc>
          <w:tcPr>
            <w:tcW w:w="7380" w:type="dxa"/>
            <w:vAlign w:val="center"/>
          </w:tcPr>
          <w:p w14:paraId="1BC004B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Hardware</w:t>
            </w:r>
          </w:p>
        </w:tc>
      </w:tr>
      <w:tr w:rsidR="00CD61CF" w:rsidRPr="000879BC" w14:paraId="1743A3E4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23F71F41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I/O</w:t>
            </w:r>
          </w:p>
        </w:tc>
        <w:tc>
          <w:tcPr>
            <w:tcW w:w="7380" w:type="dxa"/>
            <w:vAlign w:val="center"/>
          </w:tcPr>
          <w:p w14:paraId="5A76B67C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Input / Output</w:t>
            </w:r>
          </w:p>
        </w:tc>
      </w:tr>
      <w:tr w:rsidR="00CD61CF" w:rsidRPr="000879BC" w14:paraId="69581D9D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6B41286B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SW</w:t>
            </w:r>
          </w:p>
        </w:tc>
        <w:tc>
          <w:tcPr>
            <w:tcW w:w="7380" w:type="dxa"/>
            <w:vAlign w:val="center"/>
          </w:tcPr>
          <w:p w14:paraId="3DB87B1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Software</w:t>
            </w:r>
          </w:p>
        </w:tc>
      </w:tr>
    </w:tbl>
    <w:p w14:paraId="29E8329E" w14:textId="77777777" w:rsidR="00926DC6" w:rsidRDefault="00926DC6" w:rsidP="00592C38">
      <w:pPr>
        <w:pStyle w:val="72TableText"/>
      </w:pPr>
    </w:p>
    <w:p w14:paraId="4BEAA58C" w14:textId="77777777" w:rsidR="00592C38" w:rsidRDefault="00592C38" w:rsidP="00592C38">
      <w:pPr>
        <w:pStyle w:val="72TableText"/>
      </w:pPr>
      <w:bookmarkStart w:id="14" w:name="_Toc219301856"/>
      <w:r>
        <w:t xml:space="preserve">Table </w:t>
      </w:r>
      <w:fldSimple w:instr=" SEQ Table \* ARABIC ">
        <w:r w:rsidR="00FF53AD">
          <w:rPr>
            <w:noProof/>
          </w:rPr>
          <w:t>3</w:t>
        </w:r>
      </w:fldSimple>
      <w:r>
        <w:t xml:space="preserve">: </w:t>
      </w:r>
      <w:r w:rsidR="00CD61CF">
        <w:t>List of Acronyms</w:t>
      </w:r>
      <w:bookmarkEnd w:id="14"/>
    </w:p>
    <w:p w14:paraId="03DDD703" w14:textId="77777777" w:rsidR="00741E8B" w:rsidRPr="00DB7717" w:rsidRDefault="00741E8B" w:rsidP="00741E8B">
      <w:pPr>
        <w:pStyle w:val="BodyText"/>
      </w:pPr>
      <w:r w:rsidRPr="00DB7717">
        <w:tab/>
      </w:r>
      <w:r w:rsidRPr="00DB7717">
        <w:tab/>
      </w:r>
    </w:p>
    <w:p w14:paraId="708E37D3" w14:textId="77777777" w:rsidR="009F272F" w:rsidRPr="00622233" w:rsidRDefault="009F272F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5B979E92" w14:textId="77777777" w:rsidR="00B76048" w:rsidRDefault="00741E8B" w:rsidP="00E223B4">
      <w:pPr>
        <w:pStyle w:val="1HeadingStyle1"/>
        <w:tabs>
          <w:tab w:val="clear" w:pos="720"/>
        </w:tabs>
        <w:ind w:left="1008" w:hanging="1008"/>
      </w:pPr>
      <w:r w:rsidRPr="00DB7717">
        <w:lastRenderedPageBreak/>
        <w:tab/>
      </w:r>
      <w:bookmarkStart w:id="15" w:name="_Toc219301887"/>
      <w:bookmarkStart w:id="16" w:name="_Toc173577025"/>
      <w:r w:rsidR="000B7860">
        <w:t>FAT PRE-REQUISITES</w:t>
      </w:r>
      <w:bookmarkEnd w:id="15"/>
    </w:p>
    <w:p w14:paraId="62AB2226" w14:textId="77777777" w:rsidR="00567CDE" w:rsidRDefault="000B7860" w:rsidP="000B7860">
      <w:pPr>
        <w:pStyle w:val="BodyText2"/>
        <w:rPr>
          <w:b w:val="0"/>
          <w:color w:val="000000" w:themeColor="text1"/>
          <w:sz w:val="20"/>
          <w:szCs w:val="20"/>
        </w:rPr>
      </w:pPr>
      <w:r w:rsidRPr="000879BC">
        <w:rPr>
          <w:b w:val="0"/>
          <w:color w:val="000000" w:themeColor="text1"/>
          <w:sz w:val="20"/>
          <w:szCs w:val="20"/>
        </w:rPr>
        <w:t>All documents listed in the Reference Documents section will be available prior to the e</w:t>
      </w:r>
      <w:r w:rsidR="00567CDE">
        <w:rPr>
          <w:b w:val="0"/>
          <w:color w:val="000000" w:themeColor="text1"/>
          <w:sz w:val="20"/>
          <w:szCs w:val="20"/>
        </w:rPr>
        <w:t xml:space="preserve">xecution of FAT. </w:t>
      </w:r>
    </w:p>
    <w:p w14:paraId="5A4A0736" w14:textId="77777777" w:rsidR="00567CDE" w:rsidRDefault="00567CDE" w:rsidP="00567CDE">
      <w:pPr>
        <w:pStyle w:val="2HeadingStyle2"/>
      </w:pPr>
      <w:bookmarkStart w:id="17" w:name="_Toc219301888"/>
      <w:r>
        <w:t>HARDWARE FAT PRE-REQUISITES</w:t>
      </w:r>
      <w:bookmarkEnd w:id="17"/>
    </w:p>
    <w:p w14:paraId="650382AC" w14:textId="77777777" w:rsidR="000B7860" w:rsidRDefault="00567CDE" w:rsidP="000B7860">
      <w:pPr>
        <w:pStyle w:val="BodyText2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T</w:t>
      </w:r>
      <w:r w:rsidR="000B7860" w:rsidRPr="000879BC">
        <w:rPr>
          <w:b w:val="0"/>
          <w:color w:val="000000" w:themeColor="text1"/>
          <w:sz w:val="20"/>
          <w:szCs w:val="20"/>
        </w:rPr>
        <w:t>he following tools shall be made available:</w:t>
      </w:r>
    </w:p>
    <w:p w14:paraId="52B8FB71" w14:textId="77777777" w:rsidR="00E223B4" w:rsidRPr="000879BC" w:rsidRDefault="00E223B4" w:rsidP="000B7860">
      <w:pPr>
        <w:pStyle w:val="BodyText2"/>
        <w:rPr>
          <w:b w:val="0"/>
          <w:color w:val="000000" w:themeColor="text1"/>
          <w:sz w:val="20"/>
          <w:szCs w:val="20"/>
        </w:rPr>
      </w:pPr>
    </w:p>
    <w:p w14:paraId="1D92FAAA" w14:textId="5AAA1B03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 xml:space="preserve">Digital </w:t>
      </w:r>
      <w:r w:rsidR="00B84C83">
        <w:rPr>
          <w:b w:val="0"/>
          <w:color w:val="000000" w:themeColor="text1"/>
        </w:rPr>
        <w:t>M</w:t>
      </w:r>
      <w:r w:rsidR="00E81037" w:rsidRPr="000879BC">
        <w:rPr>
          <w:b w:val="0"/>
          <w:color w:val="000000" w:themeColor="text1"/>
        </w:rPr>
        <w:t>ulti-meters</w:t>
      </w:r>
      <w:r w:rsidR="00224BA9">
        <w:rPr>
          <w:b w:val="0"/>
          <w:color w:val="000000" w:themeColor="text1"/>
        </w:rPr>
        <w:t xml:space="preserve"> </w:t>
      </w:r>
      <w:r w:rsidR="00224BA9" w:rsidRPr="00224BA9">
        <w:rPr>
          <w:b w:val="0"/>
          <w:color w:val="FF0000"/>
        </w:rPr>
        <w:t>with calibration certificate</w:t>
      </w:r>
      <w:r w:rsidRPr="000879BC">
        <w:rPr>
          <w:b w:val="0"/>
          <w:color w:val="000000" w:themeColor="text1"/>
        </w:rPr>
        <w:t>.</w:t>
      </w:r>
    </w:p>
    <w:p w14:paraId="2AA712B7" w14:textId="4DFBD755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>Analog Current Simulator</w:t>
      </w:r>
      <w:r w:rsidR="00224BA9">
        <w:rPr>
          <w:b w:val="0"/>
          <w:color w:val="000000" w:themeColor="text1"/>
        </w:rPr>
        <w:t xml:space="preserve"> </w:t>
      </w:r>
      <w:r w:rsidR="00224BA9" w:rsidRPr="00224BA9">
        <w:rPr>
          <w:b w:val="0"/>
          <w:color w:val="FF0000"/>
        </w:rPr>
        <w:t>with calibration certificate</w:t>
      </w:r>
      <w:r w:rsidRPr="000879BC">
        <w:rPr>
          <w:b w:val="0"/>
          <w:color w:val="000000" w:themeColor="text1"/>
        </w:rPr>
        <w:t>.</w:t>
      </w:r>
    </w:p>
    <w:p w14:paraId="6685D0D8" w14:textId="77777777" w:rsidR="00B76048" w:rsidRDefault="000B7860" w:rsidP="000E62BC">
      <w:pPr>
        <w:pStyle w:val="BodyText"/>
      </w:pPr>
      <w:r>
        <w:t>The following activiti</w:t>
      </w:r>
      <w:r w:rsidR="00543912">
        <w:t>es shall be completed prior to</w:t>
      </w:r>
      <w:r>
        <w:t xml:space="preserve"> FAT:</w:t>
      </w:r>
    </w:p>
    <w:p w14:paraId="36A9CA8E" w14:textId="77777777" w:rsidR="000B7860" w:rsidRDefault="000B7860" w:rsidP="000E62BC">
      <w:pPr>
        <w:pStyle w:val="BodyText"/>
      </w:pPr>
    </w:p>
    <w:p w14:paraId="04368EA0" w14:textId="4E9E9178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The</w:t>
      </w:r>
      <w:r w:rsidRPr="000879BC">
        <w:rPr>
          <w:b w:val="0"/>
          <w:color w:val="000000" w:themeColor="text1"/>
        </w:rPr>
        <w:t xml:space="preserve"> panels </w:t>
      </w:r>
      <w:r>
        <w:rPr>
          <w:b w:val="0"/>
          <w:color w:val="000000" w:themeColor="text1"/>
        </w:rPr>
        <w:t>will be</w:t>
      </w:r>
      <w:r w:rsidRPr="000879BC">
        <w:rPr>
          <w:b w:val="0"/>
          <w:color w:val="000000" w:themeColor="text1"/>
        </w:rPr>
        <w:t xml:space="preserve"> placed inside </w:t>
      </w:r>
      <w:r w:rsidRPr="00EE37C6">
        <w:rPr>
          <w:b w:val="0"/>
          <w:color w:val="000000" w:themeColor="text1"/>
        </w:rPr>
        <w:t>Panel Workshop for</w:t>
      </w:r>
      <w:r w:rsidRPr="000879BC">
        <w:rPr>
          <w:b w:val="0"/>
          <w:color w:val="000000" w:themeColor="text1"/>
        </w:rPr>
        <w:t xml:space="preserve"> all access/ testing activities.</w:t>
      </w:r>
    </w:p>
    <w:p w14:paraId="3C0A433A" w14:textId="77777777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 xml:space="preserve">Power cables </w:t>
      </w:r>
      <w:r>
        <w:rPr>
          <w:b w:val="0"/>
          <w:color w:val="000000" w:themeColor="text1"/>
        </w:rPr>
        <w:t xml:space="preserve">will be </w:t>
      </w:r>
      <w:r w:rsidRPr="000879BC">
        <w:rPr>
          <w:b w:val="0"/>
          <w:color w:val="000000" w:themeColor="text1"/>
        </w:rPr>
        <w:t>run and terminated into the panels.</w:t>
      </w:r>
    </w:p>
    <w:p w14:paraId="70C1DD43" w14:textId="62743C35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 xml:space="preserve">Communication cables </w:t>
      </w:r>
      <w:r>
        <w:rPr>
          <w:b w:val="0"/>
          <w:color w:val="000000" w:themeColor="text1"/>
        </w:rPr>
        <w:t>will be</w:t>
      </w:r>
      <w:r w:rsidRPr="000879BC">
        <w:rPr>
          <w:b w:val="0"/>
          <w:color w:val="000000" w:themeColor="text1"/>
        </w:rPr>
        <w:t xml:space="preserve"> installed and </w:t>
      </w:r>
      <w:r w:rsidR="005D7DB6" w:rsidRPr="000879BC">
        <w:rPr>
          <w:b w:val="0"/>
          <w:color w:val="000000" w:themeColor="text1"/>
        </w:rPr>
        <w:t>terminated</w:t>
      </w:r>
      <w:r w:rsidR="005D7DB6">
        <w:rPr>
          <w:b w:val="0"/>
          <w:color w:val="000000" w:themeColor="text1"/>
        </w:rPr>
        <w:t>.</w:t>
      </w:r>
      <w:r w:rsidR="005D7DB6" w:rsidRPr="000879BC">
        <w:rPr>
          <w:b w:val="0"/>
          <w:color w:val="000000" w:themeColor="text1"/>
        </w:rPr>
        <w:t xml:space="preserve"> (</w:t>
      </w:r>
      <w:r w:rsidRPr="000879BC">
        <w:rPr>
          <w:b w:val="0"/>
          <w:color w:val="000000" w:themeColor="text1"/>
        </w:rPr>
        <w:t xml:space="preserve">excluding communication cables for third party </w:t>
      </w:r>
      <w:r w:rsidR="008D18F1" w:rsidRPr="000879BC">
        <w:rPr>
          <w:b w:val="0"/>
          <w:color w:val="000000" w:themeColor="text1"/>
        </w:rPr>
        <w:t>systems</w:t>
      </w:r>
      <w:r w:rsidR="008D18F1">
        <w:rPr>
          <w:b w:val="0"/>
          <w:color w:val="000000" w:themeColor="text1"/>
        </w:rPr>
        <w:t>)</w:t>
      </w:r>
      <w:r w:rsidRPr="000879BC">
        <w:rPr>
          <w:b w:val="0"/>
          <w:color w:val="000000" w:themeColor="text1"/>
        </w:rPr>
        <w:t>.</w:t>
      </w:r>
    </w:p>
    <w:p w14:paraId="58524155" w14:textId="77777777" w:rsidR="00567CDE" w:rsidRPr="00773B62" w:rsidRDefault="00567CDE" w:rsidP="00567CDE">
      <w:pPr>
        <w:pStyle w:val="2HeadingStyle2"/>
      </w:pPr>
      <w:bookmarkStart w:id="18" w:name="_Toc219301889"/>
      <w:r w:rsidRPr="00773B62">
        <w:t>SOFTWARE FAT PRE-REQUISITES</w:t>
      </w:r>
      <w:bookmarkEnd w:id="18"/>
    </w:p>
    <w:p w14:paraId="66A14C98" w14:textId="77777777" w:rsidR="000B7860" w:rsidRDefault="000B7860" w:rsidP="000B7860">
      <w:pPr>
        <w:pStyle w:val="BodyText2"/>
        <w:rPr>
          <w:b w:val="0"/>
          <w:sz w:val="20"/>
          <w:szCs w:val="20"/>
        </w:rPr>
      </w:pPr>
    </w:p>
    <w:p w14:paraId="55044094" w14:textId="77777777" w:rsidR="000B7860" w:rsidRDefault="000B7860" w:rsidP="000B7860">
      <w:pPr>
        <w:pStyle w:val="BodyText2"/>
        <w:rPr>
          <w:b w:val="0"/>
          <w:sz w:val="20"/>
          <w:szCs w:val="20"/>
        </w:rPr>
      </w:pPr>
      <w:r w:rsidRPr="000B7860">
        <w:rPr>
          <w:b w:val="0"/>
          <w:sz w:val="20"/>
          <w:szCs w:val="20"/>
        </w:rPr>
        <w:t>The following software’s will be installed and properly configured on EWS:</w:t>
      </w:r>
    </w:p>
    <w:p w14:paraId="1F2E540C" w14:textId="77777777" w:rsidR="009D3695" w:rsidRPr="000B7860" w:rsidRDefault="009D3695" w:rsidP="000B7860">
      <w:pPr>
        <w:pStyle w:val="BodyText2"/>
        <w:rPr>
          <w:b w:val="0"/>
          <w:sz w:val="20"/>
          <w:szCs w:val="20"/>
        </w:rPr>
      </w:pPr>
    </w:p>
    <w:p w14:paraId="4F5B0183" w14:textId="6BF3976B" w:rsidR="000B7860" w:rsidRPr="000B7860" w:rsidRDefault="008D18F1" w:rsidP="00AB4172">
      <w:pPr>
        <w:pStyle w:val="BodyText2"/>
        <w:numPr>
          <w:ilvl w:val="0"/>
          <w:numId w:val="9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TIA Portal V1</w:t>
      </w:r>
      <w:r w:rsidR="00DA498C">
        <w:rPr>
          <w:b w:val="0"/>
          <w:sz w:val="20"/>
          <w:szCs w:val="20"/>
        </w:rPr>
        <w:t>7</w:t>
      </w:r>
    </w:p>
    <w:p w14:paraId="7155DE6C" w14:textId="705DF795" w:rsidR="000B7860" w:rsidRDefault="008D18F1" w:rsidP="00AB4172">
      <w:pPr>
        <w:pStyle w:val="BodyText2"/>
        <w:numPr>
          <w:ilvl w:val="0"/>
          <w:numId w:val="9"/>
        </w:numPr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ModScan</w:t>
      </w:r>
      <w:proofErr w:type="spellEnd"/>
    </w:p>
    <w:p w14:paraId="4917C8A5" w14:textId="0BB7BB1F" w:rsidR="000B7860" w:rsidRPr="000B7860" w:rsidRDefault="000B7860" w:rsidP="008D18F1">
      <w:pPr>
        <w:pStyle w:val="BodyText2"/>
        <w:ind w:left="720"/>
        <w:rPr>
          <w:rFonts w:cs="Arial"/>
          <w:b w:val="0"/>
          <w:sz w:val="20"/>
          <w:szCs w:val="20"/>
        </w:rPr>
      </w:pPr>
    </w:p>
    <w:p w14:paraId="307935B6" w14:textId="77777777" w:rsidR="000B7860" w:rsidRPr="000B7860" w:rsidRDefault="000B7860" w:rsidP="000B7860">
      <w:pPr>
        <w:pStyle w:val="BodyText2"/>
        <w:rPr>
          <w:b w:val="0"/>
          <w:sz w:val="20"/>
          <w:szCs w:val="20"/>
        </w:rPr>
      </w:pPr>
    </w:p>
    <w:p w14:paraId="6961F5E9" w14:textId="77777777" w:rsidR="005D40A4" w:rsidRDefault="005D40A4">
      <w:pPr>
        <w:rPr>
          <w:highlight w:val="green"/>
          <w:u w:val="single"/>
        </w:rPr>
      </w:pPr>
      <w:bookmarkStart w:id="19" w:name="_Toc300320062"/>
      <w:r>
        <w:rPr>
          <w:highlight w:val="green"/>
          <w:u w:val="single"/>
        </w:rPr>
        <w:br w:type="page"/>
      </w:r>
    </w:p>
    <w:p w14:paraId="6E23D178" w14:textId="77777777" w:rsidR="00B76048" w:rsidRDefault="00321213" w:rsidP="00B76048">
      <w:pPr>
        <w:pStyle w:val="1HeadingStyle1"/>
      </w:pPr>
      <w:bookmarkStart w:id="20" w:name="_Toc219301890"/>
      <w:bookmarkEnd w:id="19"/>
      <w:r>
        <w:lastRenderedPageBreak/>
        <w:t>CONTROL HARDWARE</w:t>
      </w:r>
      <w:bookmarkEnd w:id="20"/>
    </w:p>
    <w:p w14:paraId="6F27E306" w14:textId="77777777" w:rsidR="00321213" w:rsidRPr="000E62BC" w:rsidRDefault="00321213" w:rsidP="00321213">
      <w:pPr>
        <w:pStyle w:val="2HeadingStyle2"/>
      </w:pPr>
      <w:bookmarkStart w:id="21" w:name="_Toc219301891"/>
      <w:r>
        <w:t>BILL OF MATERIAL CHECKS</w:t>
      </w:r>
      <w:bookmarkEnd w:id="21"/>
    </w:p>
    <w:p w14:paraId="683D55E3" w14:textId="77777777" w:rsidR="00B76048" w:rsidRPr="00000841" w:rsidRDefault="00B76048" w:rsidP="00B76048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321213" w:rsidRPr="000879BC" w14:paraId="64B82915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1414D749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93BB9F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491B422" w14:textId="77777777" w:rsidR="00321213" w:rsidRPr="000879BC" w:rsidRDefault="00321213" w:rsidP="00F413B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All the supplied hardware is complete in terms of Quantity and no functionally required equipment/ item is missing</w:t>
            </w:r>
            <w:r w:rsidR="009D3695">
              <w:rPr>
                <w:bCs w:val="0"/>
                <w:color w:val="000000" w:themeColor="text1"/>
              </w:rPr>
              <w:t>.</w:t>
            </w:r>
          </w:p>
        </w:tc>
      </w:tr>
      <w:tr w:rsidR="00321213" w:rsidRPr="000879BC" w14:paraId="65E5EFB7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080CF555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2C642A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60B987D" w14:textId="77777777" w:rsidR="00321213" w:rsidRPr="000879BC" w:rsidRDefault="00321213" w:rsidP="00321213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this test is to verify that all the supplied hardware type and quantity is as per Bill of Material in Pan</w:t>
            </w:r>
            <w:r>
              <w:rPr>
                <w:bCs w:val="0"/>
                <w:color w:val="000000" w:themeColor="text1"/>
              </w:rPr>
              <w:t>el General Arrangement drawings.</w:t>
            </w:r>
          </w:p>
        </w:tc>
      </w:tr>
      <w:tr w:rsidR="00321213" w:rsidRPr="000879BC" w14:paraId="3C7E7EC5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412A266F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91139D5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4E45B1F" w14:textId="77777777" w:rsidR="00235C60" w:rsidRDefault="00FD7414" w:rsidP="00F413BA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Panel General Arrangement </w:t>
            </w:r>
            <w:r w:rsidR="00235C60">
              <w:rPr>
                <w:bCs w:val="0"/>
                <w:color w:val="000000" w:themeColor="text1"/>
              </w:rPr>
              <w:t>Drawings</w:t>
            </w:r>
            <w:r w:rsidR="00321213" w:rsidRPr="000879BC">
              <w:rPr>
                <w:bCs w:val="0"/>
                <w:color w:val="000000" w:themeColor="text1"/>
              </w:rPr>
              <w:t xml:space="preserve">: </w:t>
            </w:r>
          </w:p>
          <w:p w14:paraId="4E94C60B" w14:textId="1E84F00F" w:rsidR="00321213" w:rsidRPr="005D7DB6" w:rsidRDefault="00E426EC" w:rsidP="005D7DB6">
            <w:pPr>
              <w:pStyle w:val="BodyText"/>
              <w:ind w:left="720"/>
              <w:rPr>
                <w:color w:val="000000" w:themeColor="text1"/>
                <w:highlight w:val="yellow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321213" w:rsidRPr="000879BC" w14:paraId="0DE9450E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5BD21F2F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034330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  <w:p w14:paraId="43355E9B" w14:textId="77777777" w:rsidR="00321213" w:rsidRPr="000879BC" w:rsidRDefault="00321213" w:rsidP="00F41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8" w:type="dxa"/>
            <w:shd w:val="clear" w:color="auto" w:fill="auto"/>
            <w:vAlign w:val="center"/>
          </w:tcPr>
          <w:p w14:paraId="717B35CD" w14:textId="77777777" w:rsidR="00321213" w:rsidRDefault="00321213" w:rsidP="00235C60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For each item/equipment installed in the control panel, the model no. and quantity shall be verified as per </w:t>
            </w:r>
            <w:r w:rsidR="00235C60">
              <w:rPr>
                <w:bCs w:val="0"/>
                <w:color w:val="000000" w:themeColor="text1"/>
              </w:rPr>
              <w:t>the respective General Arrangement Drawings</w:t>
            </w:r>
            <w:r w:rsidRPr="000879BC">
              <w:rPr>
                <w:bCs w:val="0"/>
                <w:color w:val="000000" w:themeColor="text1"/>
              </w:rPr>
              <w:t>.</w:t>
            </w:r>
          </w:p>
          <w:p w14:paraId="1ECBDCFB" w14:textId="17456F4B" w:rsidR="00624DED" w:rsidRPr="000879BC" w:rsidRDefault="00624DED" w:rsidP="00235C60">
            <w:pPr>
              <w:pStyle w:val="BodyText"/>
              <w:rPr>
                <w:bCs w:val="0"/>
                <w:color w:val="000000" w:themeColor="text1"/>
              </w:rPr>
            </w:pPr>
          </w:p>
        </w:tc>
      </w:tr>
      <w:tr w:rsidR="00321213" w:rsidRPr="000879BC" w14:paraId="7B250CFF" w14:textId="77777777" w:rsidTr="009D3695">
        <w:trPr>
          <w:trHeight w:val="647"/>
        </w:trPr>
        <w:tc>
          <w:tcPr>
            <w:tcW w:w="3140" w:type="dxa"/>
            <w:shd w:val="clear" w:color="auto" w:fill="auto"/>
            <w:vAlign w:val="center"/>
          </w:tcPr>
          <w:p w14:paraId="490AE295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A34652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2FCD899D" w14:textId="0C4C5304" w:rsidR="00321213" w:rsidRPr="000879BC" w:rsidRDefault="00321213" w:rsidP="00F413B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There should not be any discrepancies with respect to the installed panel hardware BOM.</w:t>
            </w:r>
          </w:p>
        </w:tc>
      </w:tr>
    </w:tbl>
    <w:p w14:paraId="57707EFB" w14:textId="77777777" w:rsidR="009D3695" w:rsidRDefault="009D3695" w:rsidP="00321213">
      <w:pPr>
        <w:pStyle w:val="72TableText"/>
      </w:pPr>
    </w:p>
    <w:p w14:paraId="11C45634" w14:textId="77777777" w:rsidR="00321213" w:rsidRDefault="00321213" w:rsidP="00321213">
      <w:pPr>
        <w:pStyle w:val="72TableText"/>
      </w:pPr>
      <w:bookmarkStart w:id="22" w:name="_Toc219301857"/>
      <w:r>
        <w:t xml:space="preserve">Table </w:t>
      </w:r>
      <w:fldSimple w:instr=" SEQ Table \* ARABIC ">
        <w:r w:rsidR="00FF53AD">
          <w:rPr>
            <w:noProof/>
          </w:rPr>
          <w:t>5</w:t>
        </w:r>
      </w:fldSimple>
      <w:r>
        <w:t>: Bill of Material Checks</w:t>
      </w:r>
      <w:r w:rsidR="006E4879">
        <w:t xml:space="preserve"> - </w:t>
      </w:r>
      <w:r w:rsidR="009D3695">
        <w:t>Objectives</w:t>
      </w:r>
      <w:bookmarkEnd w:id="22"/>
    </w:p>
    <w:p w14:paraId="342BB566" w14:textId="77777777" w:rsidR="00321213" w:rsidRPr="00DB7717" w:rsidRDefault="00321213" w:rsidP="00321213">
      <w:pPr>
        <w:pStyle w:val="BodyText"/>
      </w:pPr>
      <w:r>
        <w:tab/>
      </w:r>
    </w:p>
    <w:p w14:paraId="0BDADFDA" w14:textId="77777777" w:rsidR="0059645E" w:rsidRDefault="0059645E">
      <w:pPr>
        <w:rPr>
          <w:b/>
        </w:rPr>
      </w:pPr>
      <w:r>
        <w:rPr>
          <w:b/>
        </w:rPr>
        <w:br w:type="page"/>
      </w:r>
    </w:p>
    <w:p w14:paraId="66CA60D8" w14:textId="77777777" w:rsidR="006E4879" w:rsidRDefault="006E4879">
      <w:pPr>
        <w:rPr>
          <w:b/>
        </w:rPr>
      </w:pPr>
      <w:r>
        <w:lastRenderedPageBreak/>
        <w:t>The BOM Checks will be carried out for the following:</w:t>
      </w:r>
    </w:p>
    <w:p w14:paraId="7CF23693" w14:textId="77777777" w:rsidR="006E4879" w:rsidRDefault="006E4879">
      <w:pPr>
        <w:rPr>
          <w:b/>
        </w:rPr>
      </w:pPr>
    </w:p>
    <w:tbl>
      <w:tblPr>
        <w:tblW w:w="1080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1796"/>
        <w:gridCol w:w="1545"/>
        <w:gridCol w:w="2212"/>
        <w:gridCol w:w="2160"/>
      </w:tblGrid>
      <w:tr w:rsidR="00321213" w:rsidRPr="000879BC" w14:paraId="758FD560" w14:textId="77777777" w:rsidTr="006E4879">
        <w:trPr>
          <w:trHeight w:val="494"/>
        </w:trPr>
        <w:tc>
          <w:tcPr>
            <w:tcW w:w="3087" w:type="dxa"/>
            <w:shd w:val="clear" w:color="auto" w:fill="BFBFBF" w:themeFill="background1" w:themeFillShade="BF"/>
            <w:vAlign w:val="center"/>
          </w:tcPr>
          <w:p w14:paraId="7324AC1F" w14:textId="77777777" w:rsidR="00321213" w:rsidRPr="006E4879" w:rsidRDefault="00321213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60EC11E1" w14:textId="77777777" w:rsidR="00321213" w:rsidRPr="006E4879" w:rsidRDefault="00321213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5B76BEE0" w14:textId="77777777" w:rsidR="00321213" w:rsidRPr="006E4879" w:rsidRDefault="00321213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Pass/ Fail</w:t>
            </w:r>
          </w:p>
        </w:tc>
        <w:tc>
          <w:tcPr>
            <w:tcW w:w="2212" w:type="dxa"/>
            <w:shd w:val="clear" w:color="auto" w:fill="BFBFBF" w:themeFill="background1" w:themeFillShade="BF"/>
            <w:vAlign w:val="center"/>
          </w:tcPr>
          <w:p w14:paraId="758584EB" w14:textId="77777777" w:rsidR="00321213" w:rsidRPr="006E4879" w:rsidRDefault="009D3695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 xml:space="preserve">Checked/Verified </w:t>
            </w:r>
            <w:r w:rsidR="00321213" w:rsidRPr="006E4879">
              <w:rPr>
                <w:b/>
                <w:bCs w:val="0"/>
                <w:color w:val="000000" w:themeColor="text1"/>
              </w:rPr>
              <w:t>By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1E491AA4" w14:textId="77777777" w:rsidR="00321213" w:rsidRPr="006E4879" w:rsidRDefault="009D3695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Remarks</w:t>
            </w:r>
          </w:p>
        </w:tc>
      </w:tr>
      <w:tr w:rsidR="00321213" w:rsidRPr="000879BC" w14:paraId="762414DD" w14:textId="77777777" w:rsidTr="009D3695">
        <w:trPr>
          <w:trHeight w:val="845"/>
        </w:trPr>
        <w:tc>
          <w:tcPr>
            <w:tcW w:w="3087" w:type="dxa"/>
            <w:shd w:val="clear" w:color="auto" w:fill="auto"/>
            <w:vAlign w:val="center"/>
          </w:tcPr>
          <w:p w14:paraId="29F9AEE0" w14:textId="06A5EFA6" w:rsidR="00321213" w:rsidRPr="000879BC" w:rsidRDefault="00AF7998" w:rsidP="00AF7998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Bill of Material for </w:t>
            </w:r>
            <w:r w:rsidR="00117747">
              <w:rPr>
                <w:bCs w:val="0"/>
                <w:color w:val="000000" w:themeColor="text1"/>
              </w:rPr>
              <w:t>UCP</w:t>
            </w:r>
            <w:r w:rsidR="00550EC7">
              <w:rPr>
                <w:bCs w:val="0"/>
                <w:color w:val="000000" w:themeColor="text1"/>
              </w:rPr>
              <w:t xml:space="preserve"> </w:t>
            </w:r>
            <w:r>
              <w:rPr>
                <w:bCs w:val="0"/>
                <w:color w:val="000000" w:themeColor="text1"/>
              </w:rPr>
              <w:t xml:space="preserve">Cabinet </w:t>
            </w:r>
          </w:p>
        </w:tc>
        <w:tc>
          <w:tcPr>
            <w:tcW w:w="1796" w:type="dxa"/>
            <w:vAlign w:val="center"/>
          </w:tcPr>
          <w:p w14:paraId="6AB68989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77C73584" w14:textId="77777777" w:rsidR="00321213" w:rsidRPr="000879BC" w:rsidRDefault="00321213" w:rsidP="00F413B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12" w:type="dxa"/>
          </w:tcPr>
          <w:p w14:paraId="305D069C" w14:textId="77777777" w:rsidR="00321213" w:rsidRPr="000879BC" w:rsidRDefault="00321213" w:rsidP="00F413B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7BD359AC" w14:textId="77777777" w:rsidR="00321213" w:rsidRPr="000879BC" w:rsidRDefault="00321213" w:rsidP="00F413B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34974106" w14:textId="77777777" w:rsidR="009D3695" w:rsidRDefault="009D3695" w:rsidP="009D3695">
      <w:pPr>
        <w:pStyle w:val="72TableText"/>
      </w:pPr>
    </w:p>
    <w:p w14:paraId="29A65680" w14:textId="77777777" w:rsidR="00321213" w:rsidRPr="009D3695" w:rsidRDefault="009D3695" w:rsidP="009D3695">
      <w:pPr>
        <w:pStyle w:val="72TableText"/>
      </w:pPr>
      <w:bookmarkStart w:id="23" w:name="_Toc219301858"/>
      <w:r>
        <w:t xml:space="preserve">Table </w:t>
      </w:r>
      <w:fldSimple w:instr=" SEQ Table \* ARABIC ">
        <w:r w:rsidR="00FF53AD">
          <w:rPr>
            <w:noProof/>
          </w:rPr>
          <w:t>6</w:t>
        </w:r>
      </w:fldSimple>
      <w:r>
        <w:t>: Bill of Material Checks</w:t>
      </w:r>
      <w:bookmarkEnd w:id="23"/>
    </w:p>
    <w:p w14:paraId="6D5145BD" w14:textId="77777777" w:rsidR="0059645E" w:rsidRPr="00622233" w:rsidRDefault="0059645E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61ED4A4F" w14:textId="77777777" w:rsidR="00B76048" w:rsidRDefault="000C4C78" w:rsidP="000C4C78">
      <w:pPr>
        <w:pStyle w:val="2HeadingStyle2"/>
      </w:pPr>
      <w:bookmarkStart w:id="24" w:name="_Toc219301892"/>
      <w:r>
        <w:lastRenderedPageBreak/>
        <w:t>GENERAL ARRANGEMENT CHECKS</w:t>
      </w:r>
      <w:bookmarkEnd w:id="2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F413BA" w:rsidRPr="000879BC" w14:paraId="6ACA80C6" w14:textId="77777777" w:rsidTr="009D3695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6748B334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0FD16B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58E1D58E" w14:textId="77777777" w:rsidR="00F413BA" w:rsidRPr="000879BC" w:rsidRDefault="00F413BA" w:rsidP="00F413B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Panel Fabrications as per Panel General Layout and Drawings</w:t>
            </w:r>
          </w:p>
        </w:tc>
      </w:tr>
      <w:tr w:rsidR="00F413BA" w:rsidRPr="000879BC" w14:paraId="74730270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75BB241D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6553DD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54F0B57" w14:textId="77777777" w:rsidR="00F413BA" w:rsidRPr="000879BC" w:rsidRDefault="00F413BA" w:rsidP="006E4879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purpose of this test is to verify that all the control hardware is installed in the cabinets as per customer approved Panel General </w:t>
            </w:r>
            <w:r w:rsidR="006E4879">
              <w:rPr>
                <w:bCs w:val="0"/>
                <w:color w:val="000000" w:themeColor="text1"/>
              </w:rPr>
              <w:t>Arrangement</w:t>
            </w:r>
            <w:r w:rsidRPr="000879BC">
              <w:rPr>
                <w:bCs w:val="0"/>
                <w:color w:val="000000" w:themeColor="text1"/>
              </w:rPr>
              <w:t xml:space="preserve"> Drawing</w:t>
            </w:r>
            <w:r w:rsidR="006E4879">
              <w:rPr>
                <w:bCs w:val="0"/>
                <w:color w:val="000000" w:themeColor="text1"/>
              </w:rPr>
              <w:t>s</w:t>
            </w:r>
          </w:p>
        </w:tc>
      </w:tr>
      <w:tr w:rsidR="00F413BA" w:rsidRPr="000879BC" w14:paraId="4697F4B7" w14:textId="77777777" w:rsidTr="00224BA9">
        <w:trPr>
          <w:trHeight w:val="818"/>
        </w:trPr>
        <w:tc>
          <w:tcPr>
            <w:tcW w:w="3140" w:type="dxa"/>
            <w:shd w:val="clear" w:color="auto" w:fill="auto"/>
            <w:vAlign w:val="center"/>
          </w:tcPr>
          <w:p w14:paraId="7B316A03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BCE183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36243223" w14:textId="77777777" w:rsidR="00FD7414" w:rsidRDefault="00FD7414" w:rsidP="00FD7414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Panel General Arrangement Drawings</w:t>
            </w:r>
            <w:r w:rsidRPr="000879BC">
              <w:rPr>
                <w:bCs w:val="0"/>
                <w:color w:val="000000" w:themeColor="text1"/>
              </w:rPr>
              <w:t xml:space="preserve">: </w:t>
            </w:r>
          </w:p>
          <w:p w14:paraId="26E5526D" w14:textId="0CCA4DB3" w:rsidR="00F413BA" w:rsidRPr="000879BC" w:rsidRDefault="00E426EC" w:rsidP="00AB2F38">
            <w:pPr>
              <w:pStyle w:val="BodyText"/>
              <w:ind w:left="720"/>
              <w:rPr>
                <w:bCs w:val="0"/>
                <w:color w:val="000000" w:themeColor="text1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F413BA" w:rsidRPr="000879BC" w14:paraId="7C31AA95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4E93F782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8B06B4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  <w:p w14:paraId="798CDE03" w14:textId="77777777" w:rsidR="00F413BA" w:rsidRPr="000879BC" w:rsidRDefault="00F413BA" w:rsidP="00F41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8" w:type="dxa"/>
            <w:shd w:val="clear" w:color="auto" w:fill="auto"/>
            <w:vAlign w:val="center"/>
          </w:tcPr>
          <w:p w14:paraId="2C2E02E4" w14:textId="41E5F6C8" w:rsidR="00F413BA" w:rsidRPr="000879BC" w:rsidRDefault="00F413BA" w:rsidP="00FD7414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refer to Panel General </w:t>
            </w:r>
            <w:r w:rsidR="00FD7414">
              <w:rPr>
                <w:bCs w:val="0"/>
                <w:color w:val="000000" w:themeColor="text1"/>
              </w:rPr>
              <w:t>Arrangement</w:t>
            </w:r>
            <w:r w:rsidRPr="000879BC">
              <w:rPr>
                <w:bCs w:val="0"/>
                <w:color w:val="000000" w:themeColor="text1"/>
              </w:rPr>
              <w:t xml:space="preserve"> drawing to verify that the control system hardware, terminal blocks, panel accessories have been installed at respective locations and dimensions inside the cabinet</w:t>
            </w:r>
          </w:p>
        </w:tc>
      </w:tr>
      <w:tr w:rsidR="00F413BA" w:rsidRPr="000879BC" w14:paraId="27B32232" w14:textId="77777777" w:rsidTr="009D3695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186A1A74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85A597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572E5657" w14:textId="77777777" w:rsidR="00F413BA" w:rsidRPr="000879BC" w:rsidRDefault="00F413BA" w:rsidP="00FD7414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There should not be any discrepancies with respect to manufactured control cabinets and General </w:t>
            </w:r>
            <w:r w:rsidR="00FD7414">
              <w:rPr>
                <w:bCs w:val="0"/>
                <w:color w:val="000000" w:themeColor="text1"/>
              </w:rPr>
              <w:t>Arrangement</w:t>
            </w:r>
            <w:r w:rsidRPr="000879BC">
              <w:rPr>
                <w:bCs w:val="0"/>
                <w:color w:val="000000" w:themeColor="text1"/>
              </w:rPr>
              <w:t xml:space="preserve"> Drawings</w:t>
            </w:r>
          </w:p>
        </w:tc>
      </w:tr>
    </w:tbl>
    <w:p w14:paraId="1E33A2CC" w14:textId="77777777" w:rsidR="009D3695" w:rsidRDefault="009D3695" w:rsidP="00DA2C6E">
      <w:pPr>
        <w:pStyle w:val="72TableText"/>
      </w:pPr>
    </w:p>
    <w:p w14:paraId="3DF91C4A" w14:textId="77777777" w:rsidR="00DA2C6E" w:rsidRDefault="00DA2C6E" w:rsidP="00DA2C6E">
      <w:pPr>
        <w:pStyle w:val="72TableText"/>
      </w:pPr>
      <w:bookmarkStart w:id="25" w:name="_Toc219301859"/>
      <w:r>
        <w:t xml:space="preserve">Table </w:t>
      </w:r>
      <w:fldSimple w:instr=" SEQ Table \* ARABIC ">
        <w:r w:rsidR="00FF53AD">
          <w:rPr>
            <w:noProof/>
          </w:rPr>
          <w:t>7</w:t>
        </w:r>
      </w:fldSimple>
      <w:r>
        <w:t>: General Arrangement Checks</w:t>
      </w:r>
      <w:r w:rsidR="006E4879">
        <w:t xml:space="preserve"> - Objectives</w:t>
      </w:r>
      <w:bookmarkEnd w:id="25"/>
    </w:p>
    <w:p w14:paraId="18BF14DB" w14:textId="77777777" w:rsidR="00B76048" w:rsidRDefault="00B76048" w:rsidP="00B76048">
      <w:pPr>
        <w:rPr>
          <w:b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8460"/>
      </w:tblGrid>
      <w:tr w:rsidR="0014756E" w:rsidRPr="000879BC" w14:paraId="1E876DED" w14:textId="77777777" w:rsidTr="006E4879">
        <w:trPr>
          <w:trHeight w:val="465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58FE475" w14:textId="77777777" w:rsidR="0014756E" w:rsidRPr="000879BC" w:rsidRDefault="0014756E" w:rsidP="00DA2C6E">
            <w:pPr>
              <w:pStyle w:val="BodyText1"/>
              <w:ind w:left="23"/>
              <w:jc w:val="left"/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proofErr w:type="spellStart"/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S</w:t>
            </w:r>
            <w:r w:rsidR="006E4879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r</w:t>
            </w:r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.No</w:t>
            </w:r>
            <w:proofErr w:type="spellEnd"/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60" w:type="dxa"/>
            <w:shd w:val="clear" w:color="auto" w:fill="BFBFBF" w:themeFill="background1" w:themeFillShade="BF"/>
            <w:noWrap/>
            <w:vAlign w:val="center"/>
          </w:tcPr>
          <w:p w14:paraId="2C3C409C" w14:textId="77777777" w:rsidR="0014756E" w:rsidRPr="000879BC" w:rsidRDefault="0014756E" w:rsidP="00DA2C6E">
            <w:pPr>
              <w:pStyle w:val="BodyText1"/>
              <w:ind w:left="23"/>
              <w:jc w:val="center"/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Detailed Test Procedure</w:t>
            </w:r>
          </w:p>
        </w:tc>
      </w:tr>
      <w:tr w:rsidR="000F72A1" w:rsidRPr="000879BC" w14:paraId="3A6D5618" w14:textId="77777777" w:rsidTr="0014756E">
        <w:trPr>
          <w:trHeight w:val="465"/>
        </w:trPr>
        <w:tc>
          <w:tcPr>
            <w:tcW w:w="900" w:type="dxa"/>
            <w:vAlign w:val="center"/>
          </w:tcPr>
          <w:p w14:paraId="4C90DAFD" w14:textId="77777777" w:rsidR="000F72A1" w:rsidRPr="004D7399" w:rsidRDefault="000F72A1" w:rsidP="00AB4172">
            <w:pPr>
              <w:pStyle w:val="BodyText1"/>
              <w:numPr>
                <w:ilvl w:val="0"/>
                <w:numId w:val="17"/>
              </w:numPr>
              <w:jc w:val="left"/>
              <w:rPr>
                <w:rFonts w:ascii="Arial" w:hAnsi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  <w:noWrap/>
            <w:vAlign w:val="center"/>
          </w:tcPr>
          <w:p w14:paraId="6C2DF718" w14:textId="77777777" w:rsidR="000F72A1" w:rsidRPr="000879BC" w:rsidRDefault="001524F0" w:rsidP="004D7399">
            <w:pPr>
              <w:pStyle w:val="Default"/>
              <w:jc w:val="both"/>
              <w:rPr>
                <w:snapToGrid w:val="0"/>
              </w:rPr>
            </w:pPr>
            <w:r w:rsidRPr="001524F0">
              <w:rPr>
                <w:rFonts w:cs="Times New Roman"/>
                <w:bCs/>
                <w:color w:val="000000" w:themeColor="text1"/>
                <w:sz w:val="20"/>
              </w:rPr>
              <w:t>Check the cabinet from outside and inside for any damages, scratches or un-necessary drillings / cuttings.</w:t>
            </w:r>
          </w:p>
        </w:tc>
      </w:tr>
      <w:tr w:rsidR="001524F0" w:rsidRPr="000879BC" w14:paraId="7F095516" w14:textId="77777777" w:rsidTr="0014756E">
        <w:trPr>
          <w:trHeight w:val="465"/>
        </w:trPr>
        <w:tc>
          <w:tcPr>
            <w:tcW w:w="900" w:type="dxa"/>
            <w:vAlign w:val="center"/>
          </w:tcPr>
          <w:p w14:paraId="0F8CB2A9" w14:textId="77777777" w:rsidR="001524F0" w:rsidRPr="004D7399" w:rsidRDefault="001524F0" w:rsidP="00AB4172">
            <w:pPr>
              <w:pStyle w:val="BodyText1"/>
              <w:numPr>
                <w:ilvl w:val="0"/>
                <w:numId w:val="17"/>
              </w:numPr>
              <w:jc w:val="left"/>
              <w:rPr>
                <w:rFonts w:ascii="Arial" w:hAnsi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  <w:noWrap/>
            <w:vAlign w:val="center"/>
          </w:tcPr>
          <w:p w14:paraId="23AEAC01" w14:textId="77777777" w:rsidR="001524F0" w:rsidRPr="004D7399" w:rsidRDefault="001524F0" w:rsidP="008E0F06">
            <w:pPr>
              <w:pStyle w:val="Default"/>
              <w:jc w:val="both"/>
            </w:pPr>
            <w:r>
              <w:rPr>
                <w:sz w:val="20"/>
              </w:rPr>
              <w:t xml:space="preserve">Check the dimensions of the cabinet </w:t>
            </w:r>
            <w:r w:rsidRPr="001524F0">
              <w:rPr>
                <w:sz w:val="20"/>
              </w:rPr>
              <w:t xml:space="preserve">and </w:t>
            </w:r>
            <w:r w:rsidR="008E0F06">
              <w:rPr>
                <w:sz w:val="20"/>
              </w:rPr>
              <w:t>v</w:t>
            </w:r>
            <w:r>
              <w:rPr>
                <w:sz w:val="20"/>
              </w:rPr>
              <w:t xml:space="preserve">erify the material of the panel. </w:t>
            </w:r>
          </w:p>
        </w:tc>
      </w:tr>
      <w:tr w:rsidR="001524F0" w:rsidRPr="000879BC" w14:paraId="4FA5BEC5" w14:textId="77777777" w:rsidTr="0014756E">
        <w:trPr>
          <w:trHeight w:val="465"/>
        </w:trPr>
        <w:tc>
          <w:tcPr>
            <w:tcW w:w="900" w:type="dxa"/>
            <w:vAlign w:val="center"/>
          </w:tcPr>
          <w:p w14:paraId="24122C13" w14:textId="77777777" w:rsidR="001524F0" w:rsidRPr="004D7399" w:rsidRDefault="001524F0" w:rsidP="00AB4172">
            <w:pPr>
              <w:pStyle w:val="BodyText1"/>
              <w:numPr>
                <w:ilvl w:val="0"/>
                <w:numId w:val="17"/>
              </w:numPr>
              <w:jc w:val="left"/>
              <w:rPr>
                <w:rFonts w:ascii="Arial" w:hAnsi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  <w:noWrap/>
            <w:vAlign w:val="center"/>
          </w:tcPr>
          <w:p w14:paraId="68318AC6" w14:textId="77777777" w:rsidR="001524F0" w:rsidRPr="004D7399" w:rsidRDefault="001524F0" w:rsidP="001524F0">
            <w:pPr>
              <w:pStyle w:val="Default"/>
              <w:jc w:val="both"/>
            </w:pPr>
            <w:r>
              <w:rPr>
                <w:sz w:val="20"/>
              </w:rPr>
              <w:t xml:space="preserve">Check the lock and handle of the door for their proper working and spare keys. </w:t>
            </w:r>
          </w:p>
        </w:tc>
      </w:tr>
      <w:tr w:rsidR="0014756E" w:rsidRPr="000879BC" w14:paraId="475E98B2" w14:textId="77777777" w:rsidTr="00D373EB">
        <w:trPr>
          <w:trHeight w:val="521"/>
        </w:trPr>
        <w:tc>
          <w:tcPr>
            <w:tcW w:w="900" w:type="dxa"/>
            <w:vAlign w:val="center"/>
          </w:tcPr>
          <w:p w14:paraId="24947A8A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6F2DB3FB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tagging/nameplates of the cabinet both internal and external.</w:t>
            </w:r>
          </w:p>
        </w:tc>
      </w:tr>
      <w:tr w:rsidR="0014756E" w:rsidRPr="000879BC" w14:paraId="38D253CB" w14:textId="77777777" w:rsidTr="00D373EB">
        <w:trPr>
          <w:trHeight w:val="620"/>
        </w:trPr>
        <w:tc>
          <w:tcPr>
            <w:tcW w:w="900" w:type="dxa"/>
            <w:vAlign w:val="center"/>
          </w:tcPr>
          <w:p w14:paraId="1314CFE4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20780E89" w14:textId="77777777" w:rsidR="0014756E" w:rsidRPr="000879BC" w:rsidRDefault="0014756E" w:rsidP="001475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 xml:space="preserve">Check if all Power Supplies, Processor, I/O and communication modules inside the panel are placed according to the </w:t>
            </w:r>
            <w:r>
              <w:rPr>
                <w:bCs/>
                <w:color w:val="000000" w:themeColor="text1"/>
              </w:rPr>
              <w:t>general arrangement</w:t>
            </w:r>
            <w:r w:rsidRPr="000879BC">
              <w:rPr>
                <w:bCs/>
                <w:color w:val="000000" w:themeColor="text1"/>
              </w:rPr>
              <w:t xml:space="preserve"> drawings</w:t>
            </w:r>
          </w:p>
        </w:tc>
      </w:tr>
      <w:tr w:rsidR="0014756E" w:rsidRPr="000879BC" w14:paraId="1CD1B0CD" w14:textId="77777777" w:rsidTr="00D373EB">
        <w:trPr>
          <w:trHeight w:val="521"/>
        </w:trPr>
        <w:tc>
          <w:tcPr>
            <w:tcW w:w="900" w:type="dxa"/>
            <w:vAlign w:val="center"/>
          </w:tcPr>
          <w:p w14:paraId="77E56B29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374CEA9F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tagging and placement of all terminal blocks</w:t>
            </w:r>
          </w:p>
        </w:tc>
      </w:tr>
      <w:tr w:rsidR="0014756E" w:rsidRPr="000879BC" w14:paraId="6028FCDA" w14:textId="77777777" w:rsidTr="0004112C">
        <w:trPr>
          <w:trHeight w:val="314"/>
        </w:trPr>
        <w:tc>
          <w:tcPr>
            <w:tcW w:w="900" w:type="dxa"/>
            <w:vAlign w:val="center"/>
          </w:tcPr>
          <w:p w14:paraId="3378768D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2F68BD0A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rating, tagging and placement of all circuit breakers.</w:t>
            </w:r>
          </w:p>
        </w:tc>
      </w:tr>
      <w:tr w:rsidR="0014756E" w:rsidRPr="000879BC" w14:paraId="7F4850C1" w14:textId="77777777" w:rsidTr="0004112C">
        <w:trPr>
          <w:trHeight w:val="377"/>
        </w:trPr>
        <w:tc>
          <w:tcPr>
            <w:tcW w:w="900" w:type="dxa"/>
            <w:vAlign w:val="center"/>
          </w:tcPr>
          <w:p w14:paraId="1F791755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0380CD15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tagging and placement of enclosure light(s) and outlet socket(s).</w:t>
            </w:r>
          </w:p>
        </w:tc>
      </w:tr>
      <w:tr w:rsidR="0014756E" w:rsidRPr="000879BC" w14:paraId="079F4A7B" w14:textId="77777777" w:rsidTr="0004112C">
        <w:trPr>
          <w:trHeight w:val="440"/>
        </w:trPr>
        <w:tc>
          <w:tcPr>
            <w:tcW w:w="900" w:type="dxa"/>
            <w:vAlign w:val="center"/>
          </w:tcPr>
          <w:p w14:paraId="144EE9D0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326C810B" w14:textId="77777777" w:rsidR="0014756E" w:rsidRPr="000879BC" w:rsidRDefault="0014756E" w:rsidP="001475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tagging and placement of all communication devices</w:t>
            </w:r>
          </w:p>
        </w:tc>
      </w:tr>
      <w:tr w:rsidR="00224BA9" w:rsidRPr="000879BC" w14:paraId="4C3724C7" w14:textId="77777777" w:rsidTr="0004112C">
        <w:trPr>
          <w:trHeight w:val="440"/>
        </w:trPr>
        <w:tc>
          <w:tcPr>
            <w:tcW w:w="900" w:type="dxa"/>
            <w:vAlign w:val="center"/>
          </w:tcPr>
          <w:p w14:paraId="07DFDB1C" w14:textId="77777777" w:rsidR="00224BA9" w:rsidRPr="004D7399" w:rsidRDefault="00224BA9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31E57E9D" w14:textId="5FD96FED" w:rsidR="00224BA9" w:rsidRPr="00224BA9" w:rsidRDefault="00224BA9" w:rsidP="0014756E">
            <w:pPr>
              <w:ind w:left="-5"/>
              <w:jc w:val="both"/>
              <w:rPr>
                <w:bCs/>
                <w:color w:val="FF0000"/>
              </w:rPr>
            </w:pPr>
            <w:r w:rsidRPr="00224BA9">
              <w:rPr>
                <w:bCs/>
                <w:color w:val="FF0000"/>
              </w:rPr>
              <w:t>Check</w:t>
            </w:r>
            <w:r w:rsidRPr="00224BA9">
              <w:rPr>
                <w:bCs/>
                <w:color w:val="FF0000"/>
              </w:rPr>
              <w:t xml:space="preserve"> p</w:t>
            </w:r>
            <w:r w:rsidRPr="00224BA9">
              <w:rPr>
                <w:bCs/>
                <w:color w:val="FF0000"/>
              </w:rPr>
              <w:t>anel color, thickness, document pocket holder</w:t>
            </w:r>
          </w:p>
        </w:tc>
      </w:tr>
    </w:tbl>
    <w:p w14:paraId="04F90F1A" w14:textId="77777777" w:rsidR="00DA2C6E" w:rsidRDefault="00DA2C6E" w:rsidP="00DA2C6E">
      <w:pPr>
        <w:pStyle w:val="72TableText"/>
      </w:pPr>
      <w:bookmarkStart w:id="26" w:name="_Toc219301860"/>
      <w:r>
        <w:t xml:space="preserve">Table </w:t>
      </w:r>
      <w:fldSimple w:instr=" SEQ Table \* ARABIC ">
        <w:r w:rsidR="00FF53AD">
          <w:rPr>
            <w:noProof/>
          </w:rPr>
          <w:t>8</w:t>
        </w:r>
      </w:fldSimple>
      <w:r>
        <w:t>: General Arrangement Checks – Detailed Procedure</w:t>
      </w:r>
      <w:bookmarkEnd w:id="26"/>
    </w:p>
    <w:p w14:paraId="61C517AF" w14:textId="77777777" w:rsidR="0014756E" w:rsidRDefault="0014756E" w:rsidP="00B76048">
      <w:pPr>
        <w:rPr>
          <w:b/>
        </w:rPr>
      </w:pPr>
    </w:p>
    <w:p w14:paraId="612A7A1A" w14:textId="77777777" w:rsidR="0014756E" w:rsidRDefault="0014756E" w:rsidP="0014756E">
      <w:pPr>
        <w:pStyle w:val="BodyText"/>
      </w:pPr>
      <w:r>
        <w:t>The General Arrangement Checks will be carried out for the following Panels</w:t>
      </w:r>
      <w:r w:rsidR="00694D85">
        <w:t>:</w:t>
      </w:r>
    </w:p>
    <w:p w14:paraId="359B1601" w14:textId="77777777" w:rsidR="0004112C" w:rsidRDefault="0004112C" w:rsidP="0014756E">
      <w:pPr>
        <w:pStyle w:val="BodyText"/>
      </w:pPr>
    </w:p>
    <w:tbl>
      <w:tblPr>
        <w:tblW w:w="107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1796"/>
        <w:gridCol w:w="1417"/>
        <w:gridCol w:w="2340"/>
        <w:gridCol w:w="2250"/>
      </w:tblGrid>
      <w:tr w:rsidR="006E4879" w:rsidRPr="000879BC" w14:paraId="570B691B" w14:textId="77777777" w:rsidTr="006E4879">
        <w:trPr>
          <w:trHeight w:val="494"/>
        </w:trPr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19A8070C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5E23134D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A856CE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F16CA8C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6508B1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6E4879" w:rsidRPr="000879BC" w14:paraId="5BE77B08" w14:textId="77777777" w:rsidTr="006E4879">
        <w:trPr>
          <w:trHeight w:val="845"/>
        </w:trPr>
        <w:tc>
          <w:tcPr>
            <w:tcW w:w="2907" w:type="dxa"/>
            <w:shd w:val="clear" w:color="auto" w:fill="auto"/>
            <w:vAlign w:val="center"/>
          </w:tcPr>
          <w:p w14:paraId="6BCC25EB" w14:textId="4AE37928" w:rsidR="006E4879" w:rsidRPr="000879BC" w:rsidRDefault="006E4879" w:rsidP="006E487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GA Check </w:t>
            </w:r>
            <w:r w:rsidR="00117747">
              <w:rPr>
                <w:bCs w:val="0"/>
                <w:color w:val="000000" w:themeColor="text1"/>
              </w:rPr>
              <w:t>UCP</w:t>
            </w:r>
            <w:r w:rsidR="007F1ED5">
              <w:rPr>
                <w:bCs w:val="0"/>
                <w:color w:val="000000" w:themeColor="text1"/>
              </w:rPr>
              <w:t xml:space="preserve"> </w:t>
            </w:r>
            <w:r w:rsidR="00117747">
              <w:rPr>
                <w:bCs w:val="0"/>
                <w:color w:val="000000" w:themeColor="text1"/>
              </w:rPr>
              <w:t xml:space="preserve">Cabinet </w:t>
            </w:r>
          </w:p>
        </w:tc>
        <w:tc>
          <w:tcPr>
            <w:tcW w:w="1796" w:type="dxa"/>
            <w:vAlign w:val="center"/>
          </w:tcPr>
          <w:p w14:paraId="11D7A4E8" w14:textId="77777777" w:rsidR="006E4879" w:rsidRPr="000879BC" w:rsidRDefault="006E4879" w:rsidP="006E4879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18DE0790" w14:textId="77777777" w:rsidR="006E4879" w:rsidRPr="000879BC" w:rsidRDefault="006E4879" w:rsidP="006E4879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40" w:type="dxa"/>
          </w:tcPr>
          <w:p w14:paraId="18D4EA65" w14:textId="77777777" w:rsidR="006E4879" w:rsidRPr="000879BC" w:rsidRDefault="006E4879" w:rsidP="006E4879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  <w:shd w:val="clear" w:color="auto" w:fill="auto"/>
          </w:tcPr>
          <w:p w14:paraId="3B30D851" w14:textId="77777777" w:rsidR="006E4879" w:rsidRPr="000879BC" w:rsidRDefault="006E4879" w:rsidP="006E4879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44119013" w14:textId="77777777" w:rsidR="006E4879" w:rsidRDefault="006E4879" w:rsidP="006E4879">
      <w:pPr>
        <w:pStyle w:val="72TableText"/>
      </w:pPr>
    </w:p>
    <w:p w14:paraId="70D0FFD1" w14:textId="77777777" w:rsidR="0004112C" w:rsidRDefault="006E4879" w:rsidP="006E4879">
      <w:pPr>
        <w:pStyle w:val="72TableText"/>
      </w:pPr>
      <w:bookmarkStart w:id="27" w:name="_Toc219301861"/>
      <w:r>
        <w:t xml:space="preserve">Table </w:t>
      </w:r>
      <w:fldSimple w:instr=" SEQ Table \* ARABIC ">
        <w:r w:rsidR="00FF53AD">
          <w:rPr>
            <w:noProof/>
          </w:rPr>
          <w:t>9</w:t>
        </w:r>
      </w:fldSimple>
      <w:r>
        <w:t>: General Arrangement Checks</w:t>
      </w:r>
      <w:bookmarkEnd w:id="27"/>
    </w:p>
    <w:p w14:paraId="1CF2E9BE" w14:textId="77777777" w:rsidR="0004112C" w:rsidRPr="00622233" w:rsidRDefault="0004112C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2DFDD865" w14:textId="77777777" w:rsidR="00B76048" w:rsidRDefault="00DA1B13" w:rsidP="00DA1B13">
      <w:pPr>
        <w:pStyle w:val="2HeadingStyle2"/>
      </w:pPr>
      <w:bookmarkStart w:id="28" w:name="_Toc219301893"/>
      <w:r>
        <w:lastRenderedPageBreak/>
        <w:t>GROUND WIRING CHECKS</w:t>
      </w:r>
      <w:bookmarkEnd w:id="2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DA1B13" w:rsidRPr="000879BC" w14:paraId="1DA71E05" w14:textId="77777777" w:rsidTr="001150FF">
        <w:tc>
          <w:tcPr>
            <w:tcW w:w="3140" w:type="dxa"/>
            <w:shd w:val="clear" w:color="auto" w:fill="auto"/>
            <w:vAlign w:val="center"/>
          </w:tcPr>
          <w:p w14:paraId="7E636145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979851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63BB25D4" w14:textId="77777777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All equipment inside the panel has been properly connected to appropriate </w:t>
            </w:r>
            <w:r>
              <w:rPr>
                <w:bCs w:val="0"/>
                <w:color w:val="000000" w:themeColor="text1"/>
              </w:rPr>
              <w:t>ground as per P</w:t>
            </w:r>
            <w:r w:rsidRPr="000879BC">
              <w:rPr>
                <w:bCs w:val="0"/>
                <w:color w:val="000000" w:themeColor="text1"/>
              </w:rPr>
              <w:t>ower distribution drawings.</w:t>
            </w:r>
          </w:p>
        </w:tc>
      </w:tr>
      <w:tr w:rsidR="00DA1B13" w:rsidRPr="000879BC" w14:paraId="5606BBF0" w14:textId="77777777" w:rsidTr="001150FF">
        <w:tc>
          <w:tcPr>
            <w:tcW w:w="3140" w:type="dxa"/>
            <w:shd w:val="clear" w:color="auto" w:fill="auto"/>
            <w:vAlign w:val="center"/>
          </w:tcPr>
          <w:p w14:paraId="2F375DCA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15DC28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33ABD934" w14:textId="77777777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this test is to ensure that all panels’ internal equipment, panel body, light fan etc. has been properly grounded with safety ground bars provided in each panel.</w:t>
            </w:r>
          </w:p>
          <w:p w14:paraId="62B85E4E" w14:textId="1FFB5DDE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</w:p>
        </w:tc>
      </w:tr>
      <w:tr w:rsidR="00DA1B13" w:rsidRPr="000879BC" w14:paraId="500B3361" w14:textId="77777777" w:rsidTr="001150FF">
        <w:trPr>
          <w:trHeight w:val="387"/>
        </w:trPr>
        <w:tc>
          <w:tcPr>
            <w:tcW w:w="3140" w:type="dxa"/>
            <w:shd w:val="clear" w:color="auto" w:fill="auto"/>
            <w:vAlign w:val="center"/>
          </w:tcPr>
          <w:p w14:paraId="5B64CBB7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4E80A0A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60B9A4F7" w14:textId="77777777" w:rsidR="00F4289A" w:rsidRDefault="00F4289A" w:rsidP="00F4289A">
            <w:pPr>
              <w:pStyle w:val="BodyTex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Panel Wiring Drawing</w:t>
            </w:r>
            <w:r>
              <w:rPr>
                <w:bCs w:val="0"/>
                <w:color w:val="000000" w:themeColor="text1"/>
              </w:rPr>
              <w:t>:</w:t>
            </w:r>
          </w:p>
          <w:p w14:paraId="3ECCC0BF" w14:textId="2DD8D781" w:rsidR="00C74A0B" w:rsidRPr="000879BC" w:rsidRDefault="00E426EC" w:rsidP="00F4289A">
            <w:pPr>
              <w:pStyle w:val="BodyText"/>
              <w:ind w:left="720"/>
              <w:rPr>
                <w:bCs w:val="0"/>
                <w:color w:val="000000" w:themeColor="text1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DA1B13" w:rsidRPr="000879BC" w14:paraId="575AB325" w14:textId="77777777" w:rsidTr="001150FF">
        <w:tc>
          <w:tcPr>
            <w:tcW w:w="3140" w:type="dxa"/>
            <w:shd w:val="clear" w:color="auto" w:fill="auto"/>
            <w:vAlign w:val="center"/>
          </w:tcPr>
          <w:p w14:paraId="58BF01D4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B609F1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CA839EC" w14:textId="1F28E44F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 following items will be checked for continuity </w:t>
            </w:r>
          </w:p>
          <w:p w14:paraId="2CC2BE45" w14:textId="4C7BD6A0" w:rsidR="00DA1B13" w:rsidRDefault="00DA1B13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Each Power Supply GND Terminal </w:t>
            </w:r>
            <w:r w:rsidR="00126139" w:rsidRPr="000879BC">
              <w:rPr>
                <w:bCs w:val="0"/>
                <w:color w:val="000000" w:themeColor="text1"/>
              </w:rPr>
              <w:t>to Ground</w:t>
            </w:r>
          </w:p>
          <w:p w14:paraId="460A24FF" w14:textId="6278F035" w:rsidR="00C63D0E" w:rsidRDefault="00C63D0E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Each Panel Body </w:t>
            </w:r>
            <w:r w:rsidR="00126139">
              <w:rPr>
                <w:bCs w:val="0"/>
                <w:color w:val="000000" w:themeColor="text1"/>
              </w:rPr>
              <w:t>to Ground</w:t>
            </w:r>
            <w:r>
              <w:rPr>
                <w:bCs w:val="0"/>
                <w:color w:val="000000" w:themeColor="text1"/>
              </w:rPr>
              <w:t>.</w:t>
            </w:r>
          </w:p>
          <w:p w14:paraId="0E3A32DE" w14:textId="410C4848" w:rsidR="00BB7776" w:rsidRDefault="00BB7776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Each Fan, Light and Power Socket to Ground</w:t>
            </w:r>
          </w:p>
          <w:p w14:paraId="390A90DE" w14:textId="6CE72AF1" w:rsidR="00C00B56" w:rsidRDefault="00C00B56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>
              <w:rPr>
                <w:rFonts w:ascii="Helvetica" w:hAnsi="Helvetica" w:cs="Helvetica"/>
                <w:color w:val="FF0000"/>
                <w:sz w:val="24"/>
                <w:szCs w:val="24"/>
              </w:rPr>
              <w:t>I</w:t>
            </w:r>
            <w:r>
              <w:rPr>
                <w:rFonts w:ascii="Helvetica" w:hAnsi="Helvetica" w:cs="Helvetica"/>
                <w:color w:val="FF0000"/>
                <w:sz w:val="24"/>
                <w:szCs w:val="24"/>
              </w:rPr>
              <w:t>solation between different earth bars (IS/NIS/panel earth)</w:t>
            </w:r>
          </w:p>
          <w:p w14:paraId="4B9968EA" w14:textId="56AF5FFB" w:rsidR="007B569E" w:rsidRPr="008A4F2F" w:rsidRDefault="007B569E" w:rsidP="008E60CD">
            <w:pPr>
              <w:pStyle w:val="BodyText"/>
              <w:spacing w:before="240"/>
              <w:ind w:left="1440"/>
              <w:rPr>
                <w:bCs w:val="0"/>
                <w:color w:val="000000" w:themeColor="text1"/>
              </w:rPr>
            </w:pPr>
          </w:p>
        </w:tc>
      </w:tr>
      <w:tr w:rsidR="00DA1B13" w:rsidRPr="000879BC" w14:paraId="2978FE56" w14:textId="77777777" w:rsidTr="001150FF">
        <w:tc>
          <w:tcPr>
            <w:tcW w:w="3140" w:type="dxa"/>
            <w:shd w:val="clear" w:color="auto" w:fill="auto"/>
            <w:vAlign w:val="center"/>
          </w:tcPr>
          <w:p w14:paraId="4D977FFC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15D5D1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8B882A7" w14:textId="77777777" w:rsidR="00DA1B13" w:rsidRPr="000879BC" w:rsidRDefault="00DA1B13" w:rsidP="007B569E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There should not be any discrepancies with respect to grounding specification given on </w:t>
            </w:r>
            <w:r w:rsidR="007B569E">
              <w:rPr>
                <w:bCs w:val="0"/>
                <w:color w:val="000000" w:themeColor="text1"/>
              </w:rPr>
              <w:t>Power</w:t>
            </w:r>
            <w:r w:rsidRPr="000879BC">
              <w:rPr>
                <w:bCs w:val="0"/>
                <w:color w:val="000000" w:themeColor="text1"/>
              </w:rPr>
              <w:t xml:space="preserve"> distribution and IO Wiring drawings and actual panel wiring done.</w:t>
            </w:r>
          </w:p>
        </w:tc>
      </w:tr>
    </w:tbl>
    <w:p w14:paraId="21C1EF87" w14:textId="77777777" w:rsidR="00FF32C9" w:rsidRDefault="00FF32C9" w:rsidP="007B569E">
      <w:pPr>
        <w:pStyle w:val="72TableText"/>
      </w:pPr>
    </w:p>
    <w:p w14:paraId="280ED00E" w14:textId="77777777" w:rsidR="007B569E" w:rsidRDefault="007B569E" w:rsidP="007B569E">
      <w:pPr>
        <w:pStyle w:val="72TableText"/>
      </w:pPr>
      <w:bookmarkStart w:id="29" w:name="_Toc219301862"/>
      <w:r>
        <w:t xml:space="preserve">Table </w:t>
      </w:r>
      <w:fldSimple w:instr=" SEQ Table \* ARABIC ">
        <w:r w:rsidR="00FF53AD">
          <w:rPr>
            <w:noProof/>
          </w:rPr>
          <w:t>10</w:t>
        </w:r>
      </w:fldSimple>
      <w:r>
        <w:t xml:space="preserve">: </w:t>
      </w:r>
      <w:r w:rsidR="00D37236">
        <w:t>Ground Wiring Checks</w:t>
      </w:r>
      <w:r w:rsidR="005E49F2">
        <w:t xml:space="preserve"> - Objectives</w:t>
      </w:r>
      <w:bookmarkEnd w:id="29"/>
    </w:p>
    <w:p w14:paraId="5B5083E6" w14:textId="77777777" w:rsidR="007B569E" w:rsidRDefault="007B569E" w:rsidP="007B569E">
      <w:pPr>
        <w:rPr>
          <w:rFonts w:eastAsia="Times New Roman"/>
          <w:bCs/>
        </w:rPr>
      </w:pPr>
    </w:p>
    <w:p w14:paraId="3AE0EE17" w14:textId="77777777" w:rsidR="005E49F2" w:rsidRDefault="005E49F2" w:rsidP="007B569E">
      <w:pPr>
        <w:rPr>
          <w:rFonts w:eastAsia="Times New Roman"/>
          <w:bCs/>
        </w:rPr>
      </w:pPr>
    </w:p>
    <w:p w14:paraId="57BF1568" w14:textId="77777777" w:rsidR="00823C35" w:rsidRDefault="00823C35" w:rsidP="007B569E">
      <w:pPr>
        <w:rPr>
          <w:rFonts w:eastAsia="Times New Roman"/>
          <w:bCs/>
        </w:rPr>
      </w:pPr>
    </w:p>
    <w:p w14:paraId="52F98437" w14:textId="77777777" w:rsidR="00823C35" w:rsidRDefault="00823C35" w:rsidP="007B569E">
      <w:pPr>
        <w:rPr>
          <w:rFonts w:eastAsia="Times New Roman"/>
          <w:bCs/>
        </w:rPr>
      </w:pPr>
    </w:p>
    <w:p w14:paraId="6D963232" w14:textId="77777777" w:rsidR="00823C35" w:rsidRDefault="00823C35" w:rsidP="007B569E">
      <w:pPr>
        <w:rPr>
          <w:rFonts w:eastAsia="Times New Roman"/>
          <w:bCs/>
        </w:rPr>
      </w:pPr>
    </w:p>
    <w:p w14:paraId="3890AA77" w14:textId="77777777" w:rsidR="00823C35" w:rsidRDefault="00823C35" w:rsidP="007B569E">
      <w:pPr>
        <w:rPr>
          <w:rFonts w:eastAsia="Times New Roman"/>
          <w:bCs/>
        </w:rPr>
      </w:pPr>
    </w:p>
    <w:p w14:paraId="4770BB32" w14:textId="77777777" w:rsidR="00D452C9" w:rsidRDefault="00D452C9" w:rsidP="007B569E">
      <w:pPr>
        <w:rPr>
          <w:rFonts w:eastAsia="Times New Roman"/>
          <w:bCs/>
        </w:rPr>
      </w:pPr>
    </w:p>
    <w:p w14:paraId="4E6BB384" w14:textId="77777777" w:rsidR="00D452C9" w:rsidRDefault="00D452C9" w:rsidP="007B569E">
      <w:pPr>
        <w:rPr>
          <w:rFonts w:eastAsia="Times New Roman"/>
          <w:bCs/>
        </w:rPr>
      </w:pPr>
    </w:p>
    <w:p w14:paraId="7131FEF3" w14:textId="77777777" w:rsidR="00D452C9" w:rsidRDefault="00D452C9" w:rsidP="007B569E">
      <w:pPr>
        <w:rPr>
          <w:rFonts w:eastAsia="Times New Roman"/>
          <w:bCs/>
        </w:rPr>
      </w:pPr>
    </w:p>
    <w:p w14:paraId="621AB288" w14:textId="77777777" w:rsidR="007B569E" w:rsidRDefault="00064213" w:rsidP="007B569E">
      <w:pPr>
        <w:pStyle w:val="BodyText"/>
      </w:pPr>
      <w:r>
        <w:lastRenderedPageBreak/>
        <w:t>Grounding</w:t>
      </w:r>
      <w:r w:rsidR="007B569E">
        <w:t xml:space="preserve"> checks will be carried out for the following Panels:</w:t>
      </w:r>
    </w:p>
    <w:p w14:paraId="354004DE" w14:textId="77777777" w:rsidR="007B569E" w:rsidRPr="00000841" w:rsidRDefault="007B569E" w:rsidP="007B569E">
      <w:pPr>
        <w:pStyle w:val="BodyText"/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796"/>
        <w:gridCol w:w="1545"/>
        <w:gridCol w:w="2392"/>
        <w:gridCol w:w="2160"/>
      </w:tblGrid>
      <w:tr w:rsidR="005E49F2" w:rsidRPr="000879BC" w14:paraId="7E8FACDA" w14:textId="77777777" w:rsidTr="005E49F2">
        <w:trPr>
          <w:trHeight w:val="494"/>
          <w:jc w:val="center"/>
        </w:trPr>
        <w:tc>
          <w:tcPr>
            <w:tcW w:w="2092" w:type="dxa"/>
            <w:shd w:val="clear" w:color="auto" w:fill="BFBFBF" w:themeFill="background1" w:themeFillShade="BF"/>
            <w:vAlign w:val="center"/>
          </w:tcPr>
          <w:p w14:paraId="74077CFB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5E529C32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223F237A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6B40B5B7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2C8828BD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5E49F2" w:rsidRPr="000879BC" w14:paraId="06BF18FF" w14:textId="77777777" w:rsidTr="005E49F2">
        <w:trPr>
          <w:trHeight w:val="845"/>
          <w:jc w:val="center"/>
        </w:trPr>
        <w:tc>
          <w:tcPr>
            <w:tcW w:w="2092" w:type="dxa"/>
            <w:shd w:val="clear" w:color="auto" w:fill="auto"/>
            <w:vAlign w:val="center"/>
          </w:tcPr>
          <w:p w14:paraId="68E7315C" w14:textId="104F18C9" w:rsidR="005E49F2" w:rsidRPr="000879BC" w:rsidRDefault="005E49F2" w:rsidP="005E49F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GA Check for </w:t>
            </w:r>
            <w:r w:rsidR="008E60CD">
              <w:rPr>
                <w:bCs w:val="0"/>
                <w:color w:val="000000" w:themeColor="text1"/>
              </w:rPr>
              <w:t xml:space="preserve">UCP </w:t>
            </w:r>
            <w:r w:rsidR="004E3518">
              <w:rPr>
                <w:bCs w:val="0"/>
                <w:color w:val="000000" w:themeColor="text1"/>
              </w:rPr>
              <w:t>Cabinet</w:t>
            </w:r>
          </w:p>
        </w:tc>
        <w:tc>
          <w:tcPr>
            <w:tcW w:w="1796" w:type="dxa"/>
            <w:vAlign w:val="center"/>
          </w:tcPr>
          <w:p w14:paraId="085D9488" w14:textId="77777777" w:rsidR="005E49F2" w:rsidRPr="000879BC" w:rsidRDefault="005E49F2" w:rsidP="005E49F2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0917CD6C" w14:textId="77777777" w:rsidR="005E49F2" w:rsidRPr="000879BC" w:rsidRDefault="005E49F2" w:rsidP="005E49F2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2" w:type="dxa"/>
          </w:tcPr>
          <w:p w14:paraId="71305B8F" w14:textId="77777777" w:rsidR="005E49F2" w:rsidRPr="000879BC" w:rsidRDefault="005E49F2" w:rsidP="005E49F2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6735670C" w14:textId="77777777" w:rsidR="005E49F2" w:rsidRPr="000879BC" w:rsidRDefault="005E49F2" w:rsidP="005E49F2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6716CC96" w14:textId="77777777" w:rsidR="005E49F2" w:rsidRDefault="005E49F2" w:rsidP="005E49F2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</w:p>
    <w:p w14:paraId="70B38A7B" w14:textId="77777777" w:rsidR="007B569E" w:rsidRPr="005E49F2" w:rsidRDefault="005E49F2" w:rsidP="005E49F2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30" w:name="_Toc219301863"/>
      <w:r w:rsidRPr="005E49F2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11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5E49F2">
        <w:rPr>
          <w:rFonts w:eastAsia="Times New Roman"/>
          <w:b w:val="0"/>
          <w:color w:val="auto"/>
          <w:sz w:val="20"/>
          <w:szCs w:val="20"/>
        </w:rPr>
        <w:t>: Ground Wiring Checks</w:t>
      </w:r>
      <w:bookmarkEnd w:id="30"/>
    </w:p>
    <w:p w14:paraId="32D4716B" w14:textId="77777777" w:rsidR="00481C65" w:rsidRPr="00622233" w:rsidRDefault="00481C65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1B0FDC88" w14:textId="77777777" w:rsidR="00E60566" w:rsidRDefault="00E864F4">
      <w:pPr>
        <w:pStyle w:val="2HeadingStyle2"/>
      </w:pPr>
      <w:bookmarkStart w:id="31" w:name="_Toc219301894"/>
      <w:r>
        <w:lastRenderedPageBreak/>
        <w:t>POWER UP CHECKS</w:t>
      </w:r>
      <w:bookmarkEnd w:id="31"/>
    </w:p>
    <w:p w14:paraId="4A8C0BE5" w14:textId="77777777" w:rsidR="00E60566" w:rsidRDefault="00E60566" w:rsidP="00E60566">
      <w:pPr>
        <w:pStyle w:val="BodyTex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E864F4" w:rsidRPr="000879BC" w14:paraId="5C97A072" w14:textId="77777777" w:rsidTr="00782A6C">
        <w:trPr>
          <w:trHeight w:val="494"/>
        </w:trPr>
        <w:tc>
          <w:tcPr>
            <w:tcW w:w="3140" w:type="dxa"/>
            <w:shd w:val="clear" w:color="auto" w:fill="auto"/>
            <w:vAlign w:val="center"/>
          </w:tcPr>
          <w:p w14:paraId="79B13CC2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F74E640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2B1DDD2" w14:textId="394CAB39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Steady Power is supplied to all Panel </w:t>
            </w:r>
            <w:r w:rsidR="00E426EC" w:rsidRPr="000879BC">
              <w:rPr>
                <w:bCs w:val="0"/>
                <w:color w:val="000000" w:themeColor="text1"/>
              </w:rPr>
              <w:t>Equipment and</w:t>
            </w:r>
            <w:r w:rsidRPr="000879BC">
              <w:rPr>
                <w:bCs w:val="0"/>
                <w:color w:val="000000" w:themeColor="text1"/>
              </w:rPr>
              <w:t xml:space="preserve"> Accessories</w:t>
            </w:r>
          </w:p>
        </w:tc>
      </w:tr>
      <w:tr w:rsidR="00E864F4" w:rsidRPr="000879BC" w14:paraId="1ABFF6EA" w14:textId="77777777" w:rsidTr="00782A6C">
        <w:tc>
          <w:tcPr>
            <w:tcW w:w="3140" w:type="dxa"/>
            <w:shd w:val="clear" w:color="auto" w:fill="auto"/>
            <w:vAlign w:val="center"/>
          </w:tcPr>
          <w:p w14:paraId="3FF3297A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1505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8B249A4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this test is to ensure that as power is applied to control system cabinet, all the installed panel equipment powers up normally with no circuit breaker trips</w:t>
            </w:r>
          </w:p>
        </w:tc>
      </w:tr>
      <w:tr w:rsidR="00E864F4" w:rsidRPr="000879BC" w14:paraId="196A9157" w14:textId="77777777" w:rsidTr="00782A6C">
        <w:tc>
          <w:tcPr>
            <w:tcW w:w="3140" w:type="dxa"/>
            <w:shd w:val="clear" w:color="auto" w:fill="auto"/>
            <w:vAlign w:val="center"/>
          </w:tcPr>
          <w:p w14:paraId="51703CC8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8B353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BFCADF6" w14:textId="77777777" w:rsidR="00481C65" w:rsidRDefault="00481C65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Panel Wiring Drawing</w:t>
            </w:r>
            <w:r>
              <w:rPr>
                <w:bCs w:val="0"/>
                <w:color w:val="000000" w:themeColor="text1"/>
              </w:rPr>
              <w:t>:</w:t>
            </w:r>
          </w:p>
          <w:p w14:paraId="27483D76" w14:textId="48958189" w:rsidR="00AD057D" w:rsidRPr="009E61D5" w:rsidRDefault="00E426EC" w:rsidP="009E61D5">
            <w:pPr>
              <w:pStyle w:val="BodyText"/>
              <w:ind w:left="720"/>
              <w:rPr>
                <w:bCs w:val="0"/>
                <w:color w:val="000000" w:themeColor="text1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E864F4" w:rsidRPr="000879BC" w14:paraId="5B1E8FD1" w14:textId="77777777" w:rsidTr="00782A6C">
        <w:tc>
          <w:tcPr>
            <w:tcW w:w="3140" w:type="dxa"/>
            <w:shd w:val="clear" w:color="auto" w:fill="auto"/>
            <w:vAlign w:val="center"/>
          </w:tcPr>
          <w:p w14:paraId="2856764C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050439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37FC48B" w14:textId="07079A0A" w:rsidR="00782A6C" w:rsidRDefault="00782A6C" w:rsidP="00782A6C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following items will be checked for </w:t>
            </w:r>
            <w:r>
              <w:rPr>
                <w:bCs w:val="0"/>
                <w:color w:val="000000" w:themeColor="text1"/>
              </w:rPr>
              <w:t>Power up:</w:t>
            </w:r>
          </w:p>
          <w:p w14:paraId="27A3C710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Make sure continuity test has been performed.</w:t>
            </w:r>
          </w:p>
          <w:p w14:paraId="51187DFD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Turn OFF the main circuit breaker.</w:t>
            </w:r>
          </w:p>
          <w:p w14:paraId="33A63032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Open</w:t>
            </w:r>
            <w:r>
              <w:rPr>
                <w:bCs w:val="0"/>
                <w:color w:val="000000" w:themeColor="text1"/>
              </w:rPr>
              <w:t xml:space="preserve">/Turn off all fuse </w:t>
            </w:r>
            <w:r w:rsidRPr="00782A6C">
              <w:rPr>
                <w:bCs w:val="0"/>
                <w:color w:val="000000" w:themeColor="text1"/>
              </w:rPr>
              <w:t>terminals</w:t>
            </w:r>
            <w:r>
              <w:rPr>
                <w:bCs w:val="0"/>
                <w:color w:val="000000" w:themeColor="text1"/>
              </w:rPr>
              <w:t>/Breakers</w:t>
            </w:r>
            <w:r w:rsidRPr="00782A6C">
              <w:rPr>
                <w:bCs w:val="0"/>
                <w:color w:val="000000" w:themeColor="text1"/>
              </w:rPr>
              <w:t xml:space="preserve"> for AC </w:t>
            </w:r>
            <w:r>
              <w:rPr>
                <w:bCs w:val="0"/>
                <w:color w:val="000000" w:themeColor="text1"/>
              </w:rPr>
              <w:t xml:space="preserve">&amp; DC </w:t>
            </w:r>
            <w:r w:rsidRPr="00782A6C">
              <w:rPr>
                <w:bCs w:val="0"/>
                <w:color w:val="000000" w:themeColor="text1"/>
              </w:rPr>
              <w:t>distribution</w:t>
            </w:r>
          </w:p>
          <w:p w14:paraId="0993CD7A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Turn </w:t>
            </w:r>
            <w:r w:rsidRPr="00782A6C">
              <w:rPr>
                <w:bCs w:val="0"/>
                <w:color w:val="000000" w:themeColor="text1"/>
              </w:rPr>
              <w:t>off power switches on all equipment/devices.</w:t>
            </w:r>
          </w:p>
          <w:p w14:paraId="063E7699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Apply </w:t>
            </w:r>
            <w:r w:rsidR="0004710F">
              <w:rPr>
                <w:bCs w:val="0"/>
                <w:color w:val="000000" w:themeColor="text1"/>
              </w:rPr>
              <w:t xml:space="preserve">AC </w:t>
            </w:r>
            <w:r w:rsidRPr="00782A6C">
              <w:rPr>
                <w:bCs w:val="0"/>
                <w:color w:val="000000" w:themeColor="text1"/>
              </w:rPr>
              <w:t>power to the incoming power terminals.</w:t>
            </w:r>
          </w:p>
          <w:p w14:paraId="255884AE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Check the AC voltages at the main circuit breaker input</w:t>
            </w:r>
          </w:p>
          <w:p w14:paraId="4FE6CA6C" w14:textId="52BA529B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Live to Neutral should be </w:t>
            </w:r>
            <w:r w:rsidR="006B39E7">
              <w:rPr>
                <w:bCs w:val="0"/>
                <w:color w:val="000000" w:themeColor="text1"/>
              </w:rPr>
              <w:t>110</w:t>
            </w:r>
            <w:r w:rsidRPr="00782A6C">
              <w:rPr>
                <w:bCs w:val="0"/>
                <w:color w:val="000000" w:themeColor="text1"/>
              </w:rPr>
              <w:t xml:space="preserve"> V</w:t>
            </w:r>
          </w:p>
          <w:p w14:paraId="63F06873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Turn ON main circuit breaker</w:t>
            </w:r>
            <w:r>
              <w:rPr>
                <w:bCs w:val="0"/>
                <w:color w:val="000000" w:themeColor="text1"/>
              </w:rPr>
              <w:t>s one by one</w:t>
            </w:r>
            <w:r w:rsidRPr="00782A6C">
              <w:rPr>
                <w:bCs w:val="0"/>
                <w:color w:val="000000" w:themeColor="text1"/>
              </w:rPr>
              <w:t>.</w:t>
            </w:r>
          </w:p>
          <w:p w14:paraId="18E3EE1A" w14:textId="77777777" w:rsid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Check AC voltages at the AC Distribution</w:t>
            </w:r>
            <w:r>
              <w:rPr>
                <w:bCs w:val="0"/>
                <w:color w:val="000000" w:themeColor="text1"/>
              </w:rPr>
              <w:t xml:space="preserve"> Breakers input.</w:t>
            </w:r>
          </w:p>
          <w:p w14:paraId="7B322B9E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Turn ON </w:t>
            </w:r>
            <w:r>
              <w:rPr>
                <w:bCs w:val="0"/>
                <w:color w:val="000000" w:themeColor="text1"/>
              </w:rPr>
              <w:t>AC distribution</w:t>
            </w:r>
            <w:r w:rsidRPr="00782A6C">
              <w:rPr>
                <w:bCs w:val="0"/>
                <w:color w:val="000000" w:themeColor="text1"/>
              </w:rPr>
              <w:t xml:space="preserve"> circuit breaker</w:t>
            </w:r>
            <w:r>
              <w:rPr>
                <w:bCs w:val="0"/>
                <w:color w:val="000000" w:themeColor="text1"/>
              </w:rPr>
              <w:t>s one by one</w:t>
            </w:r>
            <w:r w:rsidRPr="00782A6C">
              <w:rPr>
                <w:bCs w:val="0"/>
                <w:color w:val="000000" w:themeColor="text1"/>
              </w:rPr>
              <w:t>.</w:t>
            </w:r>
          </w:p>
          <w:p w14:paraId="4EC033E0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Check the </w:t>
            </w:r>
            <w:r>
              <w:rPr>
                <w:bCs w:val="0"/>
                <w:color w:val="000000" w:themeColor="text1"/>
              </w:rPr>
              <w:t>AC voltages at the AC bulk Power Supplies Input</w:t>
            </w:r>
            <w:r w:rsidRPr="00782A6C">
              <w:rPr>
                <w:bCs w:val="0"/>
                <w:color w:val="000000" w:themeColor="text1"/>
              </w:rPr>
              <w:t>.</w:t>
            </w:r>
          </w:p>
          <w:p w14:paraId="3E92EC5F" w14:textId="77777777" w:rsidR="00782A6C" w:rsidRDefault="0004710F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Check the 24VDC at Bulk Power Supplies Output and Redundancy Modules</w:t>
            </w:r>
          </w:p>
          <w:p w14:paraId="2582C3BE" w14:textId="77777777" w:rsidR="0004710F" w:rsidRDefault="0004710F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Check 24VDC at DC Distribution TB’s incoming.</w:t>
            </w:r>
          </w:p>
          <w:p w14:paraId="249C1196" w14:textId="77777777" w:rsidR="008166DF" w:rsidRDefault="0004710F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4710F">
              <w:rPr>
                <w:bCs w:val="0"/>
                <w:color w:val="000000" w:themeColor="text1"/>
              </w:rPr>
              <w:lastRenderedPageBreak/>
              <w:t>Plug in the DC distribution TB’s one by one and check the DC voltage at corresponding DC equipment input.</w:t>
            </w:r>
          </w:p>
          <w:p w14:paraId="125B7EDD" w14:textId="77777777" w:rsidR="00FF32C9" w:rsidRPr="008166DF" w:rsidRDefault="00FF32C9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the wiring colors and labels as per power distribution and IO wiring drawings.</w:t>
            </w:r>
          </w:p>
        </w:tc>
      </w:tr>
      <w:tr w:rsidR="00E864F4" w:rsidRPr="000879BC" w14:paraId="36A47CC9" w14:textId="77777777" w:rsidTr="00782A6C">
        <w:tc>
          <w:tcPr>
            <w:tcW w:w="3140" w:type="dxa"/>
            <w:shd w:val="clear" w:color="auto" w:fill="auto"/>
            <w:vAlign w:val="center"/>
          </w:tcPr>
          <w:p w14:paraId="3E803338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lastRenderedPageBreak/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39D391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07654EA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There should not be any discrepancies in power up procedure. No circuit breaker should trip and all the power supplies, fans, and lights should function normally</w:t>
            </w:r>
          </w:p>
        </w:tc>
      </w:tr>
    </w:tbl>
    <w:p w14:paraId="5F53F473" w14:textId="77777777" w:rsidR="00782A6C" w:rsidRDefault="00782A6C" w:rsidP="00D37236">
      <w:pPr>
        <w:pStyle w:val="72TableText"/>
      </w:pPr>
    </w:p>
    <w:p w14:paraId="32D5B9EB" w14:textId="77777777" w:rsidR="00D37236" w:rsidRDefault="00D37236" w:rsidP="00D37236">
      <w:pPr>
        <w:pStyle w:val="72TableText"/>
      </w:pPr>
      <w:bookmarkStart w:id="32" w:name="_Toc219301864"/>
      <w:r>
        <w:t xml:space="preserve">Table </w:t>
      </w:r>
      <w:fldSimple w:instr=" SEQ Table \* ARABIC ">
        <w:r w:rsidR="00FF53AD">
          <w:rPr>
            <w:noProof/>
          </w:rPr>
          <w:t>12</w:t>
        </w:r>
      </w:fldSimple>
      <w:r>
        <w:t>: Power up Checks</w:t>
      </w:r>
      <w:r w:rsidR="00782A6C">
        <w:t xml:space="preserve"> - Objectives</w:t>
      </w:r>
      <w:bookmarkEnd w:id="32"/>
    </w:p>
    <w:p w14:paraId="4C4A338D" w14:textId="77777777" w:rsidR="00FF5D5A" w:rsidRDefault="00FF5D5A">
      <w:pPr>
        <w:rPr>
          <w:rFonts w:eastAsia="Times New Roman"/>
          <w:bCs/>
        </w:rPr>
      </w:pPr>
      <w:r>
        <w:br w:type="page"/>
      </w:r>
    </w:p>
    <w:p w14:paraId="55A8977D" w14:textId="77777777" w:rsidR="00E77CF3" w:rsidRDefault="00D37236" w:rsidP="00E77CF3">
      <w:pPr>
        <w:pStyle w:val="BodyText"/>
      </w:pPr>
      <w:r>
        <w:lastRenderedPageBreak/>
        <w:t>Power up</w:t>
      </w:r>
      <w:r w:rsidR="00E77CF3">
        <w:t xml:space="preserve"> checks will be carried out for the following Panels:</w:t>
      </w:r>
    </w:p>
    <w:p w14:paraId="3FC88C7F" w14:textId="77777777" w:rsidR="00E77CF3" w:rsidRPr="00000841" w:rsidRDefault="00E77CF3" w:rsidP="00E77CF3">
      <w:pPr>
        <w:pStyle w:val="BodyText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1796"/>
        <w:gridCol w:w="1545"/>
        <w:gridCol w:w="2392"/>
        <w:gridCol w:w="2160"/>
      </w:tblGrid>
      <w:tr w:rsidR="0004710F" w:rsidRPr="006E4879" w14:paraId="5468F8BA" w14:textId="77777777" w:rsidTr="00BF7BC8">
        <w:trPr>
          <w:trHeight w:val="494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14:paraId="0BC2C82B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bookmarkStart w:id="33" w:name="_Toc300320064"/>
            <w:bookmarkStart w:id="34" w:name="_Toc350528625"/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4A85DFE7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0CEB894C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42FEDD0F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467367FC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04710F" w:rsidRPr="000879BC" w14:paraId="046369A3" w14:textId="77777777" w:rsidTr="00BF7BC8">
        <w:trPr>
          <w:trHeight w:val="845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5A1ACAAA" w14:textId="5F0C870A" w:rsidR="0004710F" w:rsidRPr="000879BC" w:rsidRDefault="00293DC2" w:rsidP="0054198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Power</w:t>
            </w:r>
            <w:r w:rsidR="0004710F">
              <w:rPr>
                <w:bCs w:val="0"/>
                <w:color w:val="000000" w:themeColor="text1"/>
              </w:rPr>
              <w:t xml:space="preserve"> Check for </w:t>
            </w:r>
            <w:r w:rsidR="008C5B88">
              <w:rPr>
                <w:bCs w:val="0"/>
                <w:color w:val="000000" w:themeColor="text1"/>
              </w:rPr>
              <w:t>UCP Cabinet</w:t>
            </w:r>
          </w:p>
        </w:tc>
        <w:tc>
          <w:tcPr>
            <w:tcW w:w="1796" w:type="dxa"/>
            <w:vAlign w:val="center"/>
          </w:tcPr>
          <w:p w14:paraId="50DDC674" w14:textId="77777777" w:rsidR="0004710F" w:rsidRPr="000879BC" w:rsidRDefault="0004710F" w:rsidP="0054198C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67134327" w14:textId="77777777" w:rsidR="0004710F" w:rsidRPr="000879BC" w:rsidRDefault="0004710F" w:rsidP="0054198C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2" w:type="dxa"/>
          </w:tcPr>
          <w:p w14:paraId="69042866" w14:textId="77777777" w:rsidR="0004710F" w:rsidRPr="000879BC" w:rsidRDefault="0004710F" w:rsidP="0054198C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5F8ECD36" w14:textId="77777777" w:rsidR="0004710F" w:rsidRPr="000879BC" w:rsidRDefault="0004710F" w:rsidP="0054198C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5FBBA1BD" w14:textId="77777777" w:rsidR="0004710F" w:rsidRDefault="0004710F" w:rsidP="0004710F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</w:p>
    <w:p w14:paraId="3C38C12D" w14:textId="77777777" w:rsidR="0004710F" w:rsidRDefault="0004710F" w:rsidP="0004710F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35" w:name="_Toc219301865"/>
      <w:r w:rsidRPr="0004710F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13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04710F">
        <w:rPr>
          <w:rFonts w:eastAsia="Times New Roman"/>
          <w:b w:val="0"/>
          <w:color w:val="auto"/>
          <w:sz w:val="20"/>
          <w:szCs w:val="20"/>
        </w:rPr>
        <w:t>: Power up Checks</w:t>
      </w:r>
      <w:bookmarkEnd w:id="35"/>
    </w:p>
    <w:p w14:paraId="60272E47" w14:textId="77777777" w:rsidR="0004710F" w:rsidRDefault="0004710F" w:rsidP="0004710F"/>
    <w:p w14:paraId="0AF27C0C" w14:textId="77777777" w:rsidR="00A55E65" w:rsidRDefault="00A55E65" w:rsidP="0004710F"/>
    <w:p w14:paraId="6659E38D" w14:textId="77777777" w:rsidR="00A55E65" w:rsidRDefault="00A55E65" w:rsidP="0004710F"/>
    <w:p w14:paraId="4C8F3E1E" w14:textId="77777777" w:rsidR="00A55E65" w:rsidRDefault="00A55E65" w:rsidP="0004710F"/>
    <w:p w14:paraId="54E64E44" w14:textId="77777777" w:rsidR="00A55E65" w:rsidRDefault="00A55E65" w:rsidP="0004710F"/>
    <w:p w14:paraId="44466CAD" w14:textId="77777777" w:rsidR="00A55E65" w:rsidRDefault="00A55E65" w:rsidP="0004710F"/>
    <w:p w14:paraId="4A7B6220" w14:textId="77777777" w:rsidR="00A55E65" w:rsidRDefault="00A55E65" w:rsidP="0004710F"/>
    <w:p w14:paraId="58F04167" w14:textId="77777777" w:rsidR="00A55E65" w:rsidRDefault="00A55E65" w:rsidP="0004710F"/>
    <w:p w14:paraId="7CD064D7" w14:textId="77777777" w:rsidR="00A55E65" w:rsidRDefault="00A55E65" w:rsidP="0004710F"/>
    <w:p w14:paraId="35EB4EDE" w14:textId="77777777" w:rsidR="00A55E65" w:rsidRDefault="00A55E65" w:rsidP="0004710F"/>
    <w:p w14:paraId="55A999DB" w14:textId="77777777" w:rsidR="00A55E65" w:rsidRDefault="00A55E65" w:rsidP="0004710F"/>
    <w:p w14:paraId="0333FEAA" w14:textId="77777777" w:rsidR="00A55E65" w:rsidRDefault="00A55E65" w:rsidP="0004710F"/>
    <w:p w14:paraId="6EF897E2" w14:textId="77777777" w:rsidR="00507E27" w:rsidRDefault="00507E27" w:rsidP="0004710F"/>
    <w:p w14:paraId="42916D83" w14:textId="77777777" w:rsidR="00507E27" w:rsidRDefault="00507E27" w:rsidP="0004710F"/>
    <w:p w14:paraId="579BBF55" w14:textId="77777777" w:rsidR="00A55E65" w:rsidRDefault="00A55E65" w:rsidP="0004710F"/>
    <w:p w14:paraId="212A4836" w14:textId="77777777" w:rsidR="000D5DC0" w:rsidRDefault="000D5DC0" w:rsidP="0004710F"/>
    <w:p w14:paraId="26C5D277" w14:textId="77777777" w:rsidR="00A55E65" w:rsidRDefault="00A55E65" w:rsidP="0004710F"/>
    <w:p w14:paraId="22B70531" w14:textId="77777777" w:rsidR="00A55E65" w:rsidRDefault="00A55E65" w:rsidP="0004710F"/>
    <w:p w14:paraId="5A27331B" w14:textId="77777777" w:rsidR="00A234AA" w:rsidRDefault="00A234AA" w:rsidP="00A234AA">
      <w:pPr>
        <w:pStyle w:val="1HeadingStyle1"/>
      </w:pPr>
      <w:bookmarkStart w:id="36" w:name="_Toc219301895"/>
      <w:bookmarkEnd w:id="33"/>
      <w:bookmarkEnd w:id="34"/>
      <w:r>
        <w:lastRenderedPageBreak/>
        <w:t>REDUNDANCY CHECKS</w:t>
      </w:r>
      <w:bookmarkEnd w:id="36"/>
    </w:p>
    <w:p w14:paraId="0D1E5F51" w14:textId="39C09336" w:rsidR="00A234AA" w:rsidRDefault="00A234AA" w:rsidP="00A234AA">
      <w:pPr>
        <w:pStyle w:val="2HeadingStyle2"/>
      </w:pPr>
      <w:bookmarkStart w:id="37" w:name="_Toc219301896"/>
      <w:r>
        <w:t>CONTROLLER</w:t>
      </w:r>
      <w:r w:rsidR="0090033F">
        <w:t>/</w:t>
      </w:r>
      <w:r w:rsidR="0090033F" w:rsidRPr="0090033F">
        <w:rPr>
          <w:color w:val="FF0000"/>
        </w:rPr>
        <w:t>IO MODULE</w:t>
      </w:r>
      <w:r w:rsidRPr="0090033F">
        <w:rPr>
          <w:color w:val="FF0000"/>
        </w:rPr>
        <w:t xml:space="preserve"> </w:t>
      </w:r>
      <w:r>
        <w:t>HARDWARE REDUNDANCY</w:t>
      </w:r>
      <w:bookmarkEnd w:id="3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A234AA" w:rsidRPr="00D53C61" w14:paraId="6E352B65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613B5C39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D4DE095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6FAD80DA" w14:textId="3CC6DD3E" w:rsidR="00A234AA" w:rsidRPr="00D53C61" w:rsidRDefault="00A234AA" w:rsidP="0054198C">
            <w:pPr>
              <w:pStyle w:val="BodyText"/>
              <w:jc w:val="left"/>
            </w:pPr>
            <w:r w:rsidRPr="00371B66">
              <w:t xml:space="preserve">All </w:t>
            </w:r>
            <w:r>
              <w:t xml:space="preserve">controllers and associated redundancy hardware are fully redundant with auto controller switch over </w:t>
            </w:r>
            <w:r w:rsidR="0054198C">
              <w:t xml:space="preserve">at fault in primary </w:t>
            </w:r>
            <w:r w:rsidR="00A609C0">
              <w:t>controller.</w:t>
            </w:r>
            <w:r w:rsidR="00A609C0" w:rsidRPr="00A609C0">
              <w:rPr>
                <w:color w:val="FF0000"/>
              </w:rPr>
              <w:t xml:space="preserve"> Critical</w:t>
            </w:r>
            <w:r w:rsidR="0090033F" w:rsidRPr="00A609C0">
              <w:rPr>
                <w:color w:val="FF0000"/>
              </w:rPr>
              <w:t xml:space="preserve"> IO module </w:t>
            </w:r>
            <w:r w:rsidR="00A609C0" w:rsidRPr="00A609C0">
              <w:rPr>
                <w:color w:val="FF0000"/>
              </w:rPr>
              <w:t xml:space="preserve">shall be </w:t>
            </w:r>
            <w:r w:rsidR="00A609C0" w:rsidRPr="00A609C0">
              <w:rPr>
                <w:color w:val="FF0000"/>
              </w:rPr>
              <w:t>fully redundant</w:t>
            </w:r>
          </w:p>
        </w:tc>
      </w:tr>
      <w:tr w:rsidR="00A234AA" w:rsidRPr="00D53C61" w14:paraId="1F858138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08CEB9CE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BACDE7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27A0E5C" w14:textId="4F25E35C" w:rsidR="00A234AA" w:rsidRPr="00D53C61" w:rsidRDefault="00A234AA" w:rsidP="0054198C">
            <w:pPr>
              <w:pStyle w:val="BodyText"/>
              <w:jc w:val="left"/>
            </w:pPr>
            <w:r w:rsidRPr="00D53C61">
              <w:t>The purpose of this</w:t>
            </w:r>
            <w:r>
              <w:t xml:space="preserve"> test is to verify that the provided </w:t>
            </w:r>
            <w:r w:rsidR="00E426EC">
              <w:t>controller’s</w:t>
            </w:r>
            <w:r>
              <w:t xml:space="preserve"> hardware</w:t>
            </w:r>
            <w:r w:rsidR="00A609C0">
              <w:t>/</w:t>
            </w:r>
            <w:r w:rsidR="00A609C0" w:rsidRPr="00A609C0">
              <w:rPr>
                <w:color w:val="FF0000"/>
              </w:rPr>
              <w:t>IO modules</w:t>
            </w:r>
            <w:r w:rsidRPr="00A609C0">
              <w:rPr>
                <w:color w:val="FF0000"/>
              </w:rPr>
              <w:t xml:space="preserve"> </w:t>
            </w:r>
            <w:r>
              <w:t>is redundant and auto-switch over occurs at fault in primary controller.</w:t>
            </w:r>
          </w:p>
        </w:tc>
      </w:tr>
      <w:tr w:rsidR="00A234AA" w:rsidRPr="00D53C61" w14:paraId="1C6637D3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5FBAF1C0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D92A45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2337528A" w14:textId="60231CE5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54198C" w:rsidRPr="00D53C61" w14:paraId="39D706BB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18785C44" w14:textId="77777777" w:rsidR="0054198C" w:rsidRPr="00D53C61" w:rsidRDefault="0054198C" w:rsidP="0054198C">
            <w:pPr>
              <w:pStyle w:val="BodyText"/>
              <w:jc w:val="center"/>
            </w:pPr>
            <w: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786289" w14:textId="77777777" w:rsidR="0054198C" w:rsidRPr="00D53C61" w:rsidRDefault="0054198C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116906B3" w14:textId="3874D488" w:rsidR="0054198C" w:rsidRDefault="0054198C" w:rsidP="0054198C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following items will be checked for </w:t>
            </w:r>
            <w:r>
              <w:rPr>
                <w:bCs w:val="0"/>
                <w:color w:val="000000" w:themeColor="text1"/>
              </w:rPr>
              <w:t>Controller Redundancy:</w:t>
            </w:r>
          </w:p>
          <w:p w14:paraId="0532CE35" w14:textId="77777777" w:rsidR="0054198C" w:rsidRDefault="0054198C" w:rsidP="0054198C">
            <w:pPr>
              <w:pStyle w:val="BodyText"/>
              <w:rPr>
                <w:bCs w:val="0"/>
                <w:color w:val="000000" w:themeColor="text1"/>
              </w:rPr>
            </w:pPr>
          </w:p>
          <w:p w14:paraId="091D7E2E" w14:textId="49832908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Remove Controller-A</w:t>
            </w:r>
            <w:r w:rsidRPr="008B4D4E">
              <w:rPr>
                <w:bCs w:val="0"/>
                <w:color w:val="000000" w:themeColor="text1"/>
              </w:rPr>
              <w:t xml:space="preserve"> from </w:t>
            </w:r>
            <w:r w:rsidR="00507E27">
              <w:rPr>
                <w:bCs w:val="0"/>
                <w:color w:val="000000" w:themeColor="text1"/>
              </w:rPr>
              <w:t>rack</w:t>
            </w:r>
            <w:r w:rsidRPr="008B4D4E">
              <w:rPr>
                <w:bCs w:val="0"/>
                <w:color w:val="000000" w:themeColor="text1"/>
              </w:rPr>
              <w:t xml:space="preserve"> </w:t>
            </w:r>
          </w:p>
          <w:p w14:paraId="4B7E63A8" w14:textId="77777777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Controller-B</w:t>
            </w:r>
            <w:r w:rsidRPr="008B4D4E">
              <w:rPr>
                <w:bCs w:val="0"/>
                <w:color w:val="000000" w:themeColor="text1"/>
              </w:rPr>
              <w:t xml:space="preserve"> will take over without any loss of data on application and will be Primary/Master Controller.</w:t>
            </w:r>
          </w:p>
          <w:p w14:paraId="4AC1FFAB" w14:textId="206FF118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Insert back Controller-</w:t>
            </w:r>
            <w:r>
              <w:rPr>
                <w:bCs w:val="0"/>
                <w:color w:val="000000" w:themeColor="text1"/>
              </w:rPr>
              <w:t>A</w:t>
            </w:r>
            <w:r w:rsidRPr="008B4D4E">
              <w:rPr>
                <w:bCs w:val="0"/>
                <w:color w:val="000000" w:themeColor="text1"/>
              </w:rPr>
              <w:t xml:space="preserve"> in the </w:t>
            </w:r>
            <w:r w:rsidR="00507E27">
              <w:rPr>
                <w:bCs w:val="0"/>
                <w:color w:val="000000" w:themeColor="text1"/>
              </w:rPr>
              <w:t>rack</w:t>
            </w:r>
          </w:p>
          <w:p w14:paraId="0F7A2295" w14:textId="77777777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Controller-</w:t>
            </w:r>
            <w:r>
              <w:rPr>
                <w:bCs w:val="0"/>
                <w:color w:val="000000" w:themeColor="text1"/>
              </w:rPr>
              <w:t>A</w:t>
            </w:r>
            <w:r w:rsidRPr="008B4D4E">
              <w:rPr>
                <w:bCs w:val="0"/>
                <w:color w:val="000000" w:themeColor="text1"/>
              </w:rPr>
              <w:t xml:space="preserve"> will be Secondary/Standby. Check on application.</w:t>
            </w:r>
          </w:p>
          <w:p w14:paraId="5B8D7157" w14:textId="324D86E3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Remove Controller-</w:t>
            </w:r>
            <w:r>
              <w:rPr>
                <w:bCs w:val="0"/>
                <w:color w:val="000000" w:themeColor="text1"/>
              </w:rPr>
              <w:t>B</w:t>
            </w:r>
            <w:r w:rsidRPr="008B4D4E">
              <w:rPr>
                <w:bCs w:val="0"/>
                <w:color w:val="000000" w:themeColor="text1"/>
              </w:rPr>
              <w:t xml:space="preserve"> from </w:t>
            </w:r>
            <w:r w:rsidR="00507E27">
              <w:rPr>
                <w:bCs w:val="0"/>
                <w:color w:val="000000" w:themeColor="text1"/>
              </w:rPr>
              <w:t>rack</w:t>
            </w:r>
          </w:p>
          <w:p w14:paraId="5C41EDD2" w14:textId="77777777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Controller-</w:t>
            </w:r>
            <w:r>
              <w:rPr>
                <w:bCs w:val="0"/>
                <w:color w:val="000000" w:themeColor="text1"/>
              </w:rPr>
              <w:t>A</w:t>
            </w:r>
            <w:r w:rsidRPr="008B4D4E">
              <w:rPr>
                <w:bCs w:val="0"/>
                <w:color w:val="000000" w:themeColor="text1"/>
              </w:rPr>
              <w:t xml:space="preserve"> will take over without any loss of data on application and will be Primary/Master Controller. Check on application.</w:t>
            </w:r>
          </w:p>
          <w:p w14:paraId="684D7B9C" w14:textId="13AFB473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Insert back Controller-</w:t>
            </w:r>
            <w:r>
              <w:rPr>
                <w:bCs w:val="0"/>
                <w:color w:val="000000" w:themeColor="text1"/>
              </w:rPr>
              <w:t>B</w:t>
            </w:r>
            <w:r w:rsidRPr="008B4D4E">
              <w:rPr>
                <w:bCs w:val="0"/>
                <w:color w:val="000000" w:themeColor="text1"/>
              </w:rPr>
              <w:t xml:space="preserve"> in the </w:t>
            </w:r>
            <w:r w:rsidR="00507E27">
              <w:rPr>
                <w:bCs w:val="0"/>
                <w:color w:val="000000" w:themeColor="text1"/>
              </w:rPr>
              <w:t>rack</w:t>
            </w:r>
          </w:p>
          <w:p w14:paraId="64C7916E" w14:textId="77777777" w:rsidR="0054198C" w:rsidRPr="00A609C0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</w:pPr>
            <w:r w:rsidRPr="008B4D4E">
              <w:rPr>
                <w:bCs w:val="0"/>
                <w:color w:val="000000" w:themeColor="text1"/>
              </w:rPr>
              <w:t>Controller-</w:t>
            </w:r>
            <w:r>
              <w:rPr>
                <w:bCs w:val="0"/>
                <w:color w:val="000000" w:themeColor="text1"/>
              </w:rPr>
              <w:t>B</w:t>
            </w:r>
            <w:r w:rsidRPr="008B4D4E">
              <w:rPr>
                <w:bCs w:val="0"/>
                <w:color w:val="000000" w:themeColor="text1"/>
              </w:rPr>
              <w:t xml:space="preserve"> will</w:t>
            </w:r>
            <w:r w:rsidR="0033260F">
              <w:rPr>
                <w:bCs w:val="0"/>
                <w:color w:val="000000" w:themeColor="text1"/>
              </w:rPr>
              <w:t xml:space="preserve"> </w:t>
            </w:r>
            <w:r w:rsidRPr="008B4D4E">
              <w:rPr>
                <w:bCs w:val="0"/>
                <w:color w:val="000000" w:themeColor="text1"/>
              </w:rPr>
              <w:t>be</w:t>
            </w:r>
            <w:r w:rsidR="00507E27">
              <w:rPr>
                <w:bCs w:val="0"/>
                <w:color w:val="000000" w:themeColor="text1"/>
              </w:rPr>
              <w:t xml:space="preserve"> </w:t>
            </w:r>
            <w:r w:rsidRPr="008B4D4E">
              <w:rPr>
                <w:bCs w:val="0"/>
                <w:color w:val="000000" w:themeColor="text1"/>
              </w:rPr>
              <w:t>Secondary/Standby. Check on application.</w:t>
            </w:r>
          </w:p>
          <w:p w14:paraId="389171FB" w14:textId="77777777" w:rsidR="00A609C0" w:rsidRPr="00A609C0" w:rsidRDefault="00A609C0" w:rsidP="00AB4172">
            <w:pPr>
              <w:pStyle w:val="BodyText"/>
              <w:numPr>
                <w:ilvl w:val="1"/>
                <w:numId w:val="11"/>
              </w:numPr>
              <w:spacing w:before="240" w:after="120"/>
            </w:pPr>
            <w:r w:rsidRPr="00A609C0">
              <w:rPr>
                <w:color w:val="FF0000"/>
              </w:rPr>
              <w:t>Disconnect IO module A and check output at PLC</w:t>
            </w:r>
          </w:p>
          <w:p w14:paraId="7F8C0634" w14:textId="765E8A7F" w:rsidR="00A609C0" w:rsidRPr="00D53C61" w:rsidRDefault="00A609C0" w:rsidP="00A609C0">
            <w:pPr>
              <w:pStyle w:val="BodyText"/>
              <w:numPr>
                <w:ilvl w:val="1"/>
                <w:numId w:val="11"/>
              </w:numPr>
              <w:spacing w:before="240" w:after="120"/>
            </w:pPr>
            <w:r w:rsidRPr="00A609C0">
              <w:rPr>
                <w:color w:val="FF0000"/>
              </w:rPr>
              <w:t xml:space="preserve">Disconnect IO module </w:t>
            </w:r>
            <w:r>
              <w:rPr>
                <w:color w:val="FF0000"/>
              </w:rPr>
              <w:t>B</w:t>
            </w:r>
            <w:r w:rsidRPr="00A609C0">
              <w:rPr>
                <w:color w:val="FF0000"/>
              </w:rPr>
              <w:t xml:space="preserve"> and check output at PLC</w:t>
            </w:r>
          </w:p>
        </w:tc>
      </w:tr>
      <w:tr w:rsidR="00A234AA" w:rsidRPr="00D53C61" w14:paraId="7FB3C0A6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092A07EF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lastRenderedPageBreak/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7F00B1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1F4A47DE" w14:textId="77777777" w:rsidR="00A234AA" w:rsidRPr="00D53C61" w:rsidRDefault="00A234AA" w:rsidP="0054198C">
            <w:pPr>
              <w:pStyle w:val="BodyText"/>
              <w:jc w:val="left"/>
            </w:pPr>
            <w:r w:rsidRPr="00D53C61">
              <w:t xml:space="preserve">There should not be any discrepancies </w:t>
            </w:r>
            <w:r>
              <w:t>with the provided procedure.</w:t>
            </w:r>
          </w:p>
        </w:tc>
      </w:tr>
    </w:tbl>
    <w:p w14:paraId="2DF29891" w14:textId="77777777" w:rsidR="0054198C" w:rsidRDefault="0054198C" w:rsidP="0061072B">
      <w:pPr>
        <w:pStyle w:val="72TableText"/>
      </w:pPr>
    </w:p>
    <w:p w14:paraId="4ED3BAAE" w14:textId="77777777" w:rsidR="0061072B" w:rsidRDefault="0061072B" w:rsidP="0061072B">
      <w:pPr>
        <w:pStyle w:val="72TableText"/>
      </w:pPr>
      <w:bookmarkStart w:id="38" w:name="_Toc219301866"/>
      <w:r>
        <w:t xml:space="preserve">Table </w:t>
      </w:r>
      <w:fldSimple w:instr=" SEQ Table \* ARABIC ">
        <w:r w:rsidR="00FF53AD">
          <w:rPr>
            <w:noProof/>
          </w:rPr>
          <w:t>19</w:t>
        </w:r>
      </w:fldSimple>
      <w:r>
        <w:t>: Controller Hardware Redundancy Checks</w:t>
      </w:r>
      <w:r w:rsidR="0054198C">
        <w:t xml:space="preserve"> - Objectives</w:t>
      </w:r>
      <w:bookmarkEnd w:id="38"/>
    </w:p>
    <w:p w14:paraId="2BAD9468" w14:textId="77777777" w:rsidR="00A234AA" w:rsidRDefault="00A234AA" w:rsidP="00A234AA"/>
    <w:p w14:paraId="3D23228A" w14:textId="77777777" w:rsidR="008B4D4E" w:rsidRDefault="008B4D4E" w:rsidP="00A234AA"/>
    <w:p w14:paraId="07F0C9EC" w14:textId="77777777" w:rsidR="00A234AA" w:rsidRDefault="0029336C" w:rsidP="00A234AA">
      <w:r>
        <w:t>Controller’s</w:t>
      </w:r>
      <w:r w:rsidR="00C4662D">
        <w:t xml:space="preserve"> hardware redundancy</w:t>
      </w:r>
      <w:r w:rsidR="00A234AA">
        <w:t xml:space="preserve"> checks </w:t>
      </w:r>
      <w:r w:rsidR="00163282">
        <w:t>will be carried out for the following Panels</w:t>
      </w:r>
      <w:r w:rsidR="00A234AA">
        <w:t>: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949"/>
        <w:gridCol w:w="1322"/>
        <w:gridCol w:w="2219"/>
        <w:gridCol w:w="1620"/>
      </w:tblGrid>
      <w:tr w:rsidR="008B4D4E" w:rsidRPr="004A1C39" w14:paraId="275137B9" w14:textId="77777777" w:rsidTr="008B4D4E">
        <w:trPr>
          <w:trHeight w:val="494"/>
          <w:jc w:val="center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3B7F28A5" w14:textId="77777777" w:rsidR="008B4D4E" w:rsidRPr="008B4D4E" w:rsidRDefault="008B4D4E" w:rsidP="008B4D4E">
            <w:pPr>
              <w:pStyle w:val="BodyText"/>
              <w:rPr>
                <w:rFonts w:cs="Arial"/>
                <w:b/>
              </w:rPr>
            </w:pPr>
            <w:r w:rsidRPr="008B4D4E">
              <w:rPr>
                <w:rFonts w:cs="Arial"/>
                <w:b/>
              </w:rPr>
              <w:t>Description</w:t>
            </w:r>
          </w:p>
        </w:tc>
        <w:tc>
          <w:tcPr>
            <w:tcW w:w="1949" w:type="dxa"/>
            <w:shd w:val="clear" w:color="auto" w:fill="BFBFBF" w:themeFill="background1" w:themeFillShade="BF"/>
            <w:vAlign w:val="center"/>
          </w:tcPr>
          <w:p w14:paraId="1847077A" w14:textId="77777777" w:rsidR="008B4D4E" w:rsidRPr="008B4D4E" w:rsidRDefault="008B4D4E" w:rsidP="008B4D4E">
            <w:pPr>
              <w:pStyle w:val="BodyText"/>
              <w:rPr>
                <w:rFonts w:cs="Arial"/>
                <w:b/>
              </w:rPr>
            </w:pPr>
            <w:r w:rsidRPr="008B4D4E">
              <w:rPr>
                <w:rFonts w:cs="Arial"/>
                <w:b/>
              </w:rPr>
              <w:t>Node No.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77F69C5F" w14:textId="77777777" w:rsidR="008B4D4E" w:rsidRPr="006E4879" w:rsidRDefault="008B4D4E" w:rsidP="008B4D4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4AD9EC89" w14:textId="77777777" w:rsidR="008B4D4E" w:rsidRPr="006E4879" w:rsidRDefault="008B4D4E" w:rsidP="008B4D4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25541FB5" w14:textId="77777777" w:rsidR="008B4D4E" w:rsidRPr="006E4879" w:rsidRDefault="008B4D4E" w:rsidP="008B4D4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49102F" w:rsidRPr="004A1C39" w14:paraId="5EB0A90C" w14:textId="77777777" w:rsidTr="008B4D4E">
        <w:trPr>
          <w:trHeight w:val="845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1D38D4B" w14:textId="0A6A1C2C" w:rsidR="0049102F" w:rsidRPr="00C84A55" w:rsidRDefault="0049102F" w:rsidP="008B4D4E">
            <w:pPr>
              <w:pStyle w:val="BodyText"/>
              <w:jc w:val="lef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 xml:space="preserve">Controller Hardware Redundancy Check for </w:t>
            </w:r>
            <w:r w:rsidR="007B5772" w:rsidRPr="00C84A55">
              <w:rPr>
                <w:rFonts w:cs="Arial"/>
                <w:color w:val="000000"/>
              </w:rPr>
              <w:t>UCP</w:t>
            </w:r>
            <w:r w:rsidRPr="00C84A55">
              <w:rPr>
                <w:rFonts w:cs="Arial"/>
                <w:color w:val="000000"/>
              </w:rPr>
              <w:t>-Controller-A</w:t>
            </w:r>
          </w:p>
        </w:tc>
        <w:tc>
          <w:tcPr>
            <w:tcW w:w="1949" w:type="dxa"/>
            <w:vAlign w:val="center"/>
          </w:tcPr>
          <w:p w14:paraId="5BE07553" w14:textId="4E145AF9" w:rsidR="0049102F" w:rsidRPr="00C84A55" w:rsidRDefault="007B5772" w:rsidP="00BC5DA2">
            <w:pPr>
              <w:pStyle w:val="BodyTex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>UCP</w:t>
            </w:r>
            <w:r w:rsidR="0049102F" w:rsidRPr="00C84A55">
              <w:rPr>
                <w:rFonts w:cs="Arial"/>
                <w:color w:val="000000"/>
              </w:rPr>
              <w:t>-Controller-A</w:t>
            </w:r>
          </w:p>
        </w:tc>
        <w:tc>
          <w:tcPr>
            <w:tcW w:w="1322" w:type="dxa"/>
            <w:shd w:val="clear" w:color="auto" w:fill="auto"/>
          </w:tcPr>
          <w:p w14:paraId="4D01CD63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2219" w:type="dxa"/>
          </w:tcPr>
          <w:p w14:paraId="59313FCE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5169B0CE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</w:tr>
      <w:tr w:rsidR="0049102F" w:rsidRPr="004A1C39" w14:paraId="47AF3BCE" w14:textId="77777777" w:rsidTr="008B4D4E">
        <w:trPr>
          <w:trHeight w:val="845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A5225E0" w14:textId="186D8C98" w:rsidR="0049102F" w:rsidRPr="00C84A55" w:rsidRDefault="0049102F" w:rsidP="008B4D4E">
            <w:pPr>
              <w:pStyle w:val="BodyText"/>
              <w:jc w:val="lef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 xml:space="preserve">Controller Hardware Redundancy Check for </w:t>
            </w:r>
            <w:r w:rsidR="007B5772" w:rsidRPr="00C84A55">
              <w:rPr>
                <w:rFonts w:cs="Arial"/>
                <w:color w:val="000000"/>
              </w:rPr>
              <w:t>UCP</w:t>
            </w:r>
            <w:r w:rsidRPr="00C84A55">
              <w:rPr>
                <w:rFonts w:cs="Arial"/>
                <w:color w:val="000000"/>
              </w:rPr>
              <w:t>-Controller-B</w:t>
            </w:r>
          </w:p>
        </w:tc>
        <w:tc>
          <w:tcPr>
            <w:tcW w:w="1949" w:type="dxa"/>
            <w:vAlign w:val="center"/>
          </w:tcPr>
          <w:p w14:paraId="7C83C728" w14:textId="46E363A6" w:rsidR="0049102F" w:rsidRPr="00C84A55" w:rsidRDefault="007B5772" w:rsidP="00BC5DA2">
            <w:pPr>
              <w:pStyle w:val="BodyTex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>UCP</w:t>
            </w:r>
            <w:r w:rsidR="0049102F" w:rsidRPr="00C84A55">
              <w:rPr>
                <w:rFonts w:cs="Arial"/>
                <w:color w:val="000000"/>
              </w:rPr>
              <w:t>-Controller-B</w:t>
            </w:r>
          </w:p>
        </w:tc>
        <w:tc>
          <w:tcPr>
            <w:tcW w:w="1322" w:type="dxa"/>
            <w:shd w:val="clear" w:color="auto" w:fill="auto"/>
          </w:tcPr>
          <w:p w14:paraId="667C3FFE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2219" w:type="dxa"/>
          </w:tcPr>
          <w:p w14:paraId="47AFD3DB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3F5F5791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</w:tr>
    </w:tbl>
    <w:p w14:paraId="67BF8335" w14:textId="77777777" w:rsidR="008B4D4E" w:rsidRDefault="008B4D4E" w:rsidP="008B4D4E">
      <w:pPr>
        <w:pStyle w:val="72TableText"/>
      </w:pPr>
    </w:p>
    <w:p w14:paraId="3919822A" w14:textId="77777777" w:rsidR="008B4D4E" w:rsidRDefault="008B4D4E" w:rsidP="008B4D4E">
      <w:pPr>
        <w:pStyle w:val="72TableText"/>
      </w:pPr>
      <w:bookmarkStart w:id="39" w:name="_Toc219301867"/>
      <w:r>
        <w:t xml:space="preserve">Table </w:t>
      </w:r>
      <w:fldSimple w:instr=" SEQ Table \* ARABIC ">
        <w:r w:rsidR="00FF53AD">
          <w:rPr>
            <w:noProof/>
          </w:rPr>
          <w:t>20</w:t>
        </w:r>
      </w:fldSimple>
      <w:r>
        <w:t>: Controller Hardware Redundancy Checks</w:t>
      </w:r>
      <w:bookmarkEnd w:id="39"/>
    </w:p>
    <w:p w14:paraId="22A34D0B" w14:textId="77777777" w:rsidR="00921333" w:rsidRPr="00622233" w:rsidRDefault="00921333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6DCF52EB" w14:textId="77777777" w:rsidR="00A234AA" w:rsidRPr="006B39E7" w:rsidRDefault="00A234AA" w:rsidP="00A234AA">
      <w:pPr>
        <w:pStyle w:val="2HeadingStyle2"/>
      </w:pPr>
      <w:bookmarkStart w:id="40" w:name="_Toc219301897"/>
      <w:r w:rsidRPr="006B39E7">
        <w:lastRenderedPageBreak/>
        <w:t>POWER SUPPLY REDUNDANCY</w:t>
      </w:r>
      <w:bookmarkEnd w:id="4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A234AA" w:rsidRPr="00D53C61" w14:paraId="3C2A5EB3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45ACFCDA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6D1E39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2D2D412E" w14:textId="77777777" w:rsidR="00A234AA" w:rsidRPr="00D53C61" w:rsidRDefault="00A234AA" w:rsidP="0061072B">
            <w:pPr>
              <w:pStyle w:val="BodyText"/>
            </w:pPr>
            <w:r w:rsidRPr="00371B66">
              <w:t xml:space="preserve">All </w:t>
            </w:r>
            <w:r>
              <w:t>power supplies provided are redundant and should be able to provide uninterrupted supply to the hardware.</w:t>
            </w:r>
          </w:p>
        </w:tc>
      </w:tr>
      <w:tr w:rsidR="00A234AA" w:rsidRPr="00D53C61" w14:paraId="50421D75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407FBC77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6DE6FC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364355DF" w14:textId="77777777" w:rsidR="00A234AA" w:rsidRPr="00D53C61" w:rsidRDefault="00A234AA" w:rsidP="0061072B">
            <w:pPr>
              <w:pStyle w:val="BodyText"/>
            </w:pPr>
            <w:r w:rsidRPr="00D53C61">
              <w:t>The purpose of this</w:t>
            </w:r>
            <w:r>
              <w:t xml:space="preserve"> test is to verify that the provided power supplies are redundant and auto switch over of load occurs.</w:t>
            </w:r>
          </w:p>
        </w:tc>
      </w:tr>
      <w:tr w:rsidR="00A234AA" w:rsidRPr="00D53C61" w14:paraId="25D3D24E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1370FC5B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8DE348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571B258" w14:textId="654307E4" w:rsidR="00240F50" w:rsidRPr="00D53C61" w:rsidRDefault="00240F50" w:rsidP="00240F50">
            <w:pPr>
              <w:pStyle w:val="BodyText"/>
              <w:ind w:left="720"/>
            </w:pPr>
          </w:p>
        </w:tc>
      </w:tr>
      <w:tr w:rsidR="00C4662D" w:rsidRPr="00D53C61" w14:paraId="20521E8A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4A37C963" w14:textId="77777777" w:rsidR="00C4662D" w:rsidRPr="00D53C61" w:rsidRDefault="00C4662D" w:rsidP="0061072B">
            <w:pPr>
              <w:pStyle w:val="BodyText"/>
              <w:jc w:val="center"/>
            </w:pPr>
            <w: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35A6A4" w14:textId="77777777" w:rsidR="00C4662D" w:rsidRPr="00D53C61" w:rsidRDefault="00C4662D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7A46CCF2" w14:textId="5DBA1DC6" w:rsidR="00BA6F17" w:rsidRDefault="00BA6F17" w:rsidP="00BA6F17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following items will be checked for </w:t>
            </w:r>
            <w:r>
              <w:rPr>
                <w:bCs w:val="0"/>
                <w:color w:val="000000" w:themeColor="text1"/>
              </w:rPr>
              <w:t>Power Supply Redundancy. The test will be repeated for each pair of power supplies:</w:t>
            </w:r>
          </w:p>
          <w:p w14:paraId="09316B49" w14:textId="77777777" w:rsidR="00BA6F17" w:rsidRPr="00BA6F17" w:rsidRDefault="00BA6F17" w:rsidP="00BA6F17">
            <w:pPr>
              <w:spacing w:after="0" w:line="240" w:lineRule="auto"/>
              <w:ind w:left="720"/>
              <w:jc w:val="both"/>
              <w:rPr>
                <w:bCs/>
              </w:rPr>
            </w:pPr>
          </w:p>
          <w:p w14:paraId="47ED7D4D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Make sure both supplies are connected to AC distribution terminal and turned ON.</w:t>
            </w:r>
          </w:p>
          <w:p w14:paraId="7CECCC22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Cut off the AC power supply to the first power supply using Circuit Breaker.</w:t>
            </w:r>
          </w:p>
          <w:p w14:paraId="23603A66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No glitch shall be observed and all the equipment shall remain functional.</w:t>
            </w:r>
          </w:p>
          <w:p w14:paraId="3DAD333F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Restore the AC power to the first power supply.</w:t>
            </w:r>
          </w:p>
          <w:p w14:paraId="3893C9B6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Now repeat the above with second power supply.</w:t>
            </w:r>
          </w:p>
          <w:p w14:paraId="18AE0C15" w14:textId="77777777" w:rsidR="00C4662D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Under both cases the DC equipment (connected at output of power supply) shall remain operational.</w:t>
            </w:r>
          </w:p>
          <w:p w14:paraId="6812479C" w14:textId="77777777" w:rsidR="00BA6F17" w:rsidRPr="00D53C61" w:rsidRDefault="00BA6F17" w:rsidP="0061072B">
            <w:pPr>
              <w:pStyle w:val="BodyText"/>
            </w:pPr>
          </w:p>
        </w:tc>
      </w:tr>
      <w:tr w:rsidR="00A234AA" w:rsidRPr="00D53C61" w14:paraId="633B80E4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096A5912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E7BF36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89F52E3" w14:textId="77777777" w:rsidR="00A234AA" w:rsidRPr="00D53C61" w:rsidRDefault="00A234AA" w:rsidP="0061072B">
            <w:pPr>
              <w:pStyle w:val="BodyText"/>
            </w:pPr>
            <w:r w:rsidRPr="00D53C61">
              <w:t xml:space="preserve">There should not be any discrepancies </w:t>
            </w:r>
            <w:r>
              <w:t>with the provided procedure.</w:t>
            </w:r>
          </w:p>
        </w:tc>
      </w:tr>
    </w:tbl>
    <w:p w14:paraId="7CCC8E08" w14:textId="77777777" w:rsidR="00C4662D" w:rsidRDefault="00C4662D" w:rsidP="0061072B">
      <w:pPr>
        <w:pStyle w:val="72TableText"/>
      </w:pPr>
    </w:p>
    <w:p w14:paraId="4E71B5A0" w14:textId="77777777" w:rsidR="0061072B" w:rsidRDefault="0061072B" w:rsidP="0061072B">
      <w:pPr>
        <w:pStyle w:val="72TableText"/>
      </w:pPr>
      <w:bookmarkStart w:id="41" w:name="_Toc219301868"/>
      <w:r>
        <w:t xml:space="preserve">Table </w:t>
      </w:r>
      <w:fldSimple w:instr=" SEQ Table \* ARABIC ">
        <w:r w:rsidR="00FF53AD">
          <w:rPr>
            <w:noProof/>
          </w:rPr>
          <w:t>21</w:t>
        </w:r>
      </w:fldSimple>
      <w:r>
        <w:t xml:space="preserve">: </w:t>
      </w:r>
      <w:r w:rsidR="00811010">
        <w:t>Power Supply</w:t>
      </w:r>
      <w:r>
        <w:t xml:space="preserve"> Redund</w:t>
      </w:r>
      <w:r w:rsidR="00811010">
        <w:t>ancy Checks</w:t>
      </w:r>
      <w:r w:rsidR="00C4662D">
        <w:t xml:space="preserve"> - Objectives</w:t>
      </w:r>
      <w:bookmarkEnd w:id="41"/>
    </w:p>
    <w:p w14:paraId="7B51AA8A" w14:textId="77777777" w:rsidR="00C4662D" w:rsidRDefault="00C4662D" w:rsidP="00A234AA"/>
    <w:p w14:paraId="07087429" w14:textId="77777777" w:rsidR="00C4662D" w:rsidRDefault="00C4662D" w:rsidP="00A234AA"/>
    <w:p w14:paraId="6A5CFE77" w14:textId="77777777" w:rsidR="00C4662D" w:rsidRDefault="00C4662D" w:rsidP="00A234AA"/>
    <w:p w14:paraId="0C9B1691" w14:textId="77777777" w:rsidR="00C4662D" w:rsidRDefault="00C4662D" w:rsidP="00A234AA"/>
    <w:p w14:paraId="34BD6B67" w14:textId="77777777" w:rsidR="00C4662D" w:rsidRDefault="00C4662D" w:rsidP="00A234AA"/>
    <w:p w14:paraId="61CE2722" w14:textId="77777777" w:rsidR="00A234AA" w:rsidRDefault="00A234AA" w:rsidP="00A234AA">
      <w:r>
        <w:lastRenderedPageBreak/>
        <w:t>The following cabinets will be checked for the given procedure: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016"/>
        <w:gridCol w:w="1322"/>
        <w:gridCol w:w="2219"/>
        <w:gridCol w:w="1435"/>
      </w:tblGrid>
      <w:tr w:rsidR="00BA6F17" w:rsidRPr="004A1C39" w14:paraId="05BD5461" w14:textId="77777777" w:rsidTr="00BA6F17">
        <w:trPr>
          <w:trHeight w:val="494"/>
          <w:jc w:val="center"/>
        </w:trPr>
        <w:tc>
          <w:tcPr>
            <w:tcW w:w="3263" w:type="dxa"/>
            <w:shd w:val="clear" w:color="auto" w:fill="BFBFBF" w:themeFill="background1" w:themeFillShade="BF"/>
            <w:vAlign w:val="center"/>
          </w:tcPr>
          <w:p w14:paraId="3CC01F97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14:paraId="3188AE56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6394E1D9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61A91C0B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2FA5C683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BA6F17" w:rsidRPr="004A1C39" w14:paraId="63A132A0" w14:textId="77777777" w:rsidTr="00BA6F17">
        <w:trPr>
          <w:trHeight w:val="845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4B5AB6F9" w14:textId="209EF344" w:rsidR="00BA6F17" w:rsidRPr="000879BC" w:rsidRDefault="00BA6F17" w:rsidP="00BA6F17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E35C8B">
              <w:rPr>
                <w:bCs w:val="0"/>
                <w:color w:val="000000" w:themeColor="text1"/>
              </w:rPr>
              <w:t xml:space="preserve">Power Supplies Redundancy Check for </w:t>
            </w:r>
            <w:r w:rsidR="00246A03" w:rsidRPr="00E35C8B">
              <w:rPr>
                <w:bCs w:val="0"/>
                <w:color w:val="000000" w:themeColor="text1"/>
              </w:rPr>
              <w:t>UCP</w:t>
            </w:r>
            <w:r w:rsidRPr="00E35C8B">
              <w:rPr>
                <w:bCs w:val="0"/>
                <w:color w:val="000000" w:themeColor="text1"/>
              </w:rPr>
              <w:t xml:space="preserve"> Cabinet </w:t>
            </w:r>
          </w:p>
        </w:tc>
        <w:tc>
          <w:tcPr>
            <w:tcW w:w="2016" w:type="dxa"/>
            <w:vAlign w:val="center"/>
          </w:tcPr>
          <w:p w14:paraId="722A4EF6" w14:textId="77777777" w:rsidR="00BA6F17" w:rsidRPr="000879BC" w:rsidRDefault="00BA6F17" w:rsidP="00BA6F17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14:paraId="5C2431C5" w14:textId="77777777" w:rsidR="00BA6F17" w:rsidRPr="000879BC" w:rsidRDefault="00BA6F17" w:rsidP="00BA6F17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19" w:type="dxa"/>
          </w:tcPr>
          <w:p w14:paraId="73963CE3" w14:textId="77777777" w:rsidR="00BA6F17" w:rsidRPr="000879BC" w:rsidRDefault="00BA6F17" w:rsidP="00BA6F17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1435" w:type="dxa"/>
            <w:shd w:val="clear" w:color="auto" w:fill="auto"/>
          </w:tcPr>
          <w:p w14:paraId="65AAC700" w14:textId="77777777" w:rsidR="00BA6F17" w:rsidRPr="000879BC" w:rsidRDefault="00BA6F17" w:rsidP="00BA6F17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67F52899" w14:textId="77777777" w:rsidR="0029336C" w:rsidRDefault="0029336C" w:rsidP="0029336C">
      <w:pPr>
        <w:pStyle w:val="72TableText"/>
      </w:pPr>
    </w:p>
    <w:p w14:paraId="43235C29" w14:textId="77777777" w:rsidR="0029336C" w:rsidRDefault="0029336C" w:rsidP="0029336C">
      <w:pPr>
        <w:pStyle w:val="72TableText"/>
      </w:pPr>
      <w:bookmarkStart w:id="42" w:name="_Toc219301869"/>
      <w:r>
        <w:t xml:space="preserve">Table </w:t>
      </w:r>
      <w:fldSimple w:instr=" SEQ Table \* ARABIC ">
        <w:r w:rsidR="00FF53AD">
          <w:rPr>
            <w:noProof/>
          </w:rPr>
          <w:t>22</w:t>
        </w:r>
      </w:fldSimple>
      <w:r>
        <w:t>: Power Supply Redundancy Checks</w:t>
      </w:r>
      <w:bookmarkEnd w:id="42"/>
    </w:p>
    <w:p w14:paraId="3E935DEC" w14:textId="77777777" w:rsidR="00A234AA" w:rsidRDefault="00A234AA" w:rsidP="00A234AA">
      <w:r>
        <w:br w:type="page"/>
      </w:r>
    </w:p>
    <w:p w14:paraId="3686F616" w14:textId="77777777" w:rsidR="00B76048" w:rsidRDefault="00021202" w:rsidP="00BA5DAE">
      <w:pPr>
        <w:pStyle w:val="1HeadingStyle1"/>
      </w:pPr>
      <w:bookmarkStart w:id="43" w:name="_Toc219301898"/>
      <w:r>
        <w:lastRenderedPageBreak/>
        <w:t>IO HARDWARE TESTS</w:t>
      </w:r>
      <w:bookmarkEnd w:id="43"/>
    </w:p>
    <w:p w14:paraId="729B6B2D" w14:textId="77777777" w:rsidR="00021202" w:rsidRPr="00000841" w:rsidRDefault="00021202" w:rsidP="00021202">
      <w:pPr>
        <w:pStyle w:val="3HeadingStyle3"/>
      </w:pPr>
      <w:bookmarkStart w:id="44" w:name="_Toc219301899"/>
      <w:bookmarkStart w:id="45" w:name="PART1"/>
      <w:r>
        <w:t>IO CHANNEL</w:t>
      </w:r>
      <w:r w:rsidR="00FB0F12">
        <w:t>S</w:t>
      </w:r>
      <w:r>
        <w:t xml:space="preserve"> TEST</w:t>
      </w:r>
      <w:bookmarkEnd w:id="4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2"/>
        <w:gridCol w:w="5752"/>
      </w:tblGrid>
      <w:tr w:rsidR="00021202" w:rsidRPr="000879BC" w14:paraId="0A074416" w14:textId="77777777" w:rsidTr="00AE5351">
        <w:tc>
          <w:tcPr>
            <w:tcW w:w="3136" w:type="dxa"/>
            <w:shd w:val="clear" w:color="auto" w:fill="auto"/>
            <w:vAlign w:val="center"/>
          </w:tcPr>
          <w:bookmarkEnd w:id="45"/>
          <w:p w14:paraId="4F6B9E99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03A28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79B403EB" w14:textId="77777777" w:rsidR="00021202" w:rsidRPr="000879BC" w:rsidRDefault="00021202" w:rsidP="00AE5351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All the supplied IO module channels are functional.</w:t>
            </w:r>
          </w:p>
        </w:tc>
      </w:tr>
      <w:tr w:rsidR="00021202" w:rsidRPr="000879BC" w14:paraId="081F2242" w14:textId="77777777" w:rsidTr="00AE5351">
        <w:tc>
          <w:tcPr>
            <w:tcW w:w="3136" w:type="dxa"/>
            <w:shd w:val="clear" w:color="auto" w:fill="auto"/>
            <w:vAlign w:val="center"/>
          </w:tcPr>
          <w:p w14:paraId="53CBC141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C1BC78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056829FA" w14:textId="77777777" w:rsidR="00021202" w:rsidRPr="000879BC" w:rsidRDefault="00021202" w:rsidP="00AE5351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the test is to verify that all the IO channels in the supplied IO module are operational and applied field signals are readable to controller</w:t>
            </w:r>
          </w:p>
        </w:tc>
      </w:tr>
      <w:tr w:rsidR="00021202" w:rsidRPr="000879BC" w14:paraId="056DBB29" w14:textId="77777777" w:rsidTr="00AE5351">
        <w:tc>
          <w:tcPr>
            <w:tcW w:w="3136" w:type="dxa"/>
            <w:shd w:val="clear" w:color="auto" w:fill="auto"/>
            <w:vAlign w:val="center"/>
          </w:tcPr>
          <w:p w14:paraId="2D71E790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5CD51E3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30CB2B63" w14:textId="77777777" w:rsidR="00021202" w:rsidRDefault="00183B49" w:rsidP="00AE5351">
            <w:pPr>
              <w:pStyle w:val="Body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I/O List:</w:t>
            </w:r>
          </w:p>
          <w:p w14:paraId="670CE251" w14:textId="77777777" w:rsidR="00E426EC" w:rsidRDefault="00E426EC" w:rsidP="00183B49">
            <w:pPr>
              <w:pStyle w:val="BodyText"/>
            </w:pPr>
            <w:r w:rsidRPr="00C81A64">
              <w:t>VD-GPIC-MA-3029-3029-0045</w:t>
            </w:r>
          </w:p>
          <w:p w14:paraId="59472DD2" w14:textId="375F88B9" w:rsidR="00021202" w:rsidRDefault="00183B49" w:rsidP="00183B49">
            <w:pPr>
              <w:pStyle w:val="Body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Panel Wiring Drawing:</w:t>
            </w:r>
          </w:p>
          <w:p w14:paraId="050375BC" w14:textId="77777777" w:rsidR="002B077F" w:rsidRDefault="00E426EC" w:rsidP="002B077F">
            <w:pPr>
              <w:pStyle w:val="BodyText"/>
            </w:pPr>
            <w:r w:rsidRPr="00C81A64">
              <w:t>VD-GPIC-MA-3029-3029-004</w:t>
            </w:r>
            <w:r>
              <w:t>8</w:t>
            </w:r>
          </w:p>
          <w:p w14:paraId="45FFE7D5" w14:textId="26E8EB52" w:rsidR="00E426EC" w:rsidRPr="000879BC" w:rsidRDefault="00E426EC" w:rsidP="002B077F">
            <w:pPr>
              <w:pStyle w:val="BodyText"/>
              <w:rPr>
                <w:color w:val="000000" w:themeColor="text1"/>
              </w:rPr>
            </w:pPr>
          </w:p>
        </w:tc>
      </w:tr>
      <w:tr w:rsidR="00021202" w:rsidRPr="000879BC" w14:paraId="432E4CD5" w14:textId="77777777" w:rsidTr="00AE5351">
        <w:tc>
          <w:tcPr>
            <w:tcW w:w="3136" w:type="dxa"/>
            <w:shd w:val="clear" w:color="auto" w:fill="auto"/>
            <w:vAlign w:val="center"/>
          </w:tcPr>
          <w:p w14:paraId="5DB1D322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9FDA4E2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62AB2A4C" w14:textId="77777777" w:rsidR="00021202" w:rsidRPr="000879BC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Note: IO Testing shall be carried out on the basis of IO List</w:t>
            </w:r>
          </w:p>
          <w:p w14:paraId="5B82884A" w14:textId="77777777" w:rsidR="001C18BC" w:rsidRDefault="001C18BC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Download the application in the controller. Open </w:t>
            </w:r>
            <w:r w:rsidR="00DB0784">
              <w:rPr>
                <w:bCs w:val="0"/>
                <w:color w:val="000000" w:themeColor="text1"/>
              </w:rPr>
              <w:t>the respective screen for the IO</w:t>
            </w:r>
            <w:r>
              <w:rPr>
                <w:bCs w:val="0"/>
                <w:color w:val="000000" w:themeColor="text1"/>
              </w:rPr>
              <w:t xml:space="preserve"> in the Operator workplace. Locate the IO and proceed with the following procedure:</w:t>
            </w:r>
          </w:p>
          <w:p w14:paraId="39B36130" w14:textId="77777777" w:rsidR="00021202" w:rsidRPr="000879BC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ab/>
              <w:t>Analog Input</w:t>
            </w:r>
          </w:p>
          <w:p w14:paraId="31A45444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For each AI, locate the rack/slot/channel assignment from IO list. Identify the engineering signal limits as well. </w:t>
            </w:r>
          </w:p>
          <w:p w14:paraId="084188C7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 to module wiring and locate the corresponding field terminal blocks</w:t>
            </w:r>
          </w:p>
          <w:p w14:paraId="5528E620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Co</w:t>
            </w:r>
            <w:r w:rsidR="001902DA">
              <w:rPr>
                <w:bCs w:val="0"/>
                <w:color w:val="000000" w:themeColor="text1"/>
              </w:rPr>
              <w:t xml:space="preserve">nnect a 4-20mA signal generator </w:t>
            </w:r>
            <w:r w:rsidRPr="000879BC">
              <w:rPr>
                <w:bCs w:val="0"/>
                <w:color w:val="000000" w:themeColor="text1"/>
              </w:rPr>
              <w:t>to the field terminals.</w:t>
            </w:r>
          </w:p>
          <w:p w14:paraId="1D113D6F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Vary the input current from 4mA to 20mA in steps of 4mA.</w:t>
            </w:r>
          </w:p>
          <w:p w14:paraId="396E7CB4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Observe the value of corresponding tag </w:t>
            </w:r>
            <w:r w:rsidR="00DB0784">
              <w:rPr>
                <w:bCs w:val="0"/>
                <w:color w:val="000000" w:themeColor="text1"/>
              </w:rPr>
              <w:t>on the screen</w:t>
            </w:r>
            <w:r w:rsidRPr="000879BC">
              <w:rPr>
                <w:bCs w:val="0"/>
                <w:color w:val="000000" w:themeColor="text1"/>
              </w:rPr>
              <w:t>. The value should vary from 0% to 100% in steps of 25% of engineering limits.</w:t>
            </w:r>
          </w:p>
          <w:p w14:paraId="5EB2D3C4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Reduce the signal from 20mA to 4mA to observe the engineering value decreasing accordingly.</w:t>
            </w:r>
          </w:p>
          <w:p w14:paraId="614EDF45" w14:textId="77777777" w:rsidR="0015403F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ab/>
            </w:r>
          </w:p>
          <w:p w14:paraId="0D72DFE5" w14:textId="63697F8B" w:rsidR="00021202" w:rsidRPr="000879BC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lastRenderedPageBreak/>
              <w:t>Digital Input</w:t>
            </w:r>
          </w:p>
          <w:p w14:paraId="0B0417EE" w14:textId="77777777" w:rsidR="00021202" w:rsidRPr="000879BC" w:rsidRDefault="00021202" w:rsidP="00AB4172">
            <w:pPr>
              <w:pStyle w:val="BodyText"/>
              <w:numPr>
                <w:ilvl w:val="0"/>
                <w:numId w:val="13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For each DI, locate the rack/slot/channel assignment from IO list. Locate the associated field terminal blocks from module wiring drawing.</w:t>
            </w:r>
          </w:p>
          <w:p w14:paraId="3716C0BB" w14:textId="77777777" w:rsidR="00021202" w:rsidRPr="000879BC" w:rsidRDefault="00021202" w:rsidP="00AB4172">
            <w:pPr>
              <w:pStyle w:val="BodyText"/>
              <w:numPr>
                <w:ilvl w:val="0"/>
                <w:numId w:val="13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Using a jumper wire, short the field input terminals.</w:t>
            </w:r>
          </w:p>
          <w:p w14:paraId="7EEC9368" w14:textId="77777777" w:rsidR="00021202" w:rsidRPr="000879BC" w:rsidRDefault="00021202" w:rsidP="00AB4172">
            <w:pPr>
              <w:pStyle w:val="BodyText"/>
              <w:numPr>
                <w:ilvl w:val="0"/>
                <w:numId w:val="13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corresponding tag </w:t>
            </w:r>
            <w:r w:rsidR="006E09B1">
              <w:rPr>
                <w:bCs w:val="0"/>
                <w:color w:val="000000" w:themeColor="text1"/>
              </w:rPr>
              <w:t>on the screen</w:t>
            </w:r>
            <w:r w:rsidRPr="000879BC">
              <w:rPr>
                <w:bCs w:val="0"/>
                <w:color w:val="000000" w:themeColor="text1"/>
              </w:rPr>
              <w:t xml:space="preserve"> should change from binary 0 to 1. Remove the jumper, the signal should change back to 0.</w:t>
            </w:r>
          </w:p>
          <w:p w14:paraId="54DFF5F0" w14:textId="77777777" w:rsidR="00021202" w:rsidRPr="000879BC" w:rsidRDefault="00021202" w:rsidP="009773A6">
            <w:pPr>
              <w:pStyle w:val="BodyText"/>
              <w:spacing w:before="240"/>
              <w:ind w:left="900"/>
              <w:rPr>
                <w:bCs w:val="0"/>
              </w:rPr>
            </w:pPr>
            <w:r w:rsidRPr="000879BC">
              <w:rPr>
                <w:bCs w:val="0"/>
              </w:rPr>
              <w:t>Digital Output</w:t>
            </w:r>
          </w:p>
          <w:p w14:paraId="2EEAED74" w14:textId="77777777" w:rsidR="00021202" w:rsidRPr="000879BC" w:rsidRDefault="00021202" w:rsidP="00AB4172">
            <w:pPr>
              <w:pStyle w:val="BodyText"/>
              <w:numPr>
                <w:ilvl w:val="0"/>
                <w:numId w:val="14"/>
              </w:numPr>
              <w:spacing w:before="240" w:after="120"/>
              <w:rPr>
                <w:bCs w:val="0"/>
              </w:rPr>
            </w:pPr>
            <w:r w:rsidRPr="000879BC">
              <w:rPr>
                <w:bCs w:val="0"/>
              </w:rPr>
              <w:t>For each DO, locate the rack/slot/channel assignment from IO list and locate the associated field terminal blocks from module wiring drawing.</w:t>
            </w:r>
          </w:p>
          <w:p w14:paraId="05A438E3" w14:textId="77777777" w:rsidR="00021202" w:rsidRPr="000879BC" w:rsidRDefault="00021202" w:rsidP="00AB41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0879BC">
              <w:rPr>
                <w:bCs/>
              </w:rPr>
              <w:t>Connect a multi-meter to the field output terminals.</w:t>
            </w:r>
          </w:p>
          <w:p w14:paraId="0827035B" w14:textId="77777777" w:rsidR="00021202" w:rsidRPr="000879BC" w:rsidRDefault="00021202" w:rsidP="00AB4172">
            <w:pPr>
              <w:pStyle w:val="BodyText"/>
              <w:numPr>
                <w:ilvl w:val="0"/>
                <w:numId w:val="14"/>
              </w:numPr>
              <w:spacing w:before="240" w:after="120"/>
              <w:rPr>
                <w:bCs w:val="0"/>
              </w:rPr>
            </w:pPr>
            <w:r w:rsidRPr="000879BC">
              <w:rPr>
                <w:bCs w:val="0"/>
              </w:rPr>
              <w:t>Force the output tag as specified in the IO List from FALSE to TRUE. The multi-meter should read 24VDC. Remove the IO force and observe the reading changes back to 0VDC.</w:t>
            </w:r>
          </w:p>
          <w:p w14:paraId="5BB877F3" w14:textId="77777777" w:rsidR="009773A6" w:rsidRDefault="009773A6" w:rsidP="009773A6">
            <w:pPr>
              <w:pStyle w:val="BodyText"/>
              <w:spacing w:before="240" w:after="120"/>
              <w:ind w:left="90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Analog</w:t>
            </w:r>
            <w:r w:rsidRPr="000879BC">
              <w:rPr>
                <w:bCs w:val="0"/>
                <w:color w:val="000000" w:themeColor="text1"/>
              </w:rPr>
              <w:t xml:space="preserve"> Output</w:t>
            </w:r>
          </w:p>
          <w:p w14:paraId="4EDE8077" w14:textId="77777777" w:rsidR="009773A6" w:rsidRPr="009773A6" w:rsidRDefault="009773A6" w:rsidP="00AB4172">
            <w:pPr>
              <w:pStyle w:val="BodyText"/>
              <w:numPr>
                <w:ilvl w:val="0"/>
                <w:numId w:val="15"/>
              </w:numPr>
              <w:spacing w:before="240" w:after="120"/>
              <w:rPr>
                <w:bCs w:val="0"/>
              </w:rPr>
            </w:pPr>
            <w:r w:rsidRPr="009773A6">
              <w:rPr>
                <w:bCs w:val="0"/>
              </w:rPr>
              <w:t>For each AO, locate the rack/slot/channel assignment from IO list.</w:t>
            </w:r>
          </w:p>
          <w:p w14:paraId="48F3313E" w14:textId="77777777" w:rsidR="009773A6" w:rsidRPr="009773A6" w:rsidRDefault="009773A6" w:rsidP="00AB417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</w:rPr>
            </w:pPr>
            <w:r w:rsidRPr="009773A6">
              <w:rPr>
                <w:bCs/>
              </w:rPr>
              <w:t>Connect a multi-meter to the field output terminals.</w:t>
            </w:r>
          </w:p>
          <w:p w14:paraId="34B4F376" w14:textId="77777777" w:rsidR="009773A6" w:rsidRDefault="009773A6" w:rsidP="00AB4172">
            <w:pPr>
              <w:pStyle w:val="BodyText"/>
              <w:numPr>
                <w:ilvl w:val="0"/>
                <w:numId w:val="15"/>
              </w:numPr>
              <w:spacing w:before="240" w:after="120"/>
              <w:rPr>
                <w:bCs w:val="0"/>
              </w:rPr>
            </w:pPr>
            <w:r w:rsidRPr="009773A6">
              <w:rPr>
                <w:bCs w:val="0"/>
              </w:rPr>
              <w:t xml:space="preserve">Locate the corresponding PID controller associated with the AO </w:t>
            </w:r>
            <w:r>
              <w:rPr>
                <w:bCs w:val="0"/>
              </w:rPr>
              <w:t>on the screen</w:t>
            </w:r>
            <w:r w:rsidRPr="009773A6">
              <w:rPr>
                <w:bCs w:val="0"/>
              </w:rPr>
              <w:t>.</w:t>
            </w:r>
          </w:p>
          <w:p w14:paraId="1CECCAD7" w14:textId="77777777" w:rsidR="009773A6" w:rsidRPr="004F7A4D" w:rsidRDefault="009773A6" w:rsidP="00AB4172">
            <w:pPr>
              <w:pStyle w:val="BodyText"/>
              <w:numPr>
                <w:ilvl w:val="0"/>
                <w:numId w:val="15"/>
              </w:numPr>
              <w:spacing w:before="240" w:after="120"/>
              <w:rPr>
                <w:bCs w:val="0"/>
              </w:rPr>
            </w:pPr>
            <w:r w:rsidRPr="009773A6">
              <w:rPr>
                <w:bCs w:val="0"/>
              </w:rPr>
              <w:t>Put the PID controller in Manual mode. Change control variable output from 0-100%. Observe that the output varies from 4-20mA.</w:t>
            </w:r>
          </w:p>
        </w:tc>
      </w:tr>
      <w:tr w:rsidR="00021202" w:rsidRPr="000879BC" w14:paraId="4D302EA7" w14:textId="77777777" w:rsidTr="00AE5351">
        <w:tc>
          <w:tcPr>
            <w:tcW w:w="3136" w:type="dxa"/>
            <w:shd w:val="clear" w:color="auto" w:fill="auto"/>
            <w:vAlign w:val="center"/>
          </w:tcPr>
          <w:p w14:paraId="62466018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lastRenderedPageBreak/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E154F5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1F85057C" w14:textId="77777777" w:rsidR="00021202" w:rsidRPr="000879BC" w:rsidRDefault="00021202" w:rsidP="00AE5351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All the IOs in the system respond to input signals inside controller database and generate desired outputs on forcing.</w:t>
            </w:r>
          </w:p>
        </w:tc>
      </w:tr>
    </w:tbl>
    <w:p w14:paraId="4C7A96E2" w14:textId="77777777" w:rsidR="001902DA" w:rsidRDefault="001902DA" w:rsidP="00D37236">
      <w:pPr>
        <w:pStyle w:val="72TableText"/>
      </w:pPr>
    </w:p>
    <w:p w14:paraId="15FB2A41" w14:textId="77777777" w:rsidR="00D37236" w:rsidRDefault="00D37236" w:rsidP="00D37236">
      <w:pPr>
        <w:pStyle w:val="72TableText"/>
      </w:pPr>
      <w:bookmarkStart w:id="46" w:name="_Toc219301870"/>
      <w:r>
        <w:t xml:space="preserve">Table </w:t>
      </w:r>
      <w:fldSimple w:instr=" SEQ Table \* ARABIC ">
        <w:r w:rsidR="00FF53AD">
          <w:rPr>
            <w:noProof/>
          </w:rPr>
          <w:t>23</w:t>
        </w:r>
      </w:fldSimple>
      <w:r>
        <w:t>: IO Channel Checks</w:t>
      </w:r>
      <w:r w:rsidR="001902DA">
        <w:t xml:space="preserve"> - Objectives</w:t>
      </w:r>
      <w:bookmarkEnd w:id="46"/>
    </w:p>
    <w:p w14:paraId="5F90C465" w14:textId="77777777" w:rsidR="00B76048" w:rsidRPr="00000841" w:rsidRDefault="00B76048" w:rsidP="00B76048">
      <w:pPr>
        <w:rPr>
          <w:b/>
        </w:rPr>
      </w:pPr>
    </w:p>
    <w:p w14:paraId="4FCB4D27" w14:textId="77777777" w:rsidR="00A06BA6" w:rsidRDefault="00A06BA6">
      <w:pPr>
        <w:rPr>
          <w:rFonts w:eastAsia="Times New Roman"/>
          <w:bCs/>
        </w:rPr>
      </w:pPr>
      <w:r>
        <w:br w:type="page"/>
      </w:r>
    </w:p>
    <w:p w14:paraId="455BB1AD" w14:textId="77777777" w:rsidR="00E77CF3" w:rsidRDefault="00D37236" w:rsidP="00E77CF3">
      <w:pPr>
        <w:pStyle w:val="BodyText"/>
      </w:pPr>
      <w:r>
        <w:lastRenderedPageBreak/>
        <w:t>IO Channel</w:t>
      </w:r>
      <w:r w:rsidR="00E77CF3">
        <w:t xml:space="preserve"> checks will be carried out for the following Panels:</w:t>
      </w:r>
    </w:p>
    <w:p w14:paraId="69BC11E3" w14:textId="77777777" w:rsidR="001902DA" w:rsidRDefault="001902DA" w:rsidP="00E77CF3">
      <w:pPr>
        <w:pStyle w:val="BodyText"/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679"/>
        <w:gridCol w:w="1322"/>
        <w:gridCol w:w="2399"/>
        <w:gridCol w:w="1620"/>
      </w:tblGrid>
      <w:tr w:rsidR="001902DA" w:rsidRPr="004A1C39" w14:paraId="3140B649" w14:textId="77777777" w:rsidTr="00FF68A9">
        <w:trPr>
          <w:trHeight w:val="494"/>
          <w:jc w:val="center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6F071BB6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679" w:type="dxa"/>
            <w:shd w:val="clear" w:color="auto" w:fill="BFBFBF" w:themeFill="background1" w:themeFillShade="BF"/>
            <w:vAlign w:val="center"/>
          </w:tcPr>
          <w:p w14:paraId="7EBF04AF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01239940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9" w:type="dxa"/>
            <w:shd w:val="clear" w:color="auto" w:fill="BFBFBF" w:themeFill="background1" w:themeFillShade="BF"/>
            <w:vAlign w:val="center"/>
          </w:tcPr>
          <w:p w14:paraId="4DBAE079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54272F4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1902DA" w:rsidRPr="004A1C39" w14:paraId="4E083A03" w14:textId="77777777" w:rsidTr="00FF68A9">
        <w:trPr>
          <w:trHeight w:val="84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1A9DD87A" w14:textId="727F0C94" w:rsidR="001902DA" w:rsidRPr="000879BC" w:rsidRDefault="001902DA" w:rsidP="001902DA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IO Channels Check for </w:t>
            </w:r>
            <w:r w:rsidR="0015403F">
              <w:rPr>
                <w:bCs w:val="0"/>
                <w:color w:val="000000" w:themeColor="text1"/>
              </w:rPr>
              <w:t>UCP Cabinet</w:t>
            </w:r>
          </w:p>
        </w:tc>
        <w:tc>
          <w:tcPr>
            <w:tcW w:w="1679" w:type="dxa"/>
            <w:vAlign w:val="center"/>
          </w:tcPr>
          <w:p w14:paraId="34867E83" w14:textId="77777777" w:rsidR="001902DA" w:rsidRPr="000879BC" w:rsidRDefault="001902DA" w:rsidP="001902DA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14:paraId="26B0384A" w14:textId="77777777" w:rsidR="001902DA" w:rsidRPr="000879BC" w:rsidRDefault="001902DA" w:rsidP="001902D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9" w:type="dxa"/>
          </w:tcPr>
          <w:p w14:paraId="516C3A69" w14:textId="77777777" w:rsidR="001902DA" w:rsidRPr="000879BC" w:rsidRDefault="001902DA" w:rsidP="001902D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4009AB95" w14:textId="77777777" w:rsidR="001902DA" w:rsidRPr="000879BC" w:rsidRDefault="001902DA" w:rsidP="001902D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223FE5EE" w14:textId="77777777" w:rsidR="001902DA" w:rsidRDefault="001902DA" w:rsidP="001902DA">
      <w:pPr>
        <w:pStyle w:val="Caption"/>
        <w:rPr>
          <w:rFonts w:eastAsia="Times New Roman"/>
          <w:b w:val="0"/>
          <w:color w:val="auto"/>
          <w:sz w:val="20"/>
          <w:szCs w:val="20"/>
        </w:rPr>
      </w:pPr>
    </w:p>
    <w:p w14:paraId="0864ABF0" w14:textId="77777777" w:rsidR="00E77CF3" w:rsidRPr="001902DA" w:rsidRDefault="001902DA" w:rsidP="001902DA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47" w:name="_Toc219301871"/>
      <w:r w:rsidRPr="001902DA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24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1902DA">
        <w:rPr>
          <w:rFonts w:eastAsia="Times New Roman"/>
          <w:b w:val="0"/>
          <w:color w:val="auto"/>
          <w:sz w:val="20"/>
          <w:szCs w:val="20"/>
        </w:rPr>
        <w:t>:  IO Channel Checks</w:t>
      </w:r>
      <w:bookmarkEnd w:id="47"/>
    </w:p>
    <w:p w14:paraId="1924CCD0" w14:textId="77777777" w:rsidR="00E77CF3" w:rsidRPr="00000841" w:rsidRDefault="00E77CF3" w:rsidP="00E77CF3">
      <w:pPr>
        <w:rPr>
          <w:b/>
        </w:rPr>
      </w:pPr>
    </w:p>
    <w:p w14:paraId="33D20B00" w14:textId="77777777" w:rsidR="00B76048" w:rsidRDefault="00B76048" w:rsidP="00B76048">
      <w:pPr>
        <w:rPr>
          <w:b/>
        </w:rPr>
      </w:pPr>
    </w:p>
    <w:p w14:paraId="1BFCC4C3" w14:textId="77777777" w:rsidR="00B76048" w:rsidRDefault="00B76048" w:rsidP="00B76048">
      <w:pPr>
        <w:rPr>
          <w:b/>
        </w:rPr>
      </w:pPr>
    </w:p>
    <w:p w14:paraId="10501A05" w14:textId="201C8681" w:rsidR="00816697" w:rsidRDefault="00E77CF3" w:rsidP="003217EC">
      <w:r>
        <w:br w:type="page"/>
      </w:r>
    </w:p>
    <w:p w14:paraId="6C02E6F0" w14:textId="77777777" w:rsidR="00816697" w:rsidRPr="00D37236" w:rsidRDefault="0008430E" w:rsidP="00816697">
      <w:pPr>
        <w:pStyle w:val="2HeadingStyle2"/>
        <w:numPr>
          <w:ilvl w:val="1"/>
          <w:numId w:val="31"/>
        </w:numPr>
      </w:pPr>
      <w:bookmarkStart w:id="48" w:name="_Toc219301900"/>
      <w:r>
        <w:lastRenderedPageBreak/>
        <w:t>C&amp;E</w:t>
      </w:r>
      <w:r w:rsidR="00816697">
        <w:t xml:space="preserve"> TESTING</w:t>
      </w:r>
      <w:bookmarkEnd w:id="4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2"/>
        <w:gridCol w:w="5752"/>
      </w:tblGrid>
      <w:tr w:rsidR="00816697" w:rsidRPr="000879BC" w14:paraId="61A5300B" w14:textId="77777777" w:rsidTr="00816697">
        <w:tc>
          <w:tcPr>
            <w:tcW w:w="3136" w:type="dxa"/>
            <w:shd w:val="clear" w:color="auto" w:fill="auto"/>
            <w:vAlign w:val="center"/>
          </w:tcPr>
          <w:p w14:paraId="46627D13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650D5B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EBE3286" w14:textId="77777777" w:rsidR="00816697" w:rsidRPr="000879BC" w:rsidRDefault="00816697" w:rsidP="00816697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The purpose of the test is to verify the C&amp;E.</w:t>
            </w:r>
          </w:p>
        </w:tc>
      </w:tr>
      <w:tr w:rsidR="00816697" w:rsidRPr="000879BC" w14:paraId="34AF5059" w14:textId="77777777" w:rsidTr="00816697">
        <w:trPr>
          <w:trHeight w:val="548"/>
        </w:trPr>
        <w:tc>
          <w:tcPr>
            <w:tcW w:w="3136" w:type="dxa"/>
            <w:shd w:val="clear" w:color="auto" w:fill="auto"/>
            <w:vAlign w:val="center"/>
          </w:tcPr>
          <w:p w14:paraId="19310F75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ABFD8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6F4DC13" w14:textId="77777777" w:rsidR="00816697" w:rsidRDefault="00816697" w:rsidP="00816697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C&amp;</w:t>
            </w:r>
            <w:proofErr w:type="gramStart"/>
            <w:r>
              <w:rPr>
                <w:bCs w:val="0"/>
                <w:color w:val="000000" w:themeColor="text1"/>
              </w:rPr>
              <w:t xml:space="preserve">E </w:t>
            </w:r>
            <w:r w:rsidR="005C077E">
              <w:rPr>
                <w:bCs w:val="0"/>
                <w:color w:val="000000" w:themeColor="text1"/>
              </w:rPr>
              <w:t>:</w:t>
            </w:r>
            <w:proofErr w:type="gramEnd"/>
          </w:p>
          <w:p w14:paraId="250E67C2" w14:textId="771C5798" w:rsidR="005C077E" w:rsidRPr="000879BC" w:rsidRDefault="00E426EC" w:rsidP="00816697">
            <w:pPr>
              <w:pStyle w:val="BodyText"/>
              <w:rPr>
                <w:bCs w:val="0"/>
                <w:color w:val="000000" w:themeColor="text1"/>
              </w:rPr>
            </w:pPr>
            <w:r w:rsidRPr="00C81A64">
              <w:t>VD-GPIC-MA-3029-3029-0018</w:t>
            </w:r>
          </w:p>
        </w:tc>
      </w:tr>
      <w:tr w:rsidR="00816697" w:rsidRPr="000879BC" w14:paraId="71CDF182" w14:textId="77777777" w:rsidTr="00816697">
        <w:tc>
          <w:tcPr>
            <w:tcW w:w="3136" w:type="dxa"/>
            <w:shd w:val="clear" w:color="auto" w:fill="auto"/>
            <w:vAlign w:val="center"/>
          </w:tcPr>
          <w:p w14:paraId="44AA3C20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D170A4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6ADB1553" w14:textId="77777777" w:rsidR="00816697" w:rsidRPr="009C7A4A" w:rsidRDefault="00816697" w:rsidP="00816697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For </w:t>
            </w:r>
            <w:r>
              <w:rPr>
                <w:bCs w:val="0"/>
                <w:color w:val="000000" w:themeColor="text1"/>
              </w:rPr>
              <w:t>each effect, put all causes in Maintenance Bypass, then remove bypass from each cause one by one and simulate its alarm state as per C&amp;E.</w:t>
            </w:r>
          </w:p>
        </w:tc>
      </w:tr>
      <w:tr w:rsidR="00816697" w:rsidRPr="000879BC" w14:paraId="4745959D" w14:textId="77777777" w:rsidTr="00816697">
        <w:tc>
          <w:tcPr>
            <w:tcW w:w="3136" w:type="dxa"/>
            <w:shd w:val="clear" w:color="auto" w:fill="auto"/>
            <w:vAlign w:val="center"/>
          </w:tcPr>
          <w:p w14:paraId="04B6F8D9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75509B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01A237DC" w14:textId="77777777" w:rsidR="00816697" w:rsidRPr="000879BC" w:rsidRDefault="00816697" w:rsidP="00816697">
            <w:pPr>
              <w:pStyle w:val="BodyText"/>
              <w:keepNext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All </w:t>
            </w:r>
            <w:r>
              <w:rPr>
                <w:bCs w:val="0"/>
                <w:color w:val="000000" w:themeColor="text1"/>
              </w:rPr>
              <w:t>effects should trip as per C&amp;E.</w:t>
            </w:r>
          </w:p>
        </w:tc>
      </w:tr>
    </w:tbl>
    <w:p w14:paraId="538985B2" w14:textId="77777777" w:rsidR="00816697" w:rsidRDefault="00816697" w:rsidP="00816697">
      <w:pPr>
        <w:pStyle w:val="72TableText"/>
      </w:pPr>
    </w:p>
    <w:p w14:paraId="5DDAE4EA" w14:textId="77777777" w:rsidR="00816697" w:rsidRDefault="00816697" w:rsidP="00816697">
      <w:pPr>
        <w:pStyle w:val="72TableText"/>
      </w:pPr>
      <w:bookmarkStart w:id="49" w:name="_Toc219301872"/>
      <w:r>
        <w:t xml:space="preserve">Table </w:t>
      </w:r>
      <w:fldSimple w:instr=" SEQ Table \* ARABIC ">
        <w:r w:rsidR="00FF53AD">
          <w:rPr>
            <w:noProof/>
          </w:rPr>
          <w:t>27</w:t>
        </w:r>
      </w:fldSimple>
      <w:r>
        <w:t>: C&amp;E Testing Objective</w:t>
      </w:r>
      <w:bookmarkEnd w:id="49"/>
    </w:p>
    <w:p w14:paraId="318CCA63" w14:textId="77777777" w:rsidR="00816697" w:rsidRDefault="00816697"/>
    <w:p w14:paraId="013D0898" w14:textId="77777777" w:rsidR="00816697" w:rsidRDefault="00816697"/>
    <w:p w14:paraId="1D7F4D6B" w14:textId="77777777" w:rsidR="00816697" w:rsidRDefault="00816697" w:rsidP="00816697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5"/>
        <w:gridCol w:w="1350"/>
        <w:gridCol w:w="2940"/>
        <w:gridCol w:w="1440"/>
      </w:tblGrid>
      <w:tr w:rsidR="00816697" w14:paraId="1FB41E83" w14:textId="77777777" w:rsidTr="004E207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9BD11" w14:textId="77777777" w:rsidR="00816697" w:rsidRPr="00081D61" w:rsidRDefault="00816697" w:rsidP="00816697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67072F" w14:textId="77777777" w:rsidR="00816697" w:rsidRPr="006E4879" w:rsidRDefault="00816697" w:rsidP="0081669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B7BAD" w14:textId="77777777" w:rsidR="00816697" w:rsidRPr="006E4879" w:rsidRDefault="00816697" w:rsidP="0081669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148161" w14:textId="77777777" w:rsidR="00816697" w:rsidRPr="006E4879" w:rsidRDefault="00816697" w:rsidP="0081669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816697" w14:paraId="04ECE170" w14:textId="77777777" w:rsidTr="004E207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4AE0" w14:textId="77777777" w:rsidR="00816697" w:rsidRPr="00AE6C6F" w:rsidRDefault="00816697" w:rsidP="00816697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C&amp;E Testing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5190" w14:textId="77777777" w:rsidR="00816697" w:rsidRPr="00AE6C6F" w:rsidRDefault="00816697" w:rsidP="00816697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C127" w14:textId="77777777" w:rsidR="00816697" w:rsidRPr="00AE6C6F" w:rsidRDefault="00816697" w:rsidP="00816697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C5B7" w14:textId="77777777" w:rsidR="00816697" w:rsidRPr="00AE6C6F" w:rsidRDefault="00816697" w:rsidP="00816697">
            <w:pPr>
              <w:keepNext/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</w:tr>
    </w:tbl>
    <w:p w14:paraId="0E914501" w14:textId="77777777" w:rsidR="00816697" w:rsidRDefault="00816697">
      <w:pPr>
        <w:pStyle w:val="Caption"/>
        <w:rPr>
          <w:rFonts w:eastAsia="Times New Roman"/>
          <w:b w:val="0"/>
          <w:color w:val="auto"/>
          <w:sz w:val="20"/>
          <w:szCs w:val="20"/>
        </w:rPr>
      </w:pPr>
    </w:p>
    <w:p w14:paraId="7610FD7E" w14:textId="77777777" w:rsidR="00816697" w:rsidRPr="00816697" w:rsidRDefault="00816697" w:rsidP="00816697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50" w:name="_Toc219301873"/>
      <w:r w:rsidRPr="00816697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P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P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P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28</w:t>
      </w:r>
      <w:r w:rsidRP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816697">
        <w:rPr>
          <w:rFonts w:eastAsia="Times New Roman"/>
          <w:b w:val="0"/>
          <w:color w:val="auto"/>
          <w:sz w:val="20"/>
          <w:szCs w:val="20"/>
        </w:rPr>
        <w:t>: C&amp;E Testing</w:t>
      </w:r>
      <w:bookmarkEnd w:id="50"/>
    </w:p>
    <w:p w14:paraId="04D9CB94" w14:textId="77777777" w:rsidR="00D37236" w:rsidRPr="00622233" w:rsidRDefault="00D37236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3263A989" w14:textId="77777777" w:rsidR="00D37236" w:rsidRPr="00D37236" w:rsidRDefault="009E4858" w:rsidP="00B76048">
      <w:pPr>
        <w:pStyle w:val="2HeadingStyle2"/>
      </w:pPr>
      <w:bookmarkStart w:id="51" w:name="_Toc219301901"/>
      <w:r>
        <w:lastRenderedPageBreak/>
        <w:t>UCP’s</w:t>
      </w:r>
      <w:r w:rsidR="00D37236">
        <w:t xml:space="preserve"> COMMUNICATION</w:t>
      </w:r>
      <w:r>
        <w:t xml:space="preserve"> TESTING</w:t>
      </w:r>
      <w:bookmarkEnd w:id="5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2"/>
        <w:gridCol w:w="5752"/>
      </w:tblGrid>
      <w:tr w:rsidR="00D37236" w:rsidRPr="000879BC" w14:paraId="05CB6513" w14:textId="77777777" w:rsidTr="00AB72FA">
        <w:tc>
          <w:tcPr>
            <w:tcW w:w="3136" w:type="dxa"/>
            <w:shd w:val="clear" w:color="auto" w:fill="auto"/>
            <w:vAlign w:val="center"/>
          </w:tcPr>
          <w:p w14:paraId="346BAC29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B86DFF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3B60A5F4" w14:textId="4DED8C4D" w:rsidR="00D37236" w:rsidRPr="000879BC" w:rsidRDefault="00D37236" w:rsidP="00AB72F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</w:t>
            </w:r>
            <w:r w:rsidR="00E82E85">
              <w:rPr>
                <w:bCs w:val="0"/>
                <w:color w:val="000000" w:themeColor="text1"/>
              </w:rPr>
              <w:t>Modbus TCP</w:t>
            </w:r>
            <w:r w:rsidRPr="000879BC">
              <w:rPr>
                <w:bCs w:val="0"/>
                <w:color w:val="000000" w:themeColor="text1"/>
              </w:rPr>
              <w:t xml:space="preserve"> communication between </w:t>
            </w:r>
            <w:r w:rsidR="00E82E85">
              <w:rPr>
                <w:bCs w:val="0"/>
                <w:color w:val="000000" w:themeColor="text1"/>
              </w:rPr>
              <w:t>UCP</w:t>
            </w:r>
            <w:r w:rsidRPr="000879BC">
              <w:rPr>
                <w:bCs w:val="0"/>
                <w:color w:val="000000" w:themeColor="text1"/>
              </w:rPr>
              <w:t xml:space="preserve"> and </w:t>
            </w:r>
            <w:r w:rsidR="00E82E85">
              <w:rPr>
                <w:bCs w:val="0"/>
                <w:color w:val="000000" w:themeColor="text1"/>
              </w:rPr>
              <w:t xml:space="preserve">DCS </w:t>
            </w:r>
            <w:r w:rsidRPr="000879BC">
              <w:rPr>
                <w:bCs w:val="0"/>
                <w:color w:val="000000" w:themeColor="text1"/>
              </w:rPr>
              <w:t>is functional</w:t>
            </w:r>
          </w:p>
        </w:tc>
      </w:tr>
      <w:tr w:rsidR="00D37236" w:rsidRPr="000879BC" w14:paraId="32742A59" w14:textId="77777777" w:rsidTr="00AB72FA">
        <w:tc>
          <w:tcPr>
            <w:tcW w:w="3136" w:type="dxa"/>
            <w:shd w:val="clear" w:color="auto" w:fill="auto"/>
            <w:vAlign w:val="center"/>
          </w:tcPr>
          <w:p w14:paraId="66F13ECD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32174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232736F5" w14:textId="7CEC9EC7" w:rsidR="00D37236" w:rsidRPr="000879BC" w:rsidRDefault="00D37236" w:rsidP="00AB72F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purpose of the test is to verify that </w:t>
            </w:r>
            <w:r w:rsidR="00E82E85">
              <w:rPr>
                <w:bCs w:val="0"/>
                <w:color w:val="000000" w:themeColor="text1"/>
              </w:rPr>
              <w:t>Modbus TCP</w:t>
            </w:r>
            <w:r w:rsidRPr="000879BC">
              <w:rPr>
                <w:bCs w:val="0"/>
                <w:color w:val="000000" w:themeColor="text1"/>
              </w:rPr>
              <w:t xml:space="preserve"> communication between </w:t>
            </w:r>
            <w:r w:rsidR="00E82E85">
              <w:rPr>
                <w:bCs w:val="0"/>
                <w:color w:val="000000" w:themeColor="text1"/>
              </w:rPr>
              <w:t>UCP</w:t>
            </w:r>
            <w:r w:rsidRPr="000879BC">
              <w:rPr>
                <w:bCs w:val="0"/>
                <w:color w:val="000000" w:themeColor="text1"/>
              </w:rPr>
              <w:t xml:space="preserve"> </w:t>
            </w:r>
            <w:r w:rsidR="00E82E85" w:rsidRPr="000879BC">
              <w:rPr>
                <w:bCs w:val="0"/>
                <w:color w:val="000000" w:themeColor="text1"/>
              </w:rPr>
              <w:t>and DCS</w:t>
            </w:r>
            <w:r w:rsidR="00E82E85">
              <w:rPr>
                <w:bCs w:val="0"/>
                <w:color w:val="000000" w:themeColor="text1"/>
              </w:rPr>
              <w:t xml:space="preserve"> </w:t>
            </w:r>
            <w:r w:rsidRPr="000879BC">
              <w:rPr>
                <w:bCs w:val="0"/>
                <w:color w:val="000000" w:themeColor="text1"/>
              </w:rPr>
              <w:t>is functional.</w:t>
            </w:r>
          </w:p>
        </w:tc>
      </w:tr>
      <w:tr w:rsidR="00D37236" w:rsidRPr="000879BC" w14:paraId="0954FAE8" w14:textId="77777777" w:rsidTr="009E4858">
        <w:trPr>
          <w:trHeight w:val="548"/>
        </w:trPr>
        <w:tc>
          <w:tcPr>
            <w:tcW w:w="3136" w:type="dxa"/>
            <w:shd w:val="clear" w:color="auto" w:fill="auto"/>
            <w:vAlign w:val="center"/>
          </w:tcPr>
          <w:p w14:paraId="2D896DE7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49FB08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0D3019A8" w14:textId="723A1130" w:rsidR="00D37236" w:rsidRPr="000879BC" w:rsidRDefault="009E4858" w:rsidP="00AB72FA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UCP’s </w:t>
            </w:r>
            <w:r w:rsidR="00E82E85">
              <w:rPr>
                <w:bCs w:val="0"/>
                <w:color w:val="000000" w:themeColor="text1"/>
              </w:rPr>
              <w:t>Modbus</w:t>
            </w:r>
            <w:r w:rsidR="00D37236" w:rsidRPr="000879BC">
              <w:rPr>
                <w:bCs w:val="0"/>
                <w:color w:val="000000" w:themeColor="text1"/>
              </w:rPr>
              <w:t xml:space="preserve"> IO List</w:t>
            </w:r>
          </w:p>
        </w:tc>
      </w:tr>
      <w:tr w:rsidR="00D37236" w:rsidRPr="000879BC" w14:paraId="226D879F" w14:textId="77777777" w:rsidTr="00AB72FA">
        <w:tc>
          <w:tcPr>
            <w:tcW w:w="3136" w:type="dxa"/>
            <w:shd w:val="clear" w:color="auto" w:fill="auto"/>
            <w:vAlign w:val="center"/>
          </w:tcPr>
          <w:p w14:paraId="1C2A4497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961213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444025BD" w14:textId="77B4A327" w:rsidR="009C7A4A" w:rsidRPr="000879BC" w:rsidRDefault="009C7A4A" w:rsidP="009C7A4A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connect a system carrying Mod</w:t>
            </w:r>
            <w:r w:rsidR="00860AFC">
              <w:rPr>
                <w:bCs w:val="0"/>
                <w:color w:val="000000" w:themeColor="text1"/>
              </w:rPr>
              <w:t>scan</w:t>
            </w:r>
            <w:r>
              <w:rPr>
                <w:bCs w:val="0"/>
                <w:color w:val="000000" w:themeColor="text1"/>
              </w:rPr>
              <w:t xml:space="preserve"> application to </w:t>
            </w:r>
            <w:r w:rsidR="00860AFC">
              <w:rPr>
                <w:bCs w:val="0"/>
                <w:color w:val="000000" w:themeColor="text1"/>
              </w:rPr>
              <w:t>Switch and</w:t>
            </w:r>
            <w:r>
              <w:rPr>
                <w:bCs w:val="0"/>
                <w:color w:val="000000" w:themeColor="text1"/>
              </w:rPr>
              <w:t xml:space="preserve"> proceed as following:</w:t>
            </w:r>
          </w:p>
          <w:p w14:paraId="6BF49E65" w14:textId="5541D5A7" w:rsidR="009C7A4A" w:rsidRPr="009C7A4A" w:rsidRDefault="001A0F80" w:rsidP="00AB4172">
            <w:pPr>
              <w:pStyle w:val="BodyText"/>
              <w:numPr>
                <w:ilvl w:val="0"/>
                <w:numId w:val="20"/>
              </w:numPr>
              <w:spacing w:before="240" w:after="120"/>
              <w:rPr>
                <w:bCs w:val="0"/>
                <w:color w:val="000000" w:themeColor="text1"/>
              </w:rPr>
            </w:pPr>
            <w:r w:rsidRPr="001A0F80">
              <w:rPr>
                <w:bCs w:val="0"/>
                <w:color w:val="000000" w:themeColor="text1"/>
              </w:rPr>
              <w:t>Set the analog and digital input/output parameters on the PLC, then verify their respective values using M</w:t>
            </w:r>
            <w:r w:rsidR="002645F0">
              <w:rPr>
                <w:bCs w:val="0"/>
                <w:color w:val="000000" w:themeColor="text1"/>
              </w:rPr>
              <w:t>odS</w:t>
            </w:r>
            <w:r w:rsidRPr="001A0F80">
              <w:rPr>
                <w:bCs w:val="0"/>
                <w:color w:val="000000" w:themeColor="text1"/>
              </w:rPr>
              <w:t>can.</w:t>
            </w:r>
          </w:p>
        </w:tc>
      </w:tr>
      <w:tr w:rsidR="00D37236" w:rsidRPr="000879BC" w14:paraId="6ADF87C9" w14:textId="77777777" w:rsidTr="00AB72FA">
        <w:tc>
          <w:tcPr>
            <w:tcW w:w="3136" w:type="dxa"/>
            <w:shd w:val="clear" w:color="auto" w:fill="auto"/>
            <w:vAlign w:val="center"/>
          </w:tcPr>
          <w:p w14:paraId="5EF8AD36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519D147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4A7E5068" w14:textId="3552499D" w:rsidR="00D37236" w:rsidRPr="000879BC" w:rsidRDefault="00D37236" w:rsidP="00095A1A">
            <w:pPr>
              <w:pStyle w:val="BodyText"/>
              <w:rPr>
                <w:bCs w:val="0"/>
                <w:color w:val="000000" w:themeColor="text1"/>
              </w:rPr>
            </w:pPr>
            <w:r w:rsidRPr="005852F5">
              <w:rPr>
                <w:bCs w:val="0"/>
                <w:color w:val="000000" w:themeColor="text1"/>
              </w:rPr>
              <w:t xml:space="preserve">All the tested signals inside the </w:t>
            </w:r>
            <w:r w:rsidR="002645F0" w:rsidRPr="005852F5">
              <w:rPr>
                <w:bCs w:val="0"/>
                <w:color w:val="000000" w:themeColor="text1"/>
              </w:rPr>
              <w:t>ModScan</w:t>
            </w:r>
            <w:r w:rsidRPr="005852F5">
              <w:rPr>
                <w:bCs w:val="0"/>
                <w:color w:val="000000" w:themeColor="text1"/>
              </w:rPr>
              <w:t xml:space="preserve"> database respond to the data changes m</w:t>
            </w:r>
            <w:r w:rsidR="00095A1A" w:rsidRPr="005852F5">
              <w:rPr>
                <w:bCs w:val="0"/>
                <w:color w:val="000000" w:themeColor="text1"/>
              </w:rPr>
              <w:t>ade with</w:t>
            </w:r>
            <w:r w:rsidR="002645F0" w:rsidRPr="005852F5">
              <w:rPr>
                <w:bCs w:val="0"/>
                <w:color w:val="000000" w:themeColor="text1"/>
              </w:rPr>
              <w:t>in</w:t>
            </w:r>
            <w:r w:rsidR="00095A1A" w:rsidRPr="005852F5">
              <w:rPr>
                <w:bCs w:val="0"/>
                <w:color w:val="000000" w:themeColor="text1"/>
              </w:rPr>
              <w:t xml:space="preserve"> the </w:t>
            </w:r>
            <w:r w:rsidR="002645F0" w:rsidRPr="005852F5">
              <w:rPr>
                <w:bCs w:val="0"/>
                <w:color w:val="000000" w:themeColor="text1"/>
              </w:rPr>
              <w:t>PLC</w:t>
            </w:r>
            <w:r w:rsidR="00095A1A" w:rsidRPr="005852F5">
              <w:rPr>
                <w:bCs w:val="0"/>
                <w:color w:val="000000" w:themeColor="text1"/>
              </w:rPr>
              <w:t xml:space="preserve"> application.</w:t>
            </w:r>
          </w:p>
        </w:tc>
      </w:tr>
    </w:tbl>
    <w:p w14:paraId="1C691A57" w14:textId="77777777" w:rsidR="009E4858" w:rsidRDefault="009E4858" w:rsidP="00323773">
      <w:pPr>
        <w:pStyle w:val="72TableText"/>
      </w:pPr>
    </w:p>
    <w:p w14:paraId="072439E0" w14:textId="77777777" w:rsidR="00323773" w:rsidRDefault="00323773" w:rsidP="00323773">
      <w:pPr>
        <w:pStyle w:val="72TableText"/>
      </w:pPr>
      <w:bookmarkStart w:id="52" w:name="_Toc219301874"/>
      <w:r>
        <w:t xml:space="preserve">Table </w:t>
      </w:r>
      <w:fldSimple w:instr=" SEQ Table \* ARABIC ">
        <w:r w:rsidR="00FF53AD">
          <w:rPr>
            <w:noProof/>
          </w:rPr>
          <w:t>29</w:t>
        </w:r>
      </w:fldSimple>
      <w:r>
        <w:t>: Serial Communication Checks</w:t>
      </w:r>
      <w:r w:rsidR="00095A1A">
        <w:t xml:space="preserve"> - Objectives</w:t>
      </w:r>
      <w:bookmarkEnd w:id="52"/>
    </w:p>
    <w:p w14:paraId="13CCF7AE" w14:textId="67D52E7D" w:rsidR="00095A1A" w:rsidRDefault="00095A1A" w:rsidP="00095A1A">
      <w:pPr>
        <w:pStyle w:val="BodyText"/>
      </w:pPr>
      <w:r>
        <w:t>UCP’s communication Checks will be carried out for the following:</w:t>
      </w:r>
    </w:p>
    <w:p w14:paraId="3946959E" w14:textId="77777777" w:rsidR="00095A1A" w:rsidRDefault="00095A1A" w:rsidP="00095A1A">
      <w:pPr>
        <w:pStyle w:val="BodyText"/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1558"/>
        <w:gridCol w:w="1545"/>
        <w:gridCol w:w="2392"/>
        <w:gridCol w:w="1535"/>
      </w:tblGrid>
      <w:tr w:rsidR="00095A1A" w:rsidRPr="000879BC" w14:paraId="11145B86" w14:textId="77777777" w:rsidTr="00095A1A">
        <w:trPr>
          <w:trHeight w:val="494"/>
          <w:jc w:val="center"/>
        </w:trPr>
        <w:tc>
          <w:tcPr>
            <w:tcW w:w="3155" w:type="dxa"/>
            <w:shd w:val="clear" w:color="auto" w:fill="BFBFBF" w:themeFill="background1" w:themeFillShade="BF"/>
            <w:vAlign w:val="center"/>
          </w:tcPr>
          <w:p w14:paraId="63E6AC35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236956FB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1B3A99FA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3231C78A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535" w:type="dxa"/>
            <w:shd w:val="clear" w:color="auto" w:fill="BFBFBF" w:themeFill="background1" w:themeFillShade="BF"/>
            <w:vAlign w:val="center"/>
          </w:tcPr>
          <w:p w14:paraId="3AC0CA0E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095A1A" w:rsidRPr="000879BC" w14:paraId="2612F0FC" w14:textId="77777777" w:rsidTr="00095A1A">
        <w:trPr>
          <w:trHeight w:val="845"/>
          <w:jc w:val="center"/>
        </w:trPr>
        <w:tc>
          <w:tcPr>
            <w:tcW w:w="3155" w:type="dxa"/>
            <w:shd w:val="clear" w:color="auto" w:fill="auto"/>
            <w:vAlign w:val="center"/>
          </w:tcPr>
          <w:p w14:paraId="5507CE63" w14:textId="1537A299" w:rsidR="00095A1A" w:rsidRDefault="00860AFC" w:rsidP="00DB3C26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Client DCS</w:t>
            </w:r>
          </w:p>
        </w:tc>
        <w:tc>
          <w:tcPr>
            <w:tcW w:w="1558" w:type="dxa"/>
            <w:vAlign w:val="center"/>
          </w:tcPr>
          <w:p w14:paraId="27859A56" w14:textId="77777777" w:rsidR="00095A1A" w:rsidRPr="000879BC" w:rsidRDefault="00095A1A" w:rsidP="00DB3C26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4B7E9E12" w14:textId="77777777" w:rsidR="00095A1A" w:rsidRPr="000879BC" w:rsidRDefault="00095A1A" w:rsidP="00DB3C26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2" w:type="dxa"/>
          </w:tcPr>
          <w:p w14:paraId="538307A8" w14:textId="77777777" w:rsidR="00095A1A" w:rsidRPr="000879BC" w:rsidRDefault="00095A1A" w:rsidP="00DB3C26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1535" w:type="dxa"/>
            <w:shd w:val="clear" w:color="auto" w:fill="auto"/>
          </w:tcPr>
          <w:p w14:paraId="64C9A02E" w14:textId="77777777" w:rsidR="00095A1A" w:rsidRPr="000879BC" w:rsidRDefault="00095A1A" w:rsidP="00DB3C26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229E8E1D" w14:textId="77777777" w:rsidR="00095A1A" w:rsidRDefault="00095A1A" w:rsidP="00095A1A">
      <w:pPr>
        <w:pStyle w:val="72TableText"/>
      </w:pPr>
    </w:p>
    <w:p w14:paraId="37BEAB27" w14:textId="77777777" w:rsidR="00095A1A" w:rsidRDefault="00095A1A" w:rsidP="00095A1A">
      <w:pPr>
        <w:pStyle w:val="72TableText"/>
      </w:pPr>
      <w:bookmarkStart w:id="53" w:name="_Toc219301875"/>
      <w:r>
        <w:t xml:space="preserve">Table </w:t>
      </w:r>
      <w:fldSimple w:instr=" SEQ Table \* ARABIC ">
        <w:r w:rsidR="00FF53AD">
          <w:rPr>
            <w:noProof/>
          </w:rPr>
          <w:t>30</w:t>
        </w:r>
      </w:fldSimple>
      <w:r>
        <w:t>: Serial Communication Checks</w:t>
      </w:r>
      <w:bookmarkEnd w:id="53"/>
    </w:p>
    <w:p w14:paraId="28B8CEFC" w14:textId="77777777" w:rsidR="009E4858" w:rsidRDefault="009E4858" w:rsidP="00323773"/>
    <w:p w14:paraId="54E96EE4" w14:textId="77777777" w:rsidR="00323773" w:rsidRDefault="00323773" w:rsidP="00323773">
      <w:r>
        <w:br w:type="page"/>
      </w:r>
    </w:p>
    <w:p w14:paraId="1A4FF666" w14:textId="77777777" w:rsidR="00D1460C" w:rsidRDefault="00D1460C" w:rsidP="00D1460C">
      <w:pPr>
        <w:pStyle w:val="1HeadingStyle1"/>
        <w:rPr>
          <w:bCs/>
        </w:rPr>
      </w:pPr>
      <w:bookmarkStart w:id="54" w:name="_Toc219301902"/>
      <w:r>
        <w:lastRenderedPageBreak/>
        <w:t>APPLICATION TESTS</w:t>
      </w:r>
      <w:bookmarkEnd w:id="54"/>
    </w:p>
    <w:p w14:paraId="08AC6B2B" w14:textId="77777777" w:rsidR="008B2AB0" w:rsidRDefault="008B2AB0" w:rsidP="008B2AB0">
      <w:pPr>
        <w:pStyle w:val="BodyText"/>
      </w:pPr>
      <w:bookmarkStart w:id="55" w:name="_Toc300320066"/>
      <w:bookmarkStart w:id="56" w:name="_Toc240351164"/>
      <w:bookmarkStart w:id="57" w:name="_Toc240351369"/>
      <w:bookmarkStart w:id="58" w:name="_Toc216773338"/>
      <w:bookmarkStart w:id="59" w:name="_Toc217384590"/>
      <w:bookmarkStart w:id="60" w:name="_Toc172015396"/>
      <w:bookmarkStart w:id="61" w:name="_Toc221256095"/>
      <w:bookmarkStart w:id="62" w:name="_Toc221258079"/>
      <w:bookmarkStart w:id="63" w:name="_Toc221261744"/>
      <w:bookmarkStart w:id="64" w:name="_Toc218660300"/>
      <w:bookmarkStart w:id="65" w:name="_Toc218678031"/>
      <w:bookmarkStart w:id="66" w:name="_Toc225327388"/>
      <w:r>
        <w:t xml:space="preserve">Below given tests will be performed to verify all aspects are as per information provided by </w:t>
      </w:r>
      <w:r w:rsidR="00DB3C26">
        <w:t>client.</w:t>
      </w:r>
    </w:p>
    <w:p w14:paraId="5998085E" w14:textId="77777777" w:rsidR="008B2AB0" w:rsidRPr="00DB3C26" w:rsidRDefault="008B2AB0" w:rsidP="008B2AB0">
      <w:pPr>
        <w:pStyle w:val="2HeadingStyle2"/>
      </w:pPr>
      <w:bookmarkStart w:id="67" w:name="_Toc219301903"/>
      <w:r w:rsidRPr="00DB3C26">
        <w:t>GRAPHICS CHECKS</w:t>
      </w:r>
      <w:bookmarkEnd w:id="67"/>
    </w:p>
    <w:p w14:paraId="3885DD62" w14:textId="1335EA05" w:rsidR="008B2AB0" w:rsidRDefault="008B2AB0" w:rsidP="008B2AB0">
      <w:pPr>
        <w:pStyle w:val="BodyText"/>
      </w:pPr>
      <w:r w:rsidRPr="000879BC">
        <w:t>The purpose of this test is to verify</w:t>
      </w:r>
      <w:r>
        <w:t xml:space="preserve"> HMI</w:t>
      </w:r>
      <w:r w:rsidRPr="000879BC">
        <w:t xml:space="preserve"> screens</w:t>
      </w:r>
      <w:r>
        <w:t xml:space="preserve"> and t</w:t>
      </w:r>
      <w:r w:rsidRPr="000879BC">
        <w:t xml:space="preserve">he physical layout of </w:t>
      </w:r>
      <w:r>
        <w:t xml:space="preserve">HMI </w:t>
      </w:r>
      <w:r w:rsidRPr="000879BC">
        <w:t xml:space="preserve">screens as per </w:t>
      </w:r>
      <w:r w:rsidR="000D75CA">
        <w:t>PID</w:t>
      </w:r>
      <w:r w:rsidR="00833CAE">
        <w:t>.</w:t>
      </w:r>
    </w:p>
    <w:p w14:paraId="028ACD46" w14:textId="77777777" w:rsidR="00CE0A93" w:rsidRDefault="00CE0A93" w:rsidP="008B2AB0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5"/>
        <w:gridCol w:w="1890"/>
        <w:gridCol w:w="2400"/>
        <w:gridCol w:w="1440"/>
      </w:tblGrid>
      <w:tr w:rsidR="002919C3" w14:paraId="1F1AB782" w14:textId="77777777" w:rsidTr="002919C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F1B3A6" w14:textId="77777777" w:rsidR="002919C3" w:rsidRPr="00081D61" w:rsidRDefault="002919C3" w:rsidP="002919C3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85AA24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D18D2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0DFFC9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E0A93" w14:paraId="5A652006" w14:textId="77777777" w:rsidTr="002919C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C8DF" w14:textId="19F6239A" w:rsidR="00CE0A93" w:rsidRPr="00AE6C6F" w:rsidRDefault="00CE0A93" w:rsidP="00A0151A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AE6C6F">
              <w:rPr>
                <w:bCs w:val="0"/>
                <w:color w:val="000000" w:themeColor="text1"/>
              </w:rPr>
              <w:t xml:space="preserve">Verify the general look and feel for operator environment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FA43" w14:textId="77777777" w:rsidR="00CE0A93" w:rsidRPr="00AE6C6F" w:rsidRDefault="00CE0A93" w:rsidP="00BC5DA2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C1B8" w14:textId="77777777" w:rsidR="00CE0A93" w:rsidRPr="00AE6C6F" w:rsidRDefault="00CE0A93" w:rsidP="00BC5DA2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808A" w14:textId="77777777" w:rsidR="00CE0A93" w:rsidRPr="00AE6C6F" w:rsidRDefault="00CE0A93" w:rsidP="00BC5DA2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E0A93" w14:paraId="07C6CB26" w14:textId="77777777" w:rsidTr="002919C3">
        <w:trPr>
          <w:trHeight w:hRule="exact" w:val="720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39D" w14:textId="7A485195" w:rsidR="00CE0A93" w:rsidRPr="000879BC" w:rsidRDefault="00CE0A93" w:rsidP="0069032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</w:t>
            </w:r>
            <w:r w:rsidRPr="000879BC">
              <w:rPr>
                <w:bCs w:val="0"/>
                <w:color w:val="000000" w:themeColor="text1"/>
              </w:rPr>
              <w:t>Graphics Screen Count</w:t>
            </w:r>
            <w:r w:rsidR="00A0151A">
              <w:rPr>
                <w:bCs w:val="0"/>
                <w:color w:val="000000" w:themeColor="text1"/>
              </w:rPr>
              <w:t xml:space="preserve"> is same as per </w:t>
            </w:r>
            <w:r w:rsidR="007D65C1">
              <w:rPr>
                <w:bCs w:val="0"/>
                <w:color w:val="000000" w:themeColor="text1"/>
              </w:rPr>
              <w:t>provided P</w:t>
            </w:r>
            <w:r>
              <w:rPr>
                <w:bCs w:val="0"/>
                <w:color w:val="000000" w:themeColor="text1"/>
              </w:rPr>
              <w:t>&amp;ID’s and C&amp;E.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B47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CB3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D3F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E0A93" w14:paraId="4A167FCF" w14:textId="77777777" w:rsidTr="002919C3">
        <w:trPr>
          <w:trHeight w:hRule="exact" w:val="1171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B70" w14:textId="77777777" w:rsidR="00CE0A93" w:rsidRPr="000879BC" w:rsidRDefault="00CE0A93" w:rsidP="00BC5DA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Check Graphics General Outlook including </w:t>
            </w:r>
            <w:r w:rsidRPr="000879BC">
              <w:rPr>
                <w:bCs w:val="0"/>
                <w:color w:val="000000" w:themeColor="text1"/>
              </w:rPr>
              <w:t>Object Placement</w:t>
            </w:r>
            <w:r>
              <w:rPr>
                <w:bCs w:val="0"/>
                <w:color w:val="000000" w:themeColor="text1"/>
              </w:rPr>
              <w:t xml:space="preserve">, </w:t>
            </w:r>
            <w:r w:rsidRPr="00E0179B">
              <w:rPr>
                <w:bCs w:val="0"/>
                <w:color w:val="000000" w:themeColor="text1"/>
              </w:rPr>
              <w:t>screen background</w:t>
            </w:r>
            <w:r>
              <w:rPr>
                <w:bCs w:val="0"/>
                <w:color w:val="000000" w:themeColor="text1"/>
              </w:rPr>
              <w:t xml:space="preserve"> color</w:t>
            </w:r>
            <w:r w:rsidRPr="00E0179B">
              <w:rPr>
                <w:bCs w:val="0"/>
                <w:color w:val="000000" w:themeColor="text1"/>
              </w:rPr>
              <w:t xml:space="preserve">, text and </w:t>
            </w:r>
            <w:r w:rsidR="00DB3C26">
              <w:rPr>
                <w:bCs w:val="0"/>
                <w:color w:val="000000" w:themeColor="text1"/>
              </w:rPr>
              <w:t>pipe color coding.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F16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24F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3928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E0A93" w14:paraId="09534BE4" w14:textId="77777777" w:rsidTr="002919C3">
        <w:trPr>
          <w:trHeight w:hRule="exact" w:val="550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FE97" w14:textId="77777777" w:rsidR="00CE0A93" w:rsidRPr="000879BC" w:rsidRDefault="00CE0A93" w:rsidP="00BC5DA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Check </w:t>
            </w:r>
            <w:r w:rsidRPr="000879BC">
              <w:rPr>
                <w:bCs w:val="0"/>
                <w:color w:val="000000" w:themeColor="text1"/>
              </w:rPr>
              <w:t>Graphics Navigation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42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1C2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C78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43249" w14:paraId="1CCCD276" w14:textId="77777777" w:rsidTr="002919C3">
        <w:trPr>
          <w:trHeight w:hRule="exact" w:val="550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B05" w14:textId="2FE17EFB" w:rsidR="00C43249" w:rsidRDefault="00C43249" w:rsidP="00BC5DA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rFonts w:ascii="Helvetica" w:hAnsi="Helvetica" w:cs="Helvetica"/>
                <w:color w:val="FF0000"/>
                <w:sz w:val="24"/>
                <w:szCs w:val="24"/>
              </w:rPr>
              <w:t>Check t</w:t>
            </w:r>
            <w:r>
              <w:rPr>
                <w:rFonts w:ascii="Helvetica" w:hAnsi="Helvetica" w:cs="Helvetica"/>
                <w:color w:val="FF0000"/>
                <w:sz w:val="24"/>
                <w:szCs w:val="24"/>
              </w:rPr>
              <w:t>rend</w:t>
            </w:r>
            <w:r w:rsidR="008E69D3">
              <w:rPr>
                <w:rFonts w:ascii="Helvetica" w:hAnsi="Helvetica" w:cs="Helvetica"/>
                <w:color w:val="FF0000"/>
                <w:sz w:val="24"/>
                <w:szCs w:val="24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2D9" w14:textId="77777777" w:rsidR="00C43249" w:rsidRPr="00AD1E63" w:rsidRDefault="00C43249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E51D" w14:textId="77777777" w:rsidR="00C43249" w:rsidRPr="00AD1E63" w:rsidRDefault="00C43249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1EA" w14:textId="77777777" w:rsidR="00C43249" w:rsidRPr="00AD1E63" w:rsidRDefault="00C43249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75CE8086" w14:textId="77777777" w:rsidR="00DB3C26" w:rsidRDefault="00DB3C26" w:rsidP="00BC5DA2">
      <w:pPr>
        <w:pStyle w:val="72TableText"/>
      </w:pPr>
      <w:bookmarkStart w:id="68" w:name="_Toc421091806"/>
    </w:p>
    <w:p w14:paraId="0E258A18" w14:textId="77777777" w:rsidR="00BC5DA2" w:rsidRDefault="00BC5DA2" w:rsidP="00BC5DA2">
      <w:pPr>
        <w:pStyle w:val="72TableText"/>
      </w:pPr>
      <w:bookmarkStart w:id="69" w:name="_Toc219301876"/>
      <w:r>
        <w:t xml:space="preserve">Table </w:t>
      </w:r>
      <w:fldSimple w:instr=" SEQ Table \* ARABIC ">
        <w:r w:rsidR="00FF53AD">
          <w:rPr>
            <w:noProof/>
          </w:rPr>
          <w:t>31</w:t>
        </w:r>
      </w:fldSimple>
      <w:r>
        <w:t>: Graphics Verification</w:t>
      </w:r>
      <w:bookmarkEnd w:id="68"/>
      <w:bookmarkEnd w:id="69"/>
    </w:p>
    <w:p w14:paraId="512F8678" w14:textId="77777777" w:rsidR="00CE0A93" w:rsidRPr="00F33D17" w:rsidRDefault="00CE0A93" w:rsidP="008B2AB0">
      <w:pPr>
        <w:pStyle w:val="BodyText"/>
        <w:rPr>
          <w:highlight w:val="red"/>
        </w:rPr>
      </w:pPr>
    </w:p>
    <w:p w14:paraId="27469BF0" w14:textId="77777777" w:rsidR="00024770" w:rsidRPr="00622233" w:rsidRDefault="00024770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5AD900B5" w14:textId="77777777" w:rsidR="00C36B21" w:rsidRPr="00E12687" w:rsidRDefault="00C36B21" w:rsidP="00C36B21">
      <w:pPr>
        <w:pStyle w:val="2HeadingStyle2"/>
        <w:tabs>
          <w:tab w:val="clear" w:pos="1800"/>
        </w:tabs>
        <w:ind w:left="1008" w:hanging="1008"/>
      </w:pPr>
      <w:bookmarkStart w:id="70" w:name="_Toc421091771"/>
      <w:bookmarkStart w:id="71" w:name="_Toc219301904"/>
      <w:r w:rsidRPr="000879BC">
        <w:lastRenderedPageBreak/>
        <w:t>OBJECT FUNCTINALITY TEST</w:t>
      </w:r>
      <w:bookmarkEnd w:id="70"/>
      <w:bookmarkEnd w:id="71"/>
    </w:p>
    <w:p w14:paraId="51FCF446" w14:textId="165F83AE" w:rsidR="00C36B21" w:rsidRPr="00000841" w:rsidRDefault="00C36B21" w:rsidP="00C36B21">
      <w:pPr>
        <w:pStyle w:val="BodyText"/>
      </w:pPr>
      <w:r>
        <w:t>The purpose of this test is to verify software functionality of all Process</w:t>
      </w:r>
      <w:r w:rsidR="000B4CC4">
        <w:t>,</w:t>
      </w:r>
      <w:r>
        <w:t xml:space="preserve"> which are controlled and/or monitored by </w:t>
      </w:r>
      <w:r w:rsidR="000B4CC4">
        <w:t>UCP</w:t>
      </w:r>
      <w:r>
        <w:t xml:space="preserve"> system. </w:t>
      </w:r>
    </w:p>
    <w:p w14:paraId="7033F712" w14:textId="3F0969AF" w:rsidR="00C36B21" w:rsidRPr="00A469B5" w:rsidRDefault="00C36B21" w:rsidP="00C36B21">
      <w:pPr>
        <w:pStyle w:val="3HeadingStyle3"/>
      </w:pPr>
      <w:bookmarkStart w:id="72" w:name="_Toc352874479"/>
      <w:bookmarkStart w:id="73" w:name="_Toc377567593"/>
      <w:bookmarkStart w:id="74" w:name="_Toc421091772"/>
      <w:r w:rsidRPr="00A469B5">
        <w:t xml:space="preserve"> </w:t>
      </w:r>
      <w:bookmarkStart w:id="75" w:name="_Toc219301905"/>
      <w:r w:rsidRPr="00A469B5">
        <w:t>OBJECT</w:t>
      </w:r>
      <w:r>
        <w:t>S</w:t>
      </w:r>
      <w:r w:rsidRPr="00A469B5">
        <w:t xml:space="preserve"> FUNCTIONALITY TEST</w:t>
      </w:r>
      <w:bookmarkEnd w:id="72"/>
      <w:bookmarkEnd w:id="73"/>
      <w:bookmarkEnd w:id="74"/>
      <w:bookmarkEnd w:id="75"/>
    </w:p>
    <w:p w14:paraId="149A5EFC" w14:textId="1BD3692D" w:rsidR="00C36B21" w:rsidRDefault="00C36B21" w:rsidP="00C36B21">
      <w:pPr>
        <w:pStyle w:val="BodyText"/>
      </w:pPr>
      <w:r>
        <w:t xml:space="preserve">The Object Functionality Test for Process Objects used in </w:t>
      </w:r>
      <w:r w:rsidR="000B4CC4">
        <w:t>UCP</w:t>
      </w:r>
      <w:r>
        <w:t xml:space="preserve"> is explained below:</w:t>
      </w:r>
    </w:p>
    <w:p w14:paraId="013A9D54" w14:textId="1F76AD64" w:rsidR="00C36B21" w:rsidRPr="00480C04" w:rsidRDefault="00384477" w:rsidP="00C36B21">
      <w:pPr>
        <w:pStyle w:val="4HeadingStyle4"/>
      </w:pPr>
      <w:bookmarkStart w:id="76" w:name="_Toc421091773"/>
      <w:r>
        <w:t xml:space="preserve"> </w:t>
      </w:r>
      <w:bookmarkStart w:id="77" w:name="_Toc219301906"/>
      <w:r w:rsidR="00C36B21" w:rsidRPr="00480C04">
        <w:t>ANALOG INPUT</w:t>
      </w:r>
      <w:bookmarkEnd w:id="76"/>
      <w:bookmarkEnd w:id="77"/>
    </w:p>
    <w:p w14:paraId="40B24056" w14:textId="77777777" w:rsidR="00C36B21" w:rsidRDefault="00C36B21" w:rsidP="00C36B21">
      <w:pPr>
        <w:pStyle w:val="BodyText"/>
      </w:pPr>
      <w:r>
        <w:t>The following procedure is followed for Analog Input Object Functionality Test:</w:t>
      </w:r>
    </w:p>
    <w:p w14:paraId="115AEC27" w14:textId="77777777" w:rsidR="00C36B21" w:rsidRDefault="00C36B21" w:rsidP="00C36B21">
      <w:pPr>
        <w:pStyle w:val="BodyText"/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85"/>
        <w:gridCol w:w="1145"/>
        <w:gridCol w:w="2465"/>
        <w:gridCol w:w="1975"/>
      </w:tblGrid>
      <w:tr w:rsidR="002919C3" w14:paraId="2593540C" w14:textId="77777777" w:rsidTr="002919C3">
        <w:trPr>
          <w:trHeight w:val="422"/>
          <w:tblHeader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2248FE" w14:textId="77777777" w:rsidR="002919C3" w:rsidRPr="00081D61" w:rsidRDefault="002919C3" w:rsidP="002919C3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57144A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B21075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2E2D79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73B0A8DF" w14:textId="77777777" w:rsidTr="002919C3">
        <w:trPr>
          <w:trHeight w:hRule="exact" w:val="720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914" w14:textId="7EABCC1F" w:rsidR="00C36B21" w:rsidRPr="000879BC" w:rsidRDefault="00C36B21" w:rsidP="00D332F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each Process Analog </w:t>
            </w:r>
            <w:r w:rsidR="00D332FC">
              <w:rPr>
                <w:bCs w:val="0"/>
                <w:color w:val="000000" w:themeColor="text1"/>
              </w:rPr>
              <w:t xml:space="preserve">Input as </w:t>
            </w:r>
            <w:r w:rsidR="000B4CC4">
              <w:rPr>
                <w:bCs w:val="0"/>
                <w:color w:val="000000" w:themeColor="text1"/>
              </w:rPr>
              <w:t>per IO</w:t>
            </w:r>
            <w:r w:rsidR="00D332FC">
              <w:rPr>
                <w:bCs w:val="0"/>
                <w:color w:val="000000" w:themeColor="text1"/>
              </w:rPr>
              <w:t xml:space="preserve"> List is present.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A2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18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338D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1700A6EE" w14:textId="77777777" w:rsidTr="002919C3">
        <w:trPr>
          <w:trHeight w:hRule="exact" w:val="720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E91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and Engineering</w:t>
            </w:r>
            <w:r w:rsidRPr="000879BC">
              <w:rPr>
                <w:color w:val="000000" w:themeColor="text1"/>
              </w:rPr>
              <w:t xml:space="preserve"> Units</w:t>
            </w:r>
            <w:r>
              <w:rPr>
                <w:color w:val="000000" w:themeColor="text1"/>
              </w:rPr>
              <w:t xml:space="preserve"> for all Analog Inputs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EB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8B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0F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131C9EDB" w14:textId="77777777" w:rsidTr="002919C3">
        <w:trPr>
          <w:trHeight w:hRule="exact" w:val="919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618" w14:textId="1BA366C7" w:rsidR="00C36B21" w:rsidRPr="000879BC" w:rsidRDefault="00C36B21" w:rsidP="00E54470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H Alarm, </w:t>
            </w:r>
            <w:r w:rsidR="00E54470">
              <w:rPr>
                <w:bCs w:val="0"/>
                <w:color w:val="000000" w:themeColor="text1"/>
              </w:rPr>
              <w:t>connect 4-20mA signal generator with marshalling TB’s and</w:t>
            </w:r>
            <w:r>
              <w:rPr>
                <w:bCs w:val="0"/>
                <w:color w:val="000000" w:themeColor="text1"/>
              </w:rPr>
              <w:t xml:space="preserve"> verify the alarm status on HMI Screen</w:t>
            </w:r>
            <w:r w:rsidR="000B4CC4">
              <w:rPr>
                <w:bCs w:val="0"/>
                <w:color w:val="000000" w:themeColor="text1"/>
              </w:rPr>
              <w:t xml:space="preserve"> &amp;</w:t>
            </w:r>
            <w:r>
              <w:rPr>
                <w:bCs w:val="0"/>
                <w:color w:val="000000" w:themeColor="text1"/>
              </w:rPr>
              <w:t xml:space="preserve"> Alarm List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1F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8D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A77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49B07BC8" w14:textId="77777777" w:rsidTr="002919C3">
        <w:trPr>
          <w:trHeight w:hRule="exact" w:val="901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F7D" w14:textId="4ADAB064" w:rsidR="00C36B21" w:rsidRPr="000879BC" w:rsidRDefault="00C36B21" w:rsidP="00D332F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L Alarm, </w:t>
            </w:r>
            <w:r w:rsidR="00E54470">
              <w:rPr>
                <w:bCs w:val="0"/>
                <w:color w:val="000000" w:themeColor="text1"/>
              </w:rPr>
              <w:t xml:space="preserve">connect 4-20mA signal generator with marshalling TB’s </w:t>
            </w:r>
            <w:r>
              <w:rPr>
                <w:bCs w:val="0"/>
                <w:color w:val="000000" w:themeColor="text1"/>
              </w:rPr>
              <w:t>and verify the alarm status on HMI Screen</w:t>
            </w:r>
            <w:r w:rsidR="0090309C">
              <w:rPr>
                <w:bCs w:val="0"/>
                <w:color w:val="000000" w:themeColor="text1"/>
              </w:rPr>
              <w:t xml:space="preserve"> &amp; </w:t>
            </w:r>
            <w:r>
              <w:rPr>
                <w:bCs w:val="0"/>
                <w:color w:val="000000" w:themeColor="text1"/>
              </w:rPr>
              <w:t>Alarm List.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6A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81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22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07947DDC" w14:textId="77777777" w:rsidTr="002919C3">
        <w:trPr>
          <w:trHeight w:hRule="exact" w:val="901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81CC" w14:textId="5BFDBD00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any active alarm state, acknowledge the alarm and verify that alarm </w:t>
            </w:r>
            <w:r w:rsidR="0090309C">
              <w:rPr>
                <w:bCs w:val="0"/>
                <w:color w:val="000000" w:themeColor="text1"/>
              </w:rPr>
              <w:t>ack in Alarm list</w:t>
            </w:r>
            <w:r>
              <w:rPr>
                <w:bCs w:val="0"/>
                <w:color w:val="000000" w:themeColor="text1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364B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42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BE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664A2996" w14:textId="77777777" w:rsidTr="002919C3">
        <w:trPr>
          <w:trHeight w:hRule="exact" w:val="1081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734" w14:textId="208A5250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any active alarm state, normalize the process value and verify that </w:t>
            </w:r>
            <w:r w:rsidR="0090309C">
              <w:rPr>
                <w:bCs w:val="0"/>
                <w:color w:val="000000" w:themeColor="text1"/>
              </w:rPr>
              <w:t>Alarm List</w:t>
            </w:r>
            <w:r>
              <w:rPr>
                <w:bCs w:val="0"/>
                <w:color w:val="000000" w:themeColor="text1"/>
              </w:rPr>
              <w:t xml:space="preserve"> shows Alarm Returned indication.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E4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18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F47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202155D0" w14:textId="77777777" w:rsidTr="002919C3">
        <w:trPr>
          <w:trHeight w:hRule="exact" w:val="1099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58F3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For any AI with Alarm Returned indication, acknowledge the alarm and verify that alarm state is cleared.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CF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F7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7D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39E5BF37" w14:textId="77777777" w:rsidR="00E54470" w:rsidRDefault="00E54470" w:rsidP="00C36B21">
      <w:pPr>
        <w:pStyle w:val="72TableText"/>
      </w:pPr>
      <w:bookmarkStart w:id="78" w:name="_Toc421091808"/>
    </w:p>
    <w:p w14:paraId="3DE572BA" w14:textId="77777777" w:rsidR="00C36B21" w:rsidRPr="006805EE" w:rsidRDefault="00C36B21" w:rsidP="00E54470">
      <w:pPr>
        <w:pStyle w:val="72TableText"/>
      </w:pPr>
      <w:bookmarkStart w:id="79" w:name="_Toc219301877"/>
      <w:r>
        <w:t xml:space="preserve">Table </w:t>
      </w:r>
      <w:fldSimple w:instr=" SEQ Table \* ARABIC ">
        <w:r w:rsidR="00FF53AD">
          <w:rPr>
            <w:noProof/>
          </w:rPr>
          <w:t>32</w:t>
        </w:r>
      </w:fldSimple>
      <w:r>
        <w:t xml:space="preserve">: </w:t>
      </w:r>
      <w:r w:rsidR="00E54470">
        <w:t xml:space="preserve">DCS </w:t>
      </w:r>
      <w:r>
        <w:t>Analog Input Functionality Test</w:t>
      </w:r>
      <w:bookmarkEnd w:id="78"/>
      <w:bookmarkEnd w:id="79"/>
      <w:r>
        <w:br w:type="page"/>
      </w:r>
    </w:p>
    <w:p w14:paraId="266F29EE" w14:textId="2D7C7040" w:rsidR="00C36B21" w:rsidRPr="00480C04" w:rsidRDefault="00E54470" w:rsidP="000612E7">
      <w:pPr>
        <w:pStyle w:val="4HeadingStyle4"/>
      </w:pPr>
      <w:bookmarkStart w:id="80" w:name="_Toc421091774"/>
      <w:r>
        <w:lastRenderedPageBreak/>
        <w:t xml:space="preserve"> </w:t>
      </w:r>
      <w:bookmarkStart w:id="81" w:name="_Toc219301907"/>
      <w:r w:rsidR="00C36B21" w:rsidRPr="00480C04">
        <w:t>DIGITAL INPUT</w:t>
      </w:r>
      <w:bookmarkEnd w:id="80"/>
      <w:bookmarkEnd w:id="81"/>
    </w:p>
    <w:p w14:paraId="11A85991" w14:textId="77777777" w:rsidR="00C36B21" w:rsidRDefault="00C36B21" w:rsidP="00C36B21">
      <w:pPr>
        <w:pStyle w:val="BodyText"/>
      </w:pPr>
      <w:r>
        <w:t>The following procedure is followed for Digital Input Object Functionality Test:</w:t>
      </w:r>
    </w:p>
    <w:p w14:paraId="0280DBCF" w14:textId="77777777" w:rsidR="00C36B21" w:rsidRDefault="00C36B21" w:rsidP="00C36B21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5"/>
        <w:gridCol w:w="1380"/>
        <w:gridCol w:w="2520"/>
        <w:gridCol w:w="1680"/>
      </w:tblGrid>
      <w:tr w:rsidR="00C10F6E" w14:paraId="13403CC4" w14:textId="77777777" w:rsidTr="00C10F6E">
        <w:trPr>
          <w:trHeight w:val="674"/>
          <w:tblHeader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7D364B" w14:textId="77777777" w:rsidR="00C10F6E" w:rsidRPr="00081D61" w:rsidRDefault="00C10F6E" w:rsidP="00C10F6E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98A786" w14:textId="77777777" w:rsidR="00C10F6E" w:rsidRPr="006E4879" w:rsidRDefault="00C10F6E" w:rsidP="00C10F6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5FAD13" w14:textId="77777777" w:rsidR="00C10F6E" w:rsidRPr="006E4879" w:rsidRDefault="00C10F6E" w:rsidP="00C10F6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7F933C" w14:textId="77777777" w:rsidR="00C10F6E" w:rsidRPr="006E4879" w:rsidRDefault="00C10F6E" w:rsidP="00C10F6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41A31D3F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81F" w14:textId="77777777" w:rsidR="00C36B21" w:rsidRPr="000879BC" w:rsidRDefault="00C36B21" w:rsidP="00A6381D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each Process Digital Input as per IO List is present.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A9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7B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E8B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25D6DAE9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261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for all Digital Inputs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A9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9E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A9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42D6C5F0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BE2" w14:textId="77777777" w:rsidR="00C36B21" w:rsidRPr="000879BC" w:rsidRDefault="00E54470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Jumper the marshalling </w:t>
            </w:r>
            <w:proofErr w:type="gramStart"/>
            <w:r>
              <w:rPr>
                <w:bCs w:val="0"/>
                <w:color w:val="000000" w:themeColor="text1"/>
              </w:rPr>
              <w:t>TB’s</w:t>
            </w:r>
            <w:proofErr w:type="gramEnd"/>
            <w:r>
              <w:rPr>
                <w:bCs w:val="0"/>
                <w:color w:val="000000" w:themeColor="text1"/>
              </w:rPr>
              <w:t xml:space="preserve"> for</w:t>
            </w:r>
            <w:r w:rsidR="00C36B21">
              <w:rPr>
                <w:bCs w:val="0"/>
                <w:color w:val="000000" w:themeColor="text1"/>
              </w:rPr>
              <w:t xml:space="preserve"> Normal state and verify the ‘Green’ color indication on HMI.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2A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90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40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67AFC273" w14:textId="77777777" w:rsidTr="00C10F6E">
        <w:trPr>
          <w:trHeight w:hRule="exact" w:val="946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E04" w14:textId="23536EFC" w:rsidR="00C36B21" w:rsidRDefault="00E54470" w:rsidP="00A6381D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Remove the jumper</w:t>
            </w:r>
            <w:r w:rsidR="00C36B21">
              <w:rPr>
                <w:bCs w:val="0"/>
                <w:color w:val="000000" w:themeColor="text1"/>
              </w:rPr>
              <w:t xml:space="preserve"> and verify the ‘Red’ color indication with active alarm status on HMI Screen</w:t>
            </w:r>
            <w:r w:rsidR="0090309C">
              <w:rPr>
                <w:bCs w:val="0"/>
                <w:color w:val="000000" w:themeColor="text1"/>
              </w:rPr>
              <w:t xml:space="preserve"> &amp; </w:t>
            </w:r>
            <w:r w:rsidR="00A6381D">
              <w:rPr>
                <w:bCs w:val="0"/>
                <w:color w:val="000000" w:themeColor="text1"/>
              </w:rPr>
              <w:t>Alarm List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38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DDE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E2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6913263B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AA84" w14:textId="22CAE2C9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DI with active alarm state, acknowledge the alarm and verify that alarm </w:t>
            </w:r>
            <w:r w:rsidR="0090309C">
              <w:rPr>
                <w:bCs w:val="0"/>
                <w:color w:val="000000" w:themeColor="text1"/>
              </w:rPr>
              <w:t>ack</w:t>
            </w:r>
            <w:r>
              <w:rPr>
                <w:bCs w:val="0"/>
                <w:color w:val="000000" w:themeColor="text1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3A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4AD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27A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38CD4667" w14:textId="77777777" w:rsidTr="00C10F6E">
        <w:trPr>
          <w:trHeight w:hRule="exact" w:val="937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590" w14:textId="0E1A5280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DI with active alarm state, normalize the DI and verify that </w:t>
            </w:r>
            <w:r w:rsidR="0090309C">
              <w:rPr>
                <w:bCs w:val="0"/>
                <w:color w:val="000000" w:themeColor="text1"/>
              </w:rPr>
              <w:t>A</w:t>
            </w:r>
            <w:r>
              <w:rPr>
                <w:bCs w:val="0"/>
                <w:color w:val="000000" w:themeColor="text1"/>
              </w:rPr>
              <w:t xml:space="preserve">larm </w:t>
            </w:r>
            <w:r w:rsidR="0090309C">
              <w:rPr>
                <w:bCs w:val="0"/>
                <w:color w:val="000000" w:themeColor="text1"/>
              </w:rPr>
              <w:t>List</w:t>
            </w:r>
            <w:r>
              <w:rPr>
                <w:bCs w:val="0"/>
                <w:color w:val="000000" w:themeColor="text1"/>
              </w:rPr>
              <w:t xml:space="preserve"> shows Alarm Returned indication.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00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6F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F9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5B2330CA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E00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For any DI with Alarm Returned indication, acknowledge the alarm and verify that alarm state is cleared.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0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3DA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922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70139AAF" w14:textId="77777777" w:rsidR="00E54470" w:rsidRDefault="00E54470" w:rsidP="00C36B21">
      <w:pPr>
        <w:pStyle w:val="72TableText"/>
      </w:pPr>
      <w:bookmarkStart w:id="82" w:name="_Toc421091809"/>
    </w:p>
    <w:p w14:paraId="3B221B98" w14:textId="77777777" w:rsidR="00C36B21" w:rsidRDefault="00C36B21" w:rsidP="00C36B21">
      <w:pPr>
        <w:pStyle w:val="72TableText"/>
      </w:pPr>
      <w:bookmarkStart w:id="83" w:name="_Toc219301878"/>
      <w:r>
        <w:t xml:space="preserve">Table </w:t>
      </w:r>
      <w:fldSimple w:instr=" SEQ Table \* ARABIC ">
        <w:r w:rsidR="00FF53AD">
          <w:rPr>
            <w:noProof/>
          </w:rPr>
          <w:t>33</w:t>
        </w:r>
      </w:fldSimple>
      <w:r>
        <w:t xml:space="preserve">: </w:t>
      </w:r>
      <w:r w:rsidR="00C10F6E">
        <w:t xml:space="preserve">DCS </w:t>
      </w:r>
      <w:r>
        <w:t>Digital Input Functionality Test</w:t>
      </w:r>
      <w:bookmarkEnd w:id="82"/>
      <w:bookmarkEnd w:id="83"/>
    </w:p>
    <w:p w14:paraId="26895EFA" w14:textId="77777777" w:rsidR="00C36B21" w:rsidRDefault="00C36B21" w:rsidP="00C36B21">
      <w:pPr>
        <w:pStyle w:val="BodyText"/>
      </w:pPr>
    </w:p>
    <w:p w14:paraId="7F0D5E9B" w14:textId="77777777" w:rsidR="00C36B21" w:rsidRPr="006805EE" w:rsidRDefault="00C36B21" w:rsidP="00C36B21">
      <w:r>
        <w:br w:type="page"/>
      </w:r>
    </w:p>
    <w:p w14:paraId="3EF34C95" w14:textId="1546C508" w:rsidR="00C36B21" w:rsidRPr="00480C04" w:rsidRDefault="00384477" w:rsidP="000612E7">
      <w:pPr>
        <w:pStyle w:val="4HeadingStyle4"/>
      </w:pPr>
      <w:bookmarkStart w:id="84" w:name="_Toc421091775"/>
      <w:r>
        <w:lastRenderedPageBreak/>
        <w:t xml:space="preserve"> </w:t>
      </w:r>
      <w:bookmarkStart w:id="85" w:name="_Toc219301908"/>
      <w:r w:rsidR="00C36B21" w:rsidRPr="00480C04">
        <w:t>ANALOG OUTPUT</w:t>
      </w:r>
      <w:bookmarkEnd w:id="84"/>
      <w:bookmarkEnd w:id="85"/>
    </w:p>
    <w:p w14:paraId="16CDB5BD" w14:textId="77777777" w:rsidR="00C36B21" w:rsidRDefault="00C36B21" w:rsidP="00C36B21">
      <w:pPr>
        <w:pStyle w:val="BodyText"/>
      </w:pPr>
      <w:r>
        <w:t xml:space="preserve">The following procedure is followed for </w:t>
      </w:r>
      <w:r w:rsidR="00B435C1">
        <w:t>Analog Output</w:t>
      </w:r>
      <w:r>
        <w:t xml:space="preserve"> Object Functionality Test:</w:t>
      </w:r>
    </w:p>
    <w:p w14:paraId="6CC1E3AE" w14:textId="77777777" w:rsidR="00C36B21" w:rsidRDefault="00C36B21" w:rsidP="00C36B21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5"/>
        <w:gridCol w:w="1260"/>
        <w:gridCol w:w="2735"/>
        <w:gridCol w:w="2035"/>
      </w:tblGrid>
      <w:tr w:rsidR="00D36932" w14:paraId="5B46E7F6" w14:textId="77777777" w:rsidTr="00D36932">
        <w:trPr>
          <w:trHeight w:val="674"/>
          <w:tblHeader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488A1D" w14:textId="77777777" w:rsidR="00D36932" w:rsidRPr="00081D61" w:rsidRDefault="00D36932" w:rsidP="00D36932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E756C6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F8B46A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2DE8BF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19B48E55" w14:textId="77777777" w:rsidTr="00D36932">
        <w:trPr>
          <w:trHeight w:hRule="exact" w:val="720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BCE1" w14:textId="77777777" w:rsidR="00C36B21" w:rsidRPr="000879BC" w:rsidRDefault="00C36B21" w:rsidP="00B435C1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each Process Analog Output as per IO List is present.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EE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A9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56D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513559E0" w14:textId="77777777" w:rsidTr="00D36932">
        <w:trPr>
          <w:trHeight w:hRule="exact" w:val="720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6C4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and Engineering</w:t>
            </w:r>
            <w:r w:rsidRPr="000879BC">
              <w:rPr>
                <w:color w:val="000000" w:themeColor="text1"/>
              </w:rPr>
              <w:t xml:space="preserve"> Units</w:t>
            </w:r>
            <w:r>
              <w:rPr>
                <w:color w:val="000000" w:themeColor="text1"/>
              </w:rPr>
              <w:t xml:space="preserve"> for all Analog Outputs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66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F60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FC8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12AFA622" w14:textId="77777777" w:rsidTr="00D36932">
        <w:trPr>
          <w:trHeight w:hRule="exact" w:val="1261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7A3" w14:textId="77777777" w:rsidR="00C36B21" w:rsidRPr="000879BC" w:rsidRDefault="00C36B21" w:rsidP="00D9782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For an AO</w:t>
            </w:r>
            <w:r w:rsidR="00D97829">
              <w:rPr>
                <w:bCs w:val="0"/>
                <w:color w:val="000000" w:themeColor="text1"/>
              </w:rPr>
              <w:t xml:space="preserve">, put respective PID in Manual and force the output and verify the % open/close </w:t>
            </w:r>
            <w:r>
              <w:rPr>
                <w:bCs w:val="0"/>
                <w:color w:val="000000" w:themeColor="text1"/>
              </w:rPr>
              <w:t xml:space="preserve">of Control Valve </w:t>
            </w:r>
            <w:r w:rsidR="00D97829">
              <w:rPr>
                <w:bCs w:val="0"/>
                <w:color w:val="000000" w:themeColor="text1"/>
              </w:rPr>
              <w:t>(AO) and value displayed on HMI. Also verify the mA from marshalling TB’s.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2D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63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F8C0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77852BA8" w14:textId="77777777" w:rsidR="00D97829" w:rsidRDefault="00D97829" w:rsidP="00C36B21">
      <w:pPr>
        <w:pStyle w:val="72TableText"/>
      </w:pPr>
      <w:bookmarkStart w:id="86" w:name="_Toc421091810"/>
    </w:p>
    <w:p w14:paraId="4AE8CCE8" w14:textId="77777777" w:rsidR="00C36B21" w:rsidRDefault="00C36B21" w:rsidP="00C36B21">
      <w:pPr>
        <w:pStyle w:val="72TableText"/>
      </w:pPr>
      <w:bookmarkStart w:id="87" w:name="_Toc219301879"/>
      <w:r>
        <w:t xml:space="preserve">Table </w:t>
      </w:r>
      <w:fldSimple w:instr=" SEQ Table \* ARABIC ">
        <w:r w:rsidR="00FF53AD">
          <w:rPr>
            <w:noProof/>
          </w:rPr>
          <w:t>34</w:t>
        </w:r>
      </w:fldSimple>
      <w:r>
        <w:t xml:space="preserve">: </w:t>
      </w:r>
      <w:r w:rsidR="00C10F6E">
        <w:t xml:space="preserve">DCS </w:t>
      </w:r>
      <w:r>
        <w:t>Analog Output Functionality Test</w:t>
      </w:r>
      <w:bookmarkEnd w:id="86"/>
      <w:bookmarkEnd w:id="87"/>
    </w:p>
    <w:p w14:paraId="6009CA4E" w14:textId="77777777" w:rsidR="00C36B21" w:rsidRPr="00E513BB" w:rsidRDefault="00C36B21" w:rsidP="00C36B21">
      <w:pPr>
        <w:rPr>
          <w:rFonts w:eastAsia="Times New Roman"/>
          <w:bCs/>
        </w:rPr>
      </w:pPr>
      <w:r>
        <w:br w:type="page"/>
      </w:r>
    </w:p>
    <w:p w14:paraId="14E848F2" w14:textId="77777777" w:rsidR="000D75CA" w:rsidRDefault="000D75CA" w:rsidP="00C36B21">
      <w:pPr>
        <w:pStyle w:val="72TableText"/>
      </w:pPr>
    </w:p>
    <w:p w14:paraId="4F64C3B8" w14:textId="53260DB8" w:rsidR="00FC7F65" w:rsidRPr="007B00B2" w:rsidRDefault="001751BF" w:rsidP="00FC7F65">
      <w:pPr>
        <w:pStyle w:val="4HeadingStyle4"/>
      </w:pPr>
      <w:bookmarkStart w:id="88" w:name="_Toc219301909"/>
      <w:r>
        <w:t>OIL</w:t>
      </w:r>
      <w:r w:rsidR="00FC7F65">
        <w:t xml:space="preserve"> PUMP</w:t>
      </w:r>
      <w:bookmarkEnd w:id="88"/>
    </w:p>
    <w:p w14:paraId="67B55464" w14:textId="77777777" w:rsidR="00FC7F65" w:rsidRDefault="00FC7F65" w:rsidP="00FC7F65">
      <w:pPr>
        <w:pStyle w:val="BodyText"/>
      </w:pPr>
      <w:r>
        <w:t>The following procedure is followed for Process Pump Object Functionality Test:</w:t>
      </w:r>
    </w:p>
    <w:p w14:paraId="32736568" w14:textId="77777777" w:rsidR="00FC7F65" w:rsidRDefault="00FC7F65" w:rsidP="00FC7F65">
      <w:pPr>
        <w:pStyle w:val="BodyText"/>
      </w:pPr>
    </w:p>
    <w:tbl>
      <w:tblPr>
        <w:tblW w:w="1065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0"/>
        <w:gridCol w:w="1980"/>
        <w:gridCol w:w="2285"/>
        <w:gridCol w:w="1530"/>
      </w:tblGrid>
      <w:tr w:rsidR="00D36932" w14:paraId="688336C7" w14:textId="77777777" w:rsidTr="00D36932">
        <w:trPr>
          <w:trHeight w:val="674"/>
          <w:tblHeader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0621E6" w14:textId="77777777" w:rsidR="00D36932" w:rsidRPr="00081D61" w:rsidRDefault="00D36932" w:rsidP="00D36932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F233C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0794DB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E66A26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FC7F65" w14:paraId="4B283E65" w14:textId="77777777" w:rsidTr="00D36932">
        <w:trPr>
          <w:trHeight w:hRule="exact"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5D9E" w14:textId="76F40B98" w:rsidR="00FC7F65" w:rsidRPr="000879BC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each </w:t>
            </w:r>
            <w:r w:rsidR="00842A79">
              <w:rPr>
                <w:bCs w:val="0"/>
                <w:color w:val="000000" w:themeColor="text1"/>
              </w:rPr>
              <w:t>Oil</w:t>
            </w:r>
            <w:r w:rsidR="004F2164">
              <w:rPr>
                <w:bCs w:val="0"/>
                <w:color w:val="000000" w:themeColor="text1"/>
              </w:rPr>
              <w:t xml:space="preserve"> Pump</w:t>
            </w:r>
            <w:r>
              <w:rPr>
                <w:bCs w:val="0"/>
                <w:color w:val="000000" w:themeColor="text1"/>
              </w:rPr>
              <w:t xml:space="preserve"> as per IO List is present in Graphics.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A67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724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B2FB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FC7F65" w14:paraId="3E6D62E2" w14:textId="77777777" w:rsidTr="00D36932">
        <w:trPr>
          <w:trHeight w:hRule="exact"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227" w14:textId="77777777" w:rsidR="00FC7F65" w:rsidRPr="000879BC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Verify the Tag Name for each </w:t>
            </w:r>
            <w:r w:rsidR="004F2164">
              <w:rPr>
                <w:color w:val="000000" w:themeColor="text1"/>
              </w:rPr>
              <w:t>Process Pump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0DBA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034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773D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FC7F65" w14:paraId="0D319F6D" w14:textId="77777777" w:rsidTr="00D36932">
        <w:trPr>
          <w:trHeight w:hRule="exact" w:val="378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E88" w14:textId="22355050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4F72467F" w14:textId="77777777" w:rsidR="00FC7F65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Put pump in Remote by putting jumper for the respective marshaling TB. </w:t>
            </w:r>
          </w:p>
          <w:p w14:paraId="6E074DBA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From faceplate, put pump in auto mode and check pump start/stop from control narrative.</w:t>
            </w:r>
          </w:p>
          <w:p w14:paraId="293DBF60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From faceplate, put pump in Manual mode and check pump start/stop from faceplate.</w:t>
            </w:r>
          </w:p>
          <w:p w14:paraId="40E38171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Put pump in Local by removing jumper for the respective marshaling TB. </w:t>
            </w:r>
          </w:p>
          <w:p w14:paraId="72E9B566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Change feedback status from Marshalling TB’s and verify on HMI.</w:t>
            </w:r>
          </w:p>
          <w:p w14:paraId="0AE0F2BC" w14:textId="77777777" w:rsidR="004F2164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72CCC054" w14:textId="77777777" w:rsidR="004F2164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33FB52E6" w14:textId="77777777" w:rsidR="004F2164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4BA8091C" w14:textId="77777777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087262EC" w14:textId="77777777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2749B2DB" w14:textId="77777777" w:rsidR="00FC7F65" w:rsidRPr="000879BC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B19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91F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857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FC7F65" w14:paraId="2E24769C" w14:textId="77777777" w:rsidTr="00D36932">
        <w:trPr>
          <w:trHeight w:hRule="exact" w:val="117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674" w14:textId="56DE9367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that </w:t>
            </w:r>
            <w:r w:rsidR="003C11B9">
              <w:rPr>
                <w:bCs w:val="0"/>
                <w:color w:val="000000" w:themeColor="text1"/>
              </w:rPr>
              <w:t>Oil</w:t>
            </w:r>
            <w:r w:rsidR="004F2164">
              <w:rPr>
                <w:bCs w:val="0"/>
                <w:color w:val="000000" w:themeColor="text1"/>
              </w:rPr>
              <w:t xml:space="preserve"> Pump</w:t>
            </w:r>
            <w:r w:rsidR="003C11B9">
              <w:rPr>
                <w:bCs w:val="0"/>
                <w:color w:val="000000" w:themeColor="text1"/>
              </w:rPr>
              <w:t>s lead lag as per control philosophy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046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C8FD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0C4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47E71C7B" w14:textId="77777777" w:rsidR="00FC7F65" w:rsidRDefault="00FC7F65" w:rsidP="00FC7F65">
      <w:pPr>
        <w:pStyle w:val="72TableText"/>
      </w:pPr>
    </w:p>
    <w:p w14:paraId="083C8469" w14:textId="77777777" w:rsidR="00FC7F65" w:rsidRDefault="00FC7F65" w:rsidP="00FC7F65">
      <w:pPr>
        <w:pStyle w:val="72TableText"/>
      </w:pPr>
      <w:bookmarkStart w:id="89" w:name="_Toc219301880"/>
      <w:r>
        <w:t xml:space="preserve">Table </w:t>
      </w:r>
      <w:fldSimple w:instr=" SEQ Table \* ARABIC ">
        <w:r w:rsidR="00FF53AD">
          <w:rPr>
            <w:noProof/>
          </w:rPr>
          <w:t>36</w:t>
        </w:r>
      </w:fldSimple>
      <w:r>
        <w:t xml:space="preserve">: </w:t>
      </w:r>
      <w:r w:rsidR="004F2164">
        <w:t>Process Pump</w:t>
      </w:r>
      <w:r>
        <w:t xml:space="preserve"> Functionality Test</w:t>
      </w:r>
      <w:bookmarkEnd w:id="89"/>
    </w:p>
    <w:p w14:paraId="14B06EF0" w14:textId="77777777" w:rsidR="00FC7F65" w:rsidRDefault="00FC7F65" w:rsidP="00FC7F65">
      <w:pPr>
        <w:pStyle w:val="72TableText"/>
        <w:jc w:val="left"/>
      </w:pPr>
      <w:r w:rsidRPr="00480C04">
        <w:br w:type="page"/>
      </w:r>
    </w:p>
    <w:p w14:paraId="4F9CA8E8" w14:textId="77777777" w:rsidR="00C36B21" w:rsidRPr="00480C04" w:rsidRDefault="00C36B21" w:rsidP="000612E7">
      <w:pPr>
        <w:pStyle w:val="4HeadingStyle4"/>
      </w:pPr>
      <w:bookmarkStart w:id="90" w:name="_Toc421091777"/>
      <w:bookmarkStart w:id="91" w:name="_Toc219301910"/>
      <w:r w:rsidRPr="00480C04">
        <w:lastRenderedPageBreak/>
        <w:t>PID</w:t>
      </w:r>
      <w:bookmarkEnd w:id="90"/>
      <w:bookmarkEnd w:id="91"/>
    </w:p>
    <w:p w14:paraId="48089D34" w14:textId="77777777" w:rsidR="00C36B21" w:rsidRDefault="00C36B21" w:rsidP="00C36B21">
      <w:pPr>
        <w:pStyle w:val="BodyText"/>
      </w:pPr>
      <w:r>
        <w:t>The following procedure is followed for PID Object Functionality Test:</w:t>
      </w:r>
    </w:p>
    <w:p w14:paraId="0D83B454" w14:textId="77777777" w:rsidR="00C36B21" w:rsidRDefault="00C36B21" w:rsidP="00C36B21">
      <w:pPr>
        <w:pStyle w:val="BodyText"/>
      </w:pPr>
    </w:p>
    <w:tbl>
      <w:tblPr>
        <w:tblW w:w="1017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5"/>
        <w:gridCol w:w="1530"/>
        <w:gridCol w:w="2645"/>
        <w:gridCol w:w="1530"/>
      </w:tblGrid>
      <w:tr w:rsidR="00D36932" w14:paraId="071A1EE5" w14:textId="77777777" w:rsidTr="00D36932">
        <w:trPr>
          <w:trHeight w:val="674"/>
          <w:tblHeader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A9A53A" w14:textId="77777777" w:rsidR="00D36932" w:rsidRPr="00081D61" w:rsidRDefault="00D36932" w:rsidP="00D36932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346A13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D64A19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E569D7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333CA63A" w14:textId="77777777" w:rsidTr="00D36932">
        <w:trPr>
          <w:trHeight w:hRule="exact" w:val="72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D1A" w14:textId="77777777" w:rsidR="00C36B21" w:rsidRPr="000879BC" w:rsidRDefault="00C36B21" w:rsidP="001738B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each PID object in Graphics for all.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93FB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D3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AD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2FA574F0" w14:textId="77777777" w:rsidTr="00D36932">
        <w:trPr>
          <w:trHeight w:hRule="exact" w:val="72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40A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for each PID object.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CB8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DE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2F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4483AB8B" w14:textId="77777777" w:rsidTr="00D36932">
        <w:trPr>
          <w:trHeight w:hRule="exact" w:val="77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3CA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Enable Manual Mode of PID and verify that controlled Output field is editable.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CF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78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E1A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5539C364" w14:textId="77777777" w:rsidTr="00D36932">
        <w:trPr>
          <w:trHeight w:hRule="exact" w:val="2188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402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Enable Auto Mode and </w:t>
            </w:r>
            <w:r w:rsidR="00FC7F65">
              <w:rPr>
                <w:bCs w:val="0"/>
                <w:color w:val="000000" w:themeColor="text1"/>
              </w:rPr>
              <w:t xml:space="preserve">for </w:t>
            </w:r>
            <w:r>
              <w:rPr>
                <w:bCs w:val="0"/>
                <w:color w:val="000000" w:themeColor="text1"/>
              </w:rPr>
              <w:t>reverse action of PID object; verify the cases:</w:t>
            </w:r>
          </w:p>
          <w:p w14:paraId="0CCA0268" w14:textId="77777777" w:rsidR="00C36B21" w:rsidRDefault="00C36B21" w:rsidP="00F34237">
            <w:pPr>
              <w:pStyle w:val="BodyText"/>
              <w:numPr>
                <w:ilvl w:val="0"/>
                <w:numId w:val="27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When PV&gt; SP, the Control Output starts decreasing to ‘0’ until PV becomes equal to SP.</w:t>
            </w:r>
          </w:p>
          <w:p w14:paraId="3CCB13AB" w14:textId="77777777" w:rsidR="00C36B21" w:rsidRDefault="00C36B21" w:rsidP="00F34237">
            <w:pPr>
              <w:pStyle w:val="BodyText"/>
              <w:numPr>
                <w:ilvl w:val="0"/>
                <w:numId w:val="27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When PV&lt; SP, the Control Output increases until PV becomes equal to SP.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05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BC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84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3AB23A01" w14:textId="77777777" w:rsidTr="00D36932">
        <w:trPr>
          <w:trHeight w:hRule="exact" w:val="225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915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Enable Auto Mode and </w:t>
            </w:r>
            <w:r w:rsidR="00FC7F65">
              <w:rPr>
                <w:bCs w:val="0"/>
                <w:color w:val="000000" w:themeColor="text1"/>
              </w:rPr>
              <w:t xml:space="preserve">for </w:t>
            </w:r>
            <w:r>
              <w:rPr>
                <w:bCs w:val="0"/>
                <w:color w:val="000000" w:themeColor="text1"/>
              </w:rPr>
              <w:t>direct action of PID object; verify the cases:</w:t>
            </w:r>
          </w:p>
          <w:p w14:paraId="240E27BB" w14:textId="77777777" w:rsidR="00C36B21" w:rsidRDefault="00C36B21" w:rsidP="00F34237">
            <w:pPr>
              <w:pStyle w:val="BodyText"/>
              <w:numPr>
                <w:ilvl w:val="0"/>
                <w:numId w:val="28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When PV&lt; SP, the Control Output starts decreasing to ‘0’ until PV becomes equal to SP.</w:t>
            </w:r>
          </w:p>
          <w:p w14:paraId="4E170740" w14:textId="77777777" w:rsidR="00C36B21" w:rsidRPr="00743FB3" w:rsidRDefault="00C36B21" w:rsidP="00F34237">
            <w:pPr>
              <w:pStyle w:val="BodyText"/>
              <w:numPr>
                <w:ilvl w:val="0"/>
                <w:numId w:val="28"/>
              </w:numPr>
              <w:rPr>
                <w:bCs w:val="0"/>
                <w:color w:val="000000" w:themeColor="text1"/>
              </w:rPr>
            </w:pPr>
            <w:r w:rsidRPr="00743FB3">
              <w:rPr>
                <w:bCs w:val="0"/>
                <w:color w:val="000000" w:themeColor="text1"/>
              </w:rPr>
              <w:t>W</w:t>
            </w:r>
            <w:r>
              <w:rPr>
                <w:bCs w:val="0"/>
                <w:color w:val="000000" w:themeColor="text1"/>
              </w:rPr>
              <w:t>hen PV&gt;</w:t>
            </w:r>
            <w:r w:rsidRPr="00743FB3">
              <w:rPr>
                <w:bCs w:val="0"/>
                <w:color w:val="000000" w:themeColor="text1"/>
              </w:rPr>
              <w:t xml:space="preserve"> SP, the Control Output increases</w:t>
            </w:r>
            <w:r>
              <w:rPr>
                <w:bCs w:val="0"/>
                <w:color w:val="000000" w:themeColor="text1"/>
              </w:rPr>
              <w:t xml:space="preserve"> until PV becomes equal to SP.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5A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BF7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7EF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62680DB4" w14:textId="77777777" w:rsidR="00FC7F65" w:rsidRDefault="00FC7F65" w:rsidP="00C36B21">
      <w:pPr>
        <w:pStyle w:val="72TableText"/>
      </w:pPr>
      <w:bookmarkStart w:id="92" w:name="_Toc421091812"/>
    </w:p>
    <w:p w14:paraId="4CE2AE52" w14:textId="77777777" w:rsidR="00C36B21" w:rsidRDefault="00C36B21" w:rsidP="00C36B21">
      <w:pPr>
        <w:pStyle w:val="72TableText"/>
      </w:pPr>
      <w:bookmarkStart w:id="93" w:name="_Toc219301881"/>
      <w:r>
        <w:t xml:space="preserve">Table </w:t>
      </w:r>
      <w:fldSimple w:instr=" SEQ Table \* ARABIC ">
        <w:r w:rsidR="00FF53AD">
          <w:rPr>
            <w:noProof/>
          </w:rPr>
          <w:t>37</w:t>
        </w:r>
      </w:fldSimple>
      <w:r>
        <w:t>: PID Object Functionality Test</w:t>
      </w:r>
      <w:bookmarkEnd w:id="92"/>
      <w:bookmarkEnd w:id="93"/>
    </w:p>
    <w:p w14:paraId="2AAD949D" w14:textId="056A3343" w:rsidR="00C36B21" w:rsidRDefault="00C36B21" w:rsidP="003C1738">
      <w:pPr>
        <w:pStyle w:val="3HeadingStyle3"/>
      </w:pPr>
      <w:r w:rsidRPr="00480C04">
        <w:br w:type="page"/>
      </w:r>
    </w:p>
    <w:p w14:paraId="602B08ED" w14:textId="77777777" w:rsidR="00B76048" w:rsidRPr="00585302" w:rsidRDefault="00BB5E00" w:rsidP="00B76048">
      <w:pPr>
        <w:pStyle w:val="1HeadingStyle1"/>
      </w:pPr>
      <w:bookmarkStart w:id="94" w:name="_Toc219301911"/>
      <w:r>
        <w:rPr>
          <w:caps w:val="0"/>
        </w:rPr>
        <w:lastRenderedPageBreak/>
        <w:t>FAT</w:t>
      </w:r>
      <w:r w:rsidRPr="00AB14D2">
        <w:rPr>
          <w:caps w:val="0"/>
        </w:rPr>
        <w:t xml:space="preserve"> COMPLETION CERTIFICATE</w:t>
      </w:r>
      <w:bookmarkEnd w:id="55"/>
      <w:bookmarkEnd w:id="94"/>
      <w:r w:rsidRPr="00AB14D2">
        <w:rPr>
          <w:caps w:val="0"/>
        </w:rPr>
        <w:t xml:space="preserve"> </w:t>
      </w:r>
      <w:bookmarkEnd w:id="56"/>
      <w:bookmarkEnd w:id="57"/>
    </w:p>
    <w:tbl>
      <w:tblPr>
        <w:tblW w:w="10267" w:type="dxa"/>
        <w:tblInd w:w="-432" w:type="dxa"/>
        <w:tblLook w:val="0000" w:firstRow="0" w:lastRow="0" w:firstColumn="0" w:lastColumn="0" w:noHBand="0" w:noVBand="0"/>
      </w:tblPr>
      <w:tblGrid>
        <w:gridCol w:w="3343"/>
        <w:gridCol w:w="6924"/>
      </w:tblGrid>
      <w:tr w:rsidR="00B76048" w:rsidRPr="00AB14D2" w14:paraId="02431859" w14:textId="77777777" w:rsidTr="007068C9">
        <w:trPr>
          <w:trHeight w:val="504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4748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Project Title:</w:t>
            </w: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9788" w14:textId="3901D042" w:rsidR="00B76048" w:rsidRPr="00BB5E00" w:rsidRDefault="000941D2" w:rsidP="007068C9">
            <w:pPr>
              <w:pStyle w:val="72TableText"/>
              <w:jc w:val="left"/>
            </w:pPr>
            <w:r w:rsidRPr="000941D2">
              <w:t xml:space="preserve">Refrigeration Package </w:t>
            </w:r>
          </w:p>
        </w:tc>
      </w:tr>
      <w:tr w:rsidR="00B76048" w:rsidRPr="00AB14D2" w14:paraId="7123BF82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BCF0" w14:textId="63D13B7B" w:rsidR="00B76048" w:rsidRPr="007068C9" w:rsidRDefault="001B0181" w:rsidP="00ED48AD">
            <w:pPr>
              <w:pStyle w:val="71TableHeading"/>
              <w:jc w:val="left"/>
            </w:pPr>
            <w:r>
              <w:t>Vendor</w:t>
            </w:r>
            <w:r w:rsidR="00B76048" w:rsidRPr="007068C9">
              <w:t>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1C49" w14:textId="6A1972CF" w:rsidR="00B76048" w:rsidRPr="007068C9" w:rsidRDefault="00511490" w:rsidP="007068C9">
            <w:pPr>
              <w:pStyle w:val="72TableText"/>
              <w:jc w:val="left"/>
            </w:pPr>
            <w:r>
              <w:t>HSE</w:t>
            </w:r>
            <w:r w:rsidR="000941D2">
              <w:t>.</w:t>
            </w:r>
          </w:p>
        </w:tc>
      </w:tr>
      <w:tr w:rsidR="00B76048" w:rsidRPr="00AB14D2" w14:paraId="13FD56B7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D7C4" w14:textId="7A1CAC10" w:rsidR="00B76048" w:rsidRPr="007068C9" w:rsidRDefault="001B0181" w:rsidP="00ED48AD">
            <w:pPr>
              <w:pStyle w:val="71TableHeading"/>
              <w:jc w:val="left"/>
            </w:pPr>
            <w:r>
              <w:t>Vendor</w:t>
            </w:r>
            <w:r w:rsidR="00B76048" w:rsidRPr="007068C9">
              <w:t xml:space="preserve"> Project Code: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1F4C" w14:textId="2F332420" w:rsidR="00B76048" w:rsidRPr="00BB5E00" w:rsidRDefault="00B76048" w:rsidP="007068C9">
            <w:pPr>
              <w:pStyle w:val="72TableText"/>
              <w:jc w:val="left"/>
            </w:pPr>
          </w:p>
        </w:tc>
      </w:tr>
      <w:tr w:rsidR="00B76048" w:rsidRPr="00AB14D2" w14:paraId="5DF25117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757B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End User: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F491" w14:textId="05DE3163" w:rsidR="00B76048" w:rsidRPr="007068C9" w:rsidRDefault="00E426EC" w:rsidP="007068C9">
            <w:pPr>
              <w:pStyle w:val="72TableText"/>
              <w:jc w:val="left"/>
            </w:pPr>
            <w:proofErr w:type="spellStart"/>
            <w:r w:rsidRPr="00E426EC">
              <w:t>Gachsaran</w:t>
            </w:r>
            <w:proofErr w:type="spellEnd"/>
            <w:r w:rsidRPr="00E426EC">
              <w:t xml:space="preserve"> Polymer Industries Company (GPIC)</w:t>
            </w:r>
          </w:p>
        </w:tc>
      </w:tr>
      <w:tr w:rsidR="00B76048" w:rsidRPr="00AB14D2" w14:paraId="66A238AF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C735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End User Project Code: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0CA6" w14:textId="5F198D3F" w:rsidR="00B76048" w:rsidRPr="007068C9" w:rsidRDefault="00B76048" w:rsidP="007068C9">
            <w:pPr>
              <w:pStyle w:val="72TableText"/>
              <w:jc w:val="left"/>
            </w:pPr>
          </w:p>
        </w:tc>
      </w:tr>
      <w:tr w:rsidR="00B76048" w:rsidRPr="00AB14D2" w14:paraId="0BD4E979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DAC0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FAT Period: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F0E9" w14:textId="77777777" w:rsidR="00B76048" w:rsidRPr="007068C9" w:rsidRDefault="00B76048" w:rsidP="007068C9">
            <w:pPr>
              <w:pStyle w:val="72TableText"/>
              <w:jc w:val="left"/>
            </w:pPr>
          </w:p>
        </w:tc>
      </w:tr>
    </w:tbl>
    <w:p w14:paraId="020D7DBC" w14:textId="77777777" w:rsidR="00B76048" w:rsidRPr="007068C9" w:rsidRDefault="00B76048" w:rsidP="007068C9">
      <w:pPr>
        <w:pStyle w:val="BodyText"/>
        <w:rPr>
          <w:b/>
        </w:rPr>
      </w:pPr>
      <w:r w:rsidRPr="007068C9">
        <w:rPr>
          <w:b/>
        </w:rPr>
        <w:t>DECLARATION:</w:t>
      </w:r>
    </w:p>
    <w:p w14:paraId="5A9D404E" w14:textId="1AD5CA43" w:rsidR="00B76048" w:rsidRDefault="00B76048" w:rsidP="004E52CF">
      <w:pPr>
        <w:pStyle w:val="BodyText"/>
        <w:rPr>
          <w:b/>
        </w:rPr>
      </w:pPr>
      <w:r w:rsidRPr="00AB14D2">
        <w:t xml:space="preserve">It is hereby declared that </w:t>
      </w:r>
      <w:r w:rsidR="007F2224" w:rsidRPr="004A28FD">
        <w:t>Hardware FAT of “</w:t>
      </w:r>
      <w:r w:rsidR="004A28FD" w:rsidRPr="004A28FD">
        <w:t>Refrigeration Package PLC Cabinet Hardware, Installation, Integration and Inspection”</w:t>
      </w:r>
      <w:r w:rsidR="007F2224" w:rsidRPr="004A28FD">
        <w:t xml:space="preserve"> </w:t>
      </w:r>
      <w:r w:rsidR="003C1738" w:rsidRPr="004A28FD">
        <w:t>project for</w:t>
      </w:r>
      <w:r w:rsidRPr="004A28FD">
        <w:t xml:space="preserve"> </w:t>
      </w:r>
      <w:proofErr w:type="spellStart"/>
      <w:r w:rsidR="00503646" w:rsidRPr="00D17FDC">
        <w:t>Gachsaran</w:t>
      </w:r>
      <w:proofErr w:type="spellEnd"/>
      <w:r w:rsidR="00503646" w:rsidRPr="00D17FDC">
        <w:t xml:space="preserve"> Polymer Industries Company (GPIC)</w:t>
      </w:r>
      <w:r w:rsidR="00503646">
        <w:t xml:space="preserve"> </w:t>
      </w:r>
      <w:r w:rsidR="00150106" w:rsidRPr="004A28FD">
        <w:t>Limited</w:t>
      </w:r>
      <w:r w:rsidR="00BB5E00" w:rsidRPr="004A28FD">
        <w:t xml:space="preserve"> </w:t>
      </w:r>
      <w:r w:rsidRPr="004A28FD">
        <w:t xml:space="preserve">has been completed successfully as per FAT held in </w:t>
      </w:r>
      <w:r w:rsidR="00503646">
        <w:t>HSE</w:t>
      </w:r>
      <w:r w:rsidR="00BB5E00" w:rsidRPr="004A28FD">
        <w:t xml:space="preserve"> and all </w:t>
      </w:r>
      <w:r w:rsidRPr="004A28FD">
        <w:t xml:space="preserve">outstanding items have been </w:t>
      </w:r>
      <w:r w:rsidR="00B507C8" w:rsidRPr="004A28FD">
        <w:t xml:space="preserve">addressed and </w:t>
      </w:r>
      <w:r w:rsidR="003C1738" w:rsidRPr="004A28FD">
        <w:t>resolved as</w:t>
      </w:r>
      <w:r w:rsidRPr="004A28FD">
        <w:t xml:space="preserve"> per </w:t>
      </w:r>
      <w:r w:rsidR="00503646">
        <w:t>HSE</w:t>
      </w:r>
      <w:r w:rsidR="003C1738" w:rsidRPr="004A28FD">
        <w:t xml:space="preserve"> </w:t>
      </w:r>
      <w:r w:rsidRPr="004A28FD">
        <w:t xml:space="preserve">comments and recommendations. </w:t>
      </w:r>
    </w:p>
    <w:p w14:paraId="7EE0088F" w14:textId="77777777" w:rsidR="00E063B6" w:rsidRDefault="00E063B6" w:rsidP="007068C9">
      <w:pPr>
        <w:pStyle w:val="BodyText"/>
        <w:rPr>
          <w:b/>
        </w:rPr>
      </w:pPr>
    </w:p>
    <w:p w14:paraId="16B237B2" w14:textId="77777777" w:rsidR="00B76048" w:rsidRPr="007068C9" w:rsidRDefault="00B76048" w:rsidP="007068C9">
      <w:pPr>
        <w:pStyle w:val="BodyText"/>
        <w:rPr>
          <w:b/>
        </w:rPr>
      </w:pPr>
      <w:r w:rsidRPr="007068C9">
        <w:rPr>
          <w:b/>
        </w:rPr>
        <w:t>COMMENTS:</w:t>
      </w:r>
    </w:p>
    <w:p w14:paraId="4E0F68DA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</w:t>
      </w:r>
      <w:r w:rsidR="007068C9">
        <w:t>___________________________</w:t>
      </w:r>
    </w:p>
    <w:p w14:paraId="40364E15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___________________________________________________________________</w:t>
      </w:r>
      <w:r w:rsidR="007068C9">
        <w:t>_______________</w:t>
      </w:r>
    </w:p>
    <w:p w14:paraId="7E5E6221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</w:t>
      </w:r>
      <w:r w:rsidR="007068C9">
        <w:t>___________________________</w:t>
      </w:r>
    </w:p>
    <w:p w14:paraId="05E7786A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</w:t>
      </w:r>
      <w:r w:rsidR="007068C9">
        <w:t>___________________________</w:t>
      </w:r>
    </w:p>
    <w:p w14:paraId="407BA058" w14:textId="77777777" w:rsidR="00E22B4C" w:rsidRDefault="00E22B4C" w:rsidP="007068C9">
      <w:pPr>
        <w:pStyle w:val="BodyText"/>
        <w:rPr>
          <w:b/>
        </w:rPr>
      </w:pPr>
    </w:p>
    <w:p w14:paraId="40167915" w14:textId="77777777" w:rsidR="00B76048" w:rsidRPr="007068C9" w:rsidRDefault="00B76048" w:rsidP="007068C9">
      <w:pPr>
        <w:pStyle w:val="BodyText"/>
        <w:rPr>
          <w:b/>
        </w:rPr>
      </w:pPr>
      <w:r w:rsidRPr="007068C9">
        <w:rPr>
          <w:b/>
        </w:rPr>
        <w:t>AUTHORISED REPRESENTATIVES:</w:t>
      </w:r>
    </w:p>
    <w:p w14:paraId="392FF4EB" w14:textId="77777777" w:rsidR="00B76048" w:rsidRPr="006313CB" w:rsidRDefault="00B76048" w:rsidP="00B76048">
      <w:pPr>
        <w:pStyle w:val="Xb"/>
        <w:rPr>
          <w:rFonts w:cs="Arial"/>
        </w:rPr>
      </w:pPr>
    </w:p>
    <w:p w14:paraId="7FD3B07C" w14:textId="5550A562" w:rsidR="00B76048" w:rsidRPr="007068C9" w:rsidRDefault="00B76048" w:rsidP="007068C9">
      <w:pPr>
        <w:ind w:left="360"/>
        <w:rPr>
          <w:rFonts w:cs="Arial"/>
          <w:b/>
        </w:rPr>
      </w:pPr>
      <w:r w:rsidRPr="00585302">
        <w:rPr>
          <w:rFonts w:cs="Arial"/>
        </w:rPr>
        <w:t xml:space="preserve">          </w:t>
      </w:r>
      <w:r w:rsidRPr="00585302">
        <w:rPr>
          <w:rFonts w:cs="Arial"/>
        </w:rPr>
        <w:tab/>
        <w:t xml:space="preserve"> </w:t>
      </w:r>
      <w:r w:rsidR="00D50EAC">
        <w:rPr>
          <w:rFonts w:cs="Arial"/>
        </w:rPr>
        <w:t xml:space="preserve">       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 w:rsidR="00503646">
        <w:rPr>
          <w:rFonts w:cs="Arial"/>
        </w:rPr>
        <w:t>HSE</w:t>
      </w:r>
      <w:r w:rsidR="00C84150" w:rsidRPr="00585302">
        <w:rPr>
          <w:rFonts w:cs="Arial"/>
        </w:rPr>
        <w:t xml:space="preserve"> </w:t>
      </w:r>
      <w:r w:rsidR="00C84150" w:rsidRPr="00585302">
        <w:rPr>
          <w:rFonts w:cs="Arial"/>
        </w:rPr>
        <w:tab/>
      </w:r>
      <w:r w:rsidRPr="00585302">
        <w:rPr>
          <w:rFonts w:cs="Arial"/>
        </w:rPr>
        <w:tab/>
      </w:r>
      <w:r w:rsidR="007F2224">
        <w:rPr>
          <w:rFonts w:cs="Arial"/>
        </w:rPr>
        <w:t xml:space="preserve">          </w:t>
      </w:r>
      <w:r w:rsidR="00D50EAC">
        <w:rPr>
          <w:rFonts w:cs="Arial"/>
        </w:rPr>
        <w:t xml:space="preserve">                     </w:t>
      </w:r>
      <w:r w:rsidR="007F2224">
        <w:rPr>
          <w:rFonts w:cs="Arial"/>
        </w:rPr>
        <w:t xml:space="preserve">  </w:t>
      </w:r>
      <w:r w:rsidR="00503646">
        <w:t>GPIC</w:t>
      </w:r>
    </w:p>
    <w:p w14:paraId="7726926F" w14:textId="77777777" w:rsidR="00B76048" w:rsidRPr="00585302" w:rsidRDefault="00B76048" w:rsidP="00B76048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>Name: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   </w:t>
      </w:r>
    </w:p>
    <w:p w14:paraId="1DCCA33D" w14:textId="77777777" w:rsidR="00B76048" w:rsidRPr="00585302" w:rsidRDefault="00B76048" w:rsidP="00B76048">
      <w:pPr>
        <w:pStyle w:val="Text"/>
        <w:rPr>
          <w:rFonts w:cs="Arial"/>
        </w:rPr>
      </w:pPr>
    </w:p>
    <w:p w14:paraId="4E9F18D3" w14:textId="77777777" w:rsidR="00B76048" w:rsidRPr="00585302" w:rsidRDefault="00B76048" w:rsidP="00B76048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 xml:space="preserve">Title: 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       </w:t>
      </w:r>
    </w:p>
    <w:p w14:paraId="4888434C" w14:textId="77777777" w:rsidR="00B76048" w:rsidRPr="00585302" w:rsidRDefault="00B76048" w:rsidP="00B76048">
      <w:pPr>
        <w:pStyle w:val="Text"/>
        <w:rPr>
          <w:rFonts w:cs="Arial"/>
        </w:rPr>
      </w:pPr>
    </w:p>
    <w:p w14:paraId="2E8AA2FC" w14:textId="77777777" w:rsidR="00B76048" w:rsidRPr="00585302" w:rsidRDefault="00B76048" w:rsidP="00B76048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 xml:space="preserve">Signature: </w:t>
      </w:r>
      <w:r w:rsidRPr="00585302">
        <w:rPr>
          <w:rFonts w:cs="Arial"/>
        </w:rPr>
        <w:tab/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   </w:t>
      </w:r>
    </w:p>
    <w:p w14:paraId="179B785D" w14:textId="77777777" w:rsidR="00B76048" w:rsidRPr="00585302" w:rsidRDefault="00D50EAC" w:rsidP="00B76048">
      <w:pPr>
        <w:pStyle w:val="Text"/>
        <w:rPr>
          <w:rFonts w:cs="Arial"/>
        </w:rPr>
      </w:pPr>
      <w:r>
        <w:rPr>
          <w:rFonts w:cs="Arial"/>
        </w:rPr>
        <w:t xml:space="preserve"> </w:t>
      </w:r>
    </w:p>
    <w:p w14:paraId="426540F5" w14:textId="77777777" w:rsidR="00DA1EF1" w:rsidRDefault="00B76048" w:rsidP="007068C9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 xml:space="preserve">Date: 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</w:t>
      </w:r>
    </w:p>
    <w:bookmarkEnd w:id="16"/>
    <w:p w14:paraId="577C0F03" w14:textId="77777777" w:rsidR="00666426" w:rsidRPr="00EA24FB" w:rsidRDefault="00666426" w:rsidP="00666426">
      <w:pPr>
        <w:pStyle w:val="72TableText"/>
        <w:ind w:hanging="8"/>
        <w:jc w:val="left"/>
        <w:rPr>
          <w:b/>
        </w:rPr>
      </w:pPr>
    </w:p>
    <w:sectPr w:rsidR="00666426" w:rsidRPr="00EA24FB" w:rsidSect="003F4A2C">
      <w:headerReference w:type="default" r:id="rId8"/>
      <w:pgSz w:w="12240" w:h="15840" w:code="1"/>
      <w:pgMar w:top="1800" w:right="1296" w:bottom="907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72A1" w14:textId="77777777" w:rsidR="00991361" w:rsidRDefault="00991361" w:rsidP="00AC7EDB">
      <w:pPr>
        <w:spacing w:after="0" w:line="240" w:lineRule="auto"/>
      </w:pPr>
      <w:r>
        <w:separator/>
      </w:r>
    </w:p>
  </w:endnote>
  <w:endnote w:type="continuationSeparator" w:id="0">
    <w:p w14:paraId="021DC784" w14:textId="77777777" w:rsidR="00991361" w:rsidRDefault="00991361" w:rsidP="00A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876C" w14:textId="77777777" w:rsidR="00991361" w:rsidRDefault="00991361" w:rsidP="00AC7EDB">
      <w:pPr>
        <w:spacing w:after="0" w:line="240" w:lineRule="auto"/>
      </w:pPr>
      <w:r>
        <w:separator/>
      </w:r>
    </w:p>
  </w:footnote>
  <w:footnote w:type="continuationSeparator" w:id="0">
    <w:p w14:paraId="74671C27" w14:textId="77777777" w:rsidR="00991361" w:rsidRDefault="00991361" w:rsidP="00A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C9FC" w14:textId="164E29AB" w:rsidR="003039F6" w:rsidRDefault="003039F6"/>
  <w:tbl>
    <w:tblPr>
      <w:tblW w:w="9605" w:type="dxa"/>
      <w:tblInd w:w="-27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86"/>
      <w:gridCol w:w="4319"/>
    </w:tblGrid>
    <w:tr w:rsidR="00A835B3" w:rsidRPr="00A517A5" w14:paraId="26496E00" w14:textId="77777777" w:rsidTr="00A5305B">
      <w:trPr>
        <w:trHeight w:hRule="exact" w:val="1180"/>
      </w:trPr>
      <w:tc>
        <w:tcPr>
          <w:tcW w:w="960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E978BCA" w14:textId="77777777" w:rsidR="00A835B3" w:rsidRDefault="00A835B3" w:rsidP="00471A1F">
          <w:pPr>
            <w:spacing w:after="0" w:line="200" w:lineRule="exact"/>
          </w:pPr>
          <w:bookmarkStart w:id="95" w:name="_Hlk158593609"/>
        </w:p>
        <w:p w14:paraId="56DA9D66" w14:textId="77777777" w:rsidR="00A835B3" w:rsidRPr="00A517A5" w:rsidRDefault="00A835B3" w:rsidP="00471A1F">
          <w:pPr>
            <w:spacing w:after="0" w:line="200" w:lineRule="exact"/>
          </w:pPr>
        </w:p>
        <w:p w14:paraId="1BD523CE" w14:textId="77777777" w:rsidR="00A835B3" w:rsidRPr="00A517A5" w:rsidRDefault="00A835B3" w:rsidP="00471A1F">
          <w:pPr>
            <w:spacing w:after="0" w:line="200" w:lineRule="exact"/>
          </w:pPr>
        </w:p>
        <w:p w14:paraId="5ACB4FD4" w14:textId="44C2687C" w:rsidR="00A835B3" w:rsidRPr="00A517A5" w:rsidRDefault="00A835B3" w:rsidP="00A835B3">
          <w:pPr>
            <w:spacing w:before="20" w:after="0" w:line="200" w:lineRule="exact"/>
            <w:jc w:val="center"/>
          </w:pPr>
          <w:r>
            <w:rPr>
              <w:rFonts w:eastAsia="Arial" w:cs="Arial"/>
              <w:b/>
              <w:bCs/>
            </w:rPr>
            <w:t>FAT Procedure</w:t>
          </w:r>
        </w:p>
        <w:p w14:paraId="48EDC71C" w14:textId="77777777" w:rsidR="00A835B3" w:rsidRPr="00A517A5" w:rsidRDefault="00A835B3" w:rsidP="00471A1F">
          <w:pPr>
            <w:spacing w:after="0" w:line="200" w:lineRule="exact"/>
          </w:pPr>
        </w:p>
        <w:p w14:paraId="64FC500A" w14:textId="77777777" w:rsidR="00A835B3" w:rsidRPr="00A517A5" w:rsidRDefault="00A835B3" w:rsidP="00471A1F">
          <w:pPr>
            <w:spacing w:after="0" w:line="200" w:lineRule="exact"/>
          </w:pPr>
        </w:p>
        <w:p w14:paraId="59A43F4A" w14:textId="46D13BE9" w:rsidR="00A835B3" w:rsidRPr="00A517A5" w:rsidRDefault="00A835B3" w:rsidP="00471A1F">
          <w:pPr>
            <w:spacing w:before="16" w:after="0" w:line="200" w:lineRule="exact"/>
          </w:pPr>
        </w:p>
        <w:p w14:paraId="0D1CD5F9" w14:textId="77777777" w:rsidR="00A835B3" w:rsidRPr="00A517A5" w:rsidRDefault="00A835B3" w:rsidP="00471A1F">
          <w:pPr>
            <w:spacing w:after="0" w:line="240" w:lineRule="auto"/>
            <w:ind w:left="253" w:right="-20"/>
            <w:rPr>
              <w:rFonts w:ascii="Times New Roman" w:eastAsia="Times New Roman" w:hAnsi="Times New Roman"/>
            </w:rPr>
          </w:pPr>
        </w:p>
      </w:tc>
    </w:tr>
    <w:tr w:rsidR="00471A1F" w:rsidRPr="00A517A5" w14:paraId="6085D4CD" w14:textId="77777777" w:rsidTr="00385FE9">
      <w:trPr>
        <w:trHeight w:hRule="exact" w:val="277"/>
      </w:trPr>
      <w:tc>
        <w:tcPr>
          <w:tcW w:w="5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A0DC6D8" w14:textId="28850372" w:rsidR="00471A1F" w:rsidRPr="00A517A5" w:rsidRDefault="00471A1F" w:rsidP="00471A1F">
          <w:pPr>
            <w:spacing w:before="32" w:after="0" w:line="240" w:lineRule="auto"/>
            <w:ind w:left="96" w:right="-20"/>
            <w:rPr>
              <w:rFonts w:eastAsia="Arial" w:cs="Arial"/>
              <w:sz w:val="17"/>
              <w:szCs w:val="17"/>
            </w:rPr>
          </w:pPr>
        </w:p>
      </w:tc>
      <w:tc>
        <w:tcPr>
          <w:tcW w:w="4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D924C4C" w14:textId="63F426E5" w:rsidR="00471A1F" w:rsidRPr="00A517A5" w:rsidRDefault="00471A1F" w:rsidP="00471A1F">
          <w:pPr>
            <w:spacing w:before="32" w:after="0" w:line="240" w:lineRule="auto"/>
            <w:ind w:left="97" w:right="-20"/>
            <w:rPr>
              <w:rFonts w:eastAsia="Arial" w:cs="Arial"/>
              <w:sz w:val="17"/>
              <w:szCs w:val="17"/>
            </w:rPr>
          </w:pPr>
        </w:p>
      </w:tc>
    </w:tr>
    <w:tr w:rsidR="00471A1F" w:rsidRPr="00A517A5" w14:paraId="1BF9E647" w14:textId="77777777" w:rsidTr="00385FE9">
      <w:trPr>
        <w:trHeight w:hRule="exact" w:val="277"/>
      </w:trPr>
      <w:tc>
        <w:tcPr>
          <w:tcW w:w="5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941AA79" w14:textId="274A7AF6" w:rsidR="00471A1F" w:rsidRPr="00A517A5" w:rsidRDefault="00471A1F" w:rsidP="00471A1F">
          <w:pPr>
            <w:spacing w:before="32" w:after="0" w:line="240" w:lineRule="auto"/>
            <w:ind w:left="96" w:right="-20"/>
            <w:rPr>
              <w:rFonts w:eastAsia="Arial" w:cs="Arial"/>
              <w:sz w:val="17"/>
              <w:szCs w:val="17"/>
            </w:rPr>
          </w:pPr>
        </w:p>
      </w:tc>
      <w:tc>
        <w:tcPr>
          <w:tcW w:w="4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73589F2" w14:textId="11E2079B" w:rsidR="00471A1F" w:rsidRPr="00A517A5" w:rsidRDefault="00471A1F" w:rsidP="00471A1F">
          <w:pPr>
            <w:spacing w:before="32" w:after="0" w:line="240" w:lineRule="auto"/>
            <w:ind w:left="97" w:right="-20"/>
            <w:rPr>
              <w:rFonts w:eastAsia="Arial" w:cs="Arial"/>
              <w:sz w:val="17"/>
              <w:szCs w:val="17"/>
            </w:rPr>
          </w:pPr>
        </w:p>
      </w:tc>
    </w:tr>
    <w:tr w:rsidR="00471A1F" w:rsidRPr="00F553DC" w14:paraId="09B99FB0" w14:textId="77777777" w:rsidTr="00385FE9">
      <w:trPr>
        <w:trHeight w:hRule="exact" w:val="523"/>
      </w:trPr>
      <w:tc>
        <w:tcPr>
          <w:tcW w:w="5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D03F1B5" w14:textId="6F5BE4F0" w:rsidR="00471A1F" w:rsidRPr="00A517A5" w:rsidRDefault="00471A1F" w:rsidP="00471A1F">
          <w:pPr>
            <w:spacing w:before="32" w:after="0" w:line="240" w:lineRule="auto"/>
            <w:ind w:left="96" w:right="-20"/>
            <w:rPr>
              <w:rFonts w:eastAsia="Arial" w:cs="Arial"/>
              <w:spacing w:val="1"/>
              <w:sz w:val="17"/>
              <w:szCs w:val="17"/>
            </w:rPr>
          </w:pPr>
        </w:p>
      </w:tc>
      <w:tc>
        <w:tcPr>
          <w:tcW w:w="4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74B2AE7" w14:textId="77777777" w:rsidR="00471A1F" w:rsidRPr="00F553DC" w:rsidRDefault="00471A1F" w:rsidP="00471A1F">
          <w:pPr>
            <w:spacing w:before="32" w:after="0" w:line="240" w:lineRule="auto"/>
            <w:ind w:left="97" w:right="-20"/>
            <w:rPr>
              <w:rFonts w:eastAsia="Arial" w:cs="Arial"/>
              <w:spacing w:val="1"/>
              <w:sz w:val="17"/>
              <w:szCs w:val="17"/>
            </w:rPr>
          </w:pPr>
        </w:p>
      </w:tc>
    </w:tr>
    <w:bookmarkEnd w:id="95"/>
  </w:tbl>
  <w:p w14:paraId="7961B47D" w14:textId="77777777" w:rsidR="00471A1F" w:rsidRDefault="00471A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DE22A0E"/>
    <w:lvl w:ilvl="0">
      <w:start w:val="1"/>
      <w:numFmt w:val="bullet"/>
      <w:pStyle w:val="ListBullet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737AC4"/>
    <w:multiLevelType w:val="multilevel"/>
    <w:tmpl w:val="5F163990"/>
    <w:lvl w:ilvl="0">
      <w:start w:val="1"/>
      <w:numFmt w:val="decimal"/>
      <w:lvlText w:val="%1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3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05C21D10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0A8260D6"/>
    <w:multiLevelType w:val="hybridMultilevel"/>
    <w:tmpl w:val="8920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299"/>
    <w:multiLevelType w:val="hybridMultilevel"/>
    <w:tmpl w:val="62D2A6A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FBC4A0D"/>
    <w:multiLevelType w:val="hybridMultilevel"/>
    <w:tmpl w:val="24B8E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D55BF"/>
    <w:multiLevelType w:val="hybridMultilevel"/>
    <w:tmpl w:val="91529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263A"/>
    <w:multiLevelType w:val="hybridMultilevel"/>
    <w:tmpl w:val="A3708B60"/>
    <w:lvl w:ilvl="0" w:tplc="D3AC14A6">
      <w:start w:val="1"/>
      <w:numFmt w:val="bullet"/>
      <w:pStyle w:val="6BulletSty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3407"/>
    <w:multiLevelType w:val="hybridMultilevel"/>
    <w:tmpl w:val="3BBAA6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8676EE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 w15:restartNumberingAfterBreak="0">
    <w:nsid w:val="2AA53F7C"/>
    <w:multiLevelType w:val="hybridMultilevel"/>
    <w:tmpl w:val="57BE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B0A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2" w15:restartNumberingAfterBreak="0">
    <w:nsid w:val="38042766"/>
    <w:multiLevelType w:val="hybridMultilevel"/>
    <w:tmpl w:val="CE2E3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70E"/>
    <w:multiLevelType w:val="multilevel"/>
    <w:tmpl w:val="AA24CA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4"/>
      <w:numFmt w:val="none"/>
      <w:pStyle w:val="Test"/>
      <w:isLgl/>
      <w:lvlText w:val="1.2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4F7D18"/>
    <w:multiLevelType w:val="multilevel"/>
    <w:tmpl w:val="B97EBF28"/>
    <w:lvl w:ilvl="0">
      <w:start w:val="1"/>
      <w:numFmt w:val="decimal"/>
      <w:lvlText w:val="%1."/>
      <w:lvlJc w:val="left"/>
      <w:pPr>
        <w:ind w:left="0" w:firstLine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2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2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2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21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2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216"/>
      </w:pPr>
      <w:rPr>
        <w:rFonts w:hint="default"/>
      </w:rPr>
    </w:lvl>
  </w:abstractNum>
  <w:abstractNum w:abstractNumId="15" w15:restartNumberingAfterBreak="0">
    <w:nsid w:val="3DE078BE"/>
    <w:multiLevelType w:val="hybridMultilevel"/>
    <w:tmpl w:val="C320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2D92"/>
    <w:multiLevelType w:val="hybridMultilevel"/>
    <w:tmpl w:val="8728A8A4"/>
    <w:lvl w:ilvl="0" w:tplc="DAEC30C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082E08"/>
    <w:multiLevelType w:val="hybridMultilevel"/>
    <w:tmpl w:val="4718BB82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D2C45F3"/>
    <w:multiLevelType w:val="hybridMultilevel"/>
    <w:tmpl w:val="E94E07A0"/>
    <w:lvl w:ilvl="0" w:tplc="F99C9E90">
      <w:start w:val="1"/>
      <w:numFmt w:val="bullet"/>
      <w:pStyle w:val="Bullet03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19" w15:restartNumberingAfterBreak="0">
    <w:nsid w:val="590970F7"/>
    <w:multiLevelType w:val="hybridMultilevel"/>
    <w:tmpl w:val="2C7E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B7B35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1" w15:restartNumberingAfterBreak="0">
    <w:nsid w:val="5CB148DE"/>
    <w:multiLevelType w:val="hybridMultilevel"/>
    <w:tmpl w:val="68DA0FC8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2" w15:restartNumberingAfterBreak="0">
    <w:nsid w:val="6AE17C46"/>
    <w:multiLevelType w:val="hybridMultilevel"/>
    <w:tmpl w:val="CA3E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D38C3"/>
    <w:multiLevelType w:val="multilevel"/>
    <w:tmpl w:val="D3BC7018"/>
    <w:lvl w:ilvl="0">
      <w:start w:val="1"/>
      <w:numFmt w:val="decimal"/>
      <w:pStyle w:val="1HeadingStyle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HeadingStyle2"/>
      <w:lvlText w:val="%1.%2.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decimal"/>
      <w:pStyle w:val="3HeadingStyle3"/>
      <w:lvlText w:val="%1.%2.%3."/>
      <w:lvlJc w:val="left"/>
      <w:pPr>
        <w:tabs>
          <w:tab w:val="num" w:pos="2970"/>
        </w:tabs>
        <w:ind w:left="1674" w:hanging="504"/>
      </w:pPr>
      <w:rPr>
        <w:rFonts w:hint="default"/>
      </w:rPr>
    </w:lvl>
    <w:lvl w:ilvl="3">
      <w:start w:val="1"/>
      <w:numFmt w:val="decimal"/>
      <w:pStyle w:val="4HeadingStyle4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pStyle w:val="5HeadingStyle5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 w15:restartNumberingAfterBreak="0">
    <w:nsid w:val="72057934"/>
    <w:multiLevelType w:val="hybridMultilevel"/>
    <w:tmpl w:val="0C24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0B02"/>
    <w:multiLevelType w:val="hybridMultilevel"/>
    <w:tmpl w:val="E70AF4FE"/>
    <w:lvl w:ilvl="0" w:tplc="A0DE00C6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33128E"/>
    <w:multiLevelType w:val="hybridMultilevel"/>
    <w:tmpl w:val="041AC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06863">
    <w:abstractNumId w:val="23"/>
  </w:num>
  <w:num w:numId="2" w16cid:durableId="418718285">
    <w:abstractNumId w:val="0"/>
  </w:num>
  <w:num w:numId="3" w16cid:durableId="1138451548">
    <w:abstractNumId w:val="13"/>
  </w:num>
  <w:num w:numId="4" w16cid:durableId="1268809600">
    <w:abstractNumId w:val="16"/>
  </w:num>
  <w:num w:numId="5" w16cid:durableId="48501365">
    <w:abstractNumId w:val="7"/>
  </w:num>
  <w:num w:numId="6" w16cid:durableId="1597638210">
    <w:abstractNumId w:val="18"/>
  </w:num>
  <w:num w:numId="7" w16cid:durableId="247925705">
    <w:abstractNumId w:val="14"/>
  </w:num>
  <w:num w:numId="8" w16cid:durableId="1282804357">
    <w:abstractNumId w:val="25"/>
  </w:num>
  <w:num w:numId="9" w16cid:durableId="1500345756">
    <w:abstractNumId w:val="22"/>
  </w:num>
  <w:num w:numId="10" w16cid:durableId="1777363513">
    <w:abstractNumId w:val="15"/>
  </w:num>
  <w:num w:numId="11" w16cid:durableId="9842157">
    <w:abstractNumId w:val="12"/>
  </w:num>
  <w:num w:numId="12" w16cid:durableId="1737433248">
    <w:abstractNumId w:val="9"/>
  </w:num>
  <w:num w:numId="13" w16cid:durableId="706758553">
    <w:abstractNumId w:val="20"/>
  </w:num>
  <w:num w:numId="14" w16cid:durableId="853808525">
    <w:abstractNumId w:val="2"/>
  </w:num>
  <w:num w:numId="15" w16cid:durableId="682124617">
    <w:abstractNumId w:val="11"/>
  </w:num>
  <w:num w:numId="16" w16cid:durableId="1863665238">
    <w:abstractNumId w:val="6"/>
  </w:num>
  <w:num w:numId="17" w16cid:durableId="1656646087">
    <w:abstractNumId w:val="24"/>
  </w:num>
  <w:num w:numId="18" w16cid:durableId="734201110">
    <w:abstractNumId w:val="1"/>
  </w:num>
  <w:num w:numId="19" w16cid:durableId="679429341">
    <w:abstractNumId w:val="8"/>
  </w:num>
  <w:num w:numId="20" w16cid:durableId="1569459466">
    <w:abstractNumId w:val="21"/>
  </w:num>
  <w:num w:numId="21" w16cid:durableId="1365785456">
    <w:abstractNumId w:val="10"/>
  </w:num>
  <w:num w:numId="22" w16cid:durableId="537401646">
    <w:abstractNumId w:val="3"/>
  </w:num>
  <w:num w:numId="23" w16cid:durableId="1028751043">
    <w:abstractNumId w:val="23"/>
  </w:num>
  <w:num w:numId="24" w16cid:durableId="169684923">
    <w:abstractNumId w:val="19"/>
  </w:num>
  <w:num w:numId="25" w16cid:durableId="85004344">
    <w:abstractNumId w:val="26"/>
  </w:num>
  <w:num w:numId="26" w16cid:durableId="678849462">
    <w:abstractNumId w:val="5"/>
  </w:num>
  <w:num w:numId="27" w16cid:durableId="1775204692">
    <w:abstractNumId w:val="4"/>
  </w:num>
  <w:num w:numId="28" w16cid:durableId="201750427">
    <w:abstractNumId w:val="17"/>
  </w:num>
  <w:num w:numId="29" w16cid:durableId="2062096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8746435">
    <w:abstractNumId w:val="23"/>
  </w:num>
  <w:num w:numId="31" w16cid:durableId="9092723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DB"/>
    <w:rsid w:val="00002D54"/>
    <w:rsid w:val="00004433"/>
    <w:rsid w:val="00011A20"/>
    <w:rsid w:val="00015096"/>
    <w:rsid w:val="0002096D"/>
    <w:rsid w:val="00021202"/>
    <w:rsid w:val="00022217"/>
    <w:rsid w:val="00024770"/>
    <w:rsid w:val="00024AC5"/>
    <w:rsid w:val="00026CD0"/>
    <w:rsid w:val="00030D7B"/>
    <w:rsid w:val="00030FE7"/>
    <w:rsid w:val="00031CA2"/>
    <w:rsid w:val="000321FA"/>
    <w:rsid w:val="00032B88"/>
    <w:rsid w:val="00033E31"/>
    <w:rsid w:val="00034655"/>
    <w:rsid w:val="00041113"/>
    <w:rsid w:val="0004112C"/>
    <w:rsid w:val="000462F1"/>
    <w:rsid w:val="00047075"/>
    <w:rsid w:val="0004710F"/>
    <w:rsid w:val="00047AD3"/>
    <w:rsid w:val="00053A74"/>
    <w:rsid w:val="00055DF0"/>
    <w:rsid w:val="000612E7"/>
    <w:rsid w:val="00062151"/>
    <w:rsid w:val="00063212"/>
    <w:rsid w:val="00063874"/>
    <w:rsid w:val="00064213"/>
    <w:rsid w:val="0006631A"/>
    <w:rsid w:val="00066382"/>
    <w:rsid w:val="00070F44"/>
    <w:rsid w:val="000747E9"/>
    <w:rsid w:val="00074B68"/>
    <w:rsid w:val="00077A49"/>
    <w:rsid w:val="00083B59"/>
    <w:rsid w:val="00084197"/>
    <w:rsid w:val="0008430E"/>
    <w:rsid w:val="00084837"/>
    <w:rsid w:val="00086DEF"/>
    <w:rsid w:val="000941D2"/>
    <w:rsid w:val="000942B5"/>
    <w:rsid w:val="00094923"/>
    <w:rsid w:val="000955A1"/>
    <w:rsid w:val="00095A1A"/>
    <w:rsid w:val="00095F8E"/>
    <w:rsid w:val="000A74CD"/>
    <w:rsid w:val="000A76EB"/>
    <w:rsid w:val="000B316B"/>
    <w:rsid w:val="000B4CC4"/>
    <w:rsid w:val="000B53BA"/>
    <w:rsid w:val="000B704F"/>
    <w:rsid w:val="000B7860"/>
    <w:rsid w:val="000C0231"/>
    <w:rsid w:val="000C0EB7"/>
    <w:rsid w:val="000C27B7"/>
    <w:rsid w:val="000C4C78"/>
    <w:rsid w:val="000C5D07"/>
    <w:rsid w:val="000C759F"/>
    <w:rsid w:val="000C7790"/>
    <w:rsid w:val="000D08C9"/>
    <w:rsid w:val="000D0DD1"/>
    <w:rsid w:val="000D22DC"/>
    <w:rsid w:val="000D357E"/>
    <w:rsid w:val="000D3739"/>
    <w:rsid w:val="000D5DC0"/>
    <w:rsid w:val="000D75CA"/>
    <w:rsid w:val="000E1E29"/>
    <w:rsid w:val="000E62BC"/>
    <w:rsid w:val="000E639F"/>
    <w:rsid w:val="000F1C1E"/>
    <w:rsid w:val="000F2C7F"/>
    <w:rsid w:val="000F5186"/>
    <w:rsid w:val="000F5F3B"/>
    <w:rsid w:val="000F72A1"/>
    <w:rsid w:val="001022ED"/>
    <w:rsid w:val="00103A2D"/>
    <w:rsid w:val="00104230"/>
    <w:rsid w:val="00106F94"/>
    <w:rsid w:val="00111093"/>
    <w:rsid w:val="001150FF"/>
    <w:rsid w:val="00117747"/>
    <w:rsid w:val="00117A34"/>
    <w:rsid w:val="001200C5"/>
    <w:rsid w:val="001202EA"/>
    <w:rsid w:val="00124E72"/>
    <w:rsid w:val="00125F49"/>
    <w:rsid w:val="00126139"/>
    <w:rsid w:val="001307A2"/>
    <w:rsid w:val="00130D11"/>
    <w:rsid w:val="001341EE"/>
    <w:rsid w:val="00134F48"/>
    <w:rsid w:val="00141DCB"/>
    <w:rsid w:val="0014226D"/>
    <w:rsid w:val="00142CBF"/>
    <w:rsid w:val="0014385A"/>
    <w:rsid w:val="001464BB"/>
    <w:rsid w:val="0014756E"/>
    <w:rsid w:val="00147D5E"/>
    <w:rsid w:val="00150106"/>
    <w:rsid w:val="001524F0"/>
    <w:rsid w:val="0015403F"/>
    <w:rsid w:val="001540BF"/>
    <w:rsid w:val="00156D13"/>
    <w:rsid w:val="001610E8"/>
    <w:rsid w:val="00161A19"/>
    <w:rsid w:val="00163282"/>
    <w:rsid w:val="001650E4"/>
    <w:rsid w:val="001738BC"/>
    <w:rsid w:val="001751BF"/>
    <w:rsid w:val="0017566B"/>
    <w:rsid w:val="0017790A"/>
    <w:rsid w:val="001808D2"/>
    <w:rsid w:val="00183B49"/>
    <w:rsid w:val="00184310"/>
    <w:rsid w:val="001858BA"/>
    <w:rsid w:val="001902DA"/>
    <w:rsid w:val="00191FA2"/>
    <w:rsid w:val="00193F11"/>
    <w:rsid w:val="00196F4A"/>
    <w:rsid w:val="001A0DE7"/>
    <w:rsid w:val="001A0F80"/>
    <w:rsid w:val="001B0181"/>
    <w:rsid w:val="001B1C5B"/>
    <w:rsid w:val="001B5DFF"/>
    <w:rsid w:val="001B6D18"/>
    <w:rsid w:val="001C04FA"/>
    <w:rsid w:val="001C18BC"/>
    <w:rsid w:val="001C3987"/>
    <w:rsid w:val="001C4895"/>
    <w:rsid w:val="001C78AB"/>
    <w:rsid w:val="001C7F84"/>
    <w:rsid w:val="001C7FC3"/>
    <w:rsid w:val="001D197F"/>
    <w:rsid w:val="001D6E6F"/>
    <w:rsid w:val="001D7BDA"/>
    <w:rsid w:val="001E1B89"/>
    <w:rsid w:val="001E1E4F"/>
    <w:rsid w:val="001E2D0C"/>
    <w:rsid w:val="001E4C3B"/>
    <w:rsid w:val="001F05A8"/>
    <w:rsid w:val="001F17E8"/>
    <w:rsid w:val="001F384B"/>
    <w:rsid w:val="001F3931"/>
    <w:rsid w:val="001F7A89"/>
    <w:rsid w:val="002045A1"/>
    <w:rsid w:val="00204E1E"/>
    <w:rsid w:val="002051B4"/>
    <w:rsid w:val="002077EE"/>
    <w:rsid w:val="002155C4"/>
    <w:rsid w:val="00216E23"/>
    <w:rsid w:val="00220ABC"/>
    <w:rsid w:val="00221798"/>
    <w:rsid w:val="00222C32"/>
    <w:rsid w:val="00222E65"/>
    <w:rsid w:val="0022338F"/>
    <w:rsid w:val="00224BA9"/>
    <w:rsid w:val="00225007"/>
    <w:rsid w:val="0023369D"/>
    <w:rsid w:val="00235C60"/>
    <w:rsid w:val="00240F50"/>
    <w:rsid w:val="00242732"/>
    <w:rsid w:val="002428BA"/>
    <w:rsid w:val="00246A03"/>
    <w:rsid w:val="00246E1C"/>
    <w:rsid w:val="002502EA"/>
    <w:rsid w:val="00261528"/>
    <w:rsid w:val="00261624"/>
    <w:rsid w:val="00263921"/>
    <w:rsid w:val="002645F0"/>
    <w:rsid w:val="00264EAE"/>
    <w:rsid w:val="00265950"/>
    <w:rsid w:val="00265AF2"/>
    <w:rsid w:val="0026633E"/>
    <w:rsid w:val="002677E6"/>
    <w:rsid w:val="0027148B"/>
    <w:rsid w:val="00273987"/>
    <w:rsid w:val="00273A0D"/>
    <w:rsid w:val="00274D29"/>
    <w:rsid w:val="00277908"/>
    <w:rsid w:val="00277C17"/>
    <w:rsid w:val="002800D7"/>
    <w:rsid w:val="00290F8E"/>
    <w:rsid w:val="002919C3"/>
    <w:rsid w:val="0029336C"/>
    <w:rsid w:val="00293838"/>
    <w:rsid w:val="00293D9D"/>
    <w:rsid w:val="00293DC2"/>
    <w:rsid w:val="00297825"/>
    <w:rsid w:val="002A1DFA"/>
    <w:rsid w:val="002A79B9"/>
    <w:rsid w:val="002B038D"/>
    <w:rsid w:val="002B077F"/>
    <w:rsid w:val="002B16F9"/>
    <w:rsid w:val="002B1787"/>
    <w:rsid w:val="002B3FEC"/>
    <w:rsid w:val="002B5B5F"/>
    <w:rsid w:val="002B66AB"/>
    <w:rsid w:val="002B75B9"/>
    <w:rsid w:val="002B7B4E"/>
    <w:rsid w:val="002B7F13"/>
    <w:rsid w:val="002C3D1D"/>
    <w:rsid w:val="002C453D"/>
    <w:rsid w:val="002C69F4"/>
    <w:rsid w:val="002D22A0"/>
    <w:rsid w:val="002D7B5D"/>
    <w:rsid w:val="002E05C6"/>
    <w:rsid w:val="002E6C7F"/>
    <w:rsid w:val="002E72D2"/>
    <w:rsid w:val="002F0946"/>
    <w:rsid w:val="002F1D4B"/>
    <w:rsid w:val="00300374"/>
    <w:rsid w:val="00301A09"/>
    <w:rsid w:val="00303076"/>
    <w:rsid w:val="003039F6"/>
    <w:rsid w:val="00304512"/>
    <w:rsid w:val="00312170"/>
    <w:rsid w:val="003147B3"/>
    <w:rsid w:val="003150C5"/>
    <w:rsid w:val="00315531"/>
    <w:rsid w:val="00317D53"/>
    <w:rsid w:val="00320076"/>
    <w:rsid w:val="0032033A"/>
    <w:rsid w:val="00321213"/>
    <w:rsid w:val="003217EC"/>
    <w:rsid w:val="00321B90"/>
    <w:rsid w:val="00322987"/>
    <w:rsid w:val="00322C86"/>
    <w:rsid w:val="003235AB"/>
    <w:rsid w:val="00323773"/>
    <w:rsid w:val="003240BB"/>
    <w:rsid w:val="00330D3B"/>
    <w:rsid w:val="0033260F"/>
    <w:rsid w:val="00335A3D"/>
    <w:rsid w:val="00337E40"/>
    <w:rsid w:val="00340132"/>
    <w:rsid w:val="003413E7"/>
    <w:rsid w:val="00342BCE"/>
    <w:rsid w:val="00343C20"/>
    <w:rsid w:val="00344D99"/>
    <w:rsid w:val="00345D03"/>
    <w:rsid w:val="0035224F"/>
    <w:rsid w:val="00355D24"/>
    <w:rsid w:val="0036302C"/>
    <w:rsid w:val="00366DA7"/>
    <w:rsid w:val="00367433"/>
    <w:rsid w:val="00376B58"/>
    <w:rsid w:val="00384477"/>
    <w:rsid w:val="003845EF"/>
    <w:rsid w:val="00384893"/>
    <w:rsid w:val="00386BEF"/>
    <w:rsid w:val="00387A58"/>
    <w:rsid w:val="003903B8"/>
    <w:rsid w:val="003A05A5"/>
    <w:rsid w:val="003A2480"/>
    <w:rsid w:val="003A3449"/>
    <w:rsid w:val="003A6B62"/>
    <w:rsid w:val="003C11B9"/>
    <w:rsid w:val="003C1738"/>
    <w:rsid w:val="003C6952"/>
    <w:rsid w:val="003C6FB9"/>
    <w:rsid w:val="003D20F2"/>
    <w:rsid w:val="003D2A8E"/>
    <w:rsid w:val="003D2AFA"/>
    <w:rsid w:val="003D4A8E"/>
    <w:rsid w:val="003D76E7"/>
    <w:rsid w:val="003E04E0"/>
    <w:rsid w:val="003E56B4"/>
    <w:rsid w:val="003E60BD"/>
    <w:rsid w:val="003E6839"/>
    <w:rsid w:val="003E704A"/>
    <w:rsid w:val="003F0974"/>
    <w:rsid w:val="003F4A2C"/>
    <w:rsid w:val="003F53EA"/>
    <w:rsid w:val="003F5B2D"/>
    <w:rsid w:val="00405A9A"/>
    <w:rsid w:val="00406806"/>
    <w:rsid w:val="00410FF8"/>
    <w:rsid w:val="00415C9C"/>
    <w:rsid w:val="00417244"/>
    <w:rsid w:val="0041735A"/>
    <w:rsid w:val="00417D81"/>
    <w:rsid w:val="00420896"/>
    <w:rsid w:val="00424C59"/>
    <w:rsid w:val="00425DEF"/>
    <w:rsid w:val="00435BE9"/>
    <w:rsid w:val="00435EBD"/>
    <w:rsid w:val="00436ECC"/>
    <w:rsid w:val="00441543"/>
    <w:rsid w:val="00443839"/>
    <w:rsid w:val="00450BC0"/>
    <w:rsid w:val="00450C2E"/>
    <w:rsid w:val="00454245"/>
    <w:rsid w:val="00455C82"/>
    <w:rsid w:val="00471310"/>
    <w:rsid w:val="00471975"/>
    <w:rsid w:val="00471A1F"/>
    <w:rsid w:val="004732A9"/>
    <w:rsid w:val="00473970"/>
    <w:rsid w:val="00474CF9"/>
    <w:rsid w:val="00480403"/>
    <w:rsid w:val="00480ECD"/>
    <w:rsid w:val="00481C65"/>
    <w:rsid w:val="004855B0"/>
    <w:rsid w:val="004870B8"/>
    <w:rsid w:val="0049102F"/>
    <w:rsid w:val="00493074"/>
    <w:rsid w:val="004A0241"/>
    <w:rsid w:val="004A0E48"/>
    <w:rsid w:val="004A107C"/>
    <w:rsid w:val="004A28FD"/>
    <w:rsid w:val="004A2F4E"/>
    <w:rsid w:val="004A47D6"/>
    <w:rsid w:val="004A5227"/>
    <w:rsid w:val="004A6B4D"/>
    <w:rsid w:val="004B170A"/>
    <w:rsid w:val="004B4D63"/>
    <w:rsid w:val="004B504C"/>
    <w:rsid w:val="004B6319"/>
    <w:rsid w:val="004B7F21"/>
    <w:rsid w:val="004C0F9A"/>
    <w:rsid w:val="004C430C"/>
    <w:rsid w:val="004C598F"/>
    <w:rsid w:val="004D7399"/>
    <w:rsid w:val="004E0060"/>
    <w:rsid w:val="004E2073"/>
    <w:rsid w:val="004E3479"/>
    <w:rsid w:val="004E3518"/>
    <w:rsid w:val="004E3C09"/>
    <w:rsid w:val="004E3C76"/>
    <w:rsid w:val="004E4DD3"/>
    <w:rsid w:val="004E52CF"/>
    <w:rsid w:val="004E6AE1"/>
    <w:rsid w:val="004E77D6"/>
    <w:rsid w:val="004E7FBE"/>
    <w:rsid w:val="004F002D"/>
    <w:rsid w:val="004F05F2"/>
    <w:rsid w:val="004F2164"/>
    <w:rsid w:val="004F5C5C"/>
    <w:rsid w:val="004F7A4D"/>
    <w:rsid w:val="00503646"/>
    <w:rsid w:val="00507E27"/>
    <w:rsid w:val="00511490"/>
    <w:rsid w:val="00514855"/>
    <w:rsid w:val="005154B2"/>
    <w:rsid w:val="00516820"/>
    <w:rsid w:val="00517346"/>
    <w:rsid w:val="005206E7"/>
    <w:rsid w:val="00523272"/>
    <w:rsid w:val="00524C79"/>
    <w:rsid w:val="00525C1C"/>
    <w:rsid w:val="00532A66"/>
    <w:rsid w:val="005337F8"/>
    <w:rsid w:val="00533878"/>
    <w:rsid w:val="00534E64"/>
    <w:rsid w:val="00537589"/>
    <w:rsid w:val="0054198C"/>
    <w:rsid w:val="00541BD8"/>
    <w:rsid w:val="00543912"/>
    <w:rsid w:val="00550EC7"/>
    <w:rsid w:val="005603CB"/>
    <w:rsid w:val="00560DB7"/>
    <w:rsid w:val="00564EC1"/>
    <w:rsid w:val="00567CDE"/>
    <w:rsid w:val="00571ED3"/>
    <w:rsid w:val="0057363C"/>
    <w:rsid w:val="00575CF0"/>
    <w:rsid w:val="005766AC"/>
    <w:rsid w:val="00577E3D"/>
    <w:rsid w:val="005801D0"/>
    <w:rsid w:val="00581B0D"/>
    <w:rsid w:val="00585296"/>
    <w:rsid w:val="005852F5"/>
    <w:rsid w:val="00590B44"/>
    <w:rsid w:val="00592C38"/>
    <w:rsid w:val="005956D1"/>
    <w:rsid w:val="00595B83"/>
    <w:rsid w:val="0059645E"/>
    <w:rsid w:val="005A0BBD"/>
    <w:rsid w:val="005A388D"/>
    <w:rsid w:val="005A3911"/>
    <w:rsid w:val="005A79C3"/>
    <w:rsid w:val="005B0487"/>
    <w:rsid w:val="005B4271"/>
    <w:rsid w:val="005B54EC"/>
    <w:rsid w:val="005B63DD"/>
    <w:rsid w:val="005C029E"/>
    <w:rsid w:val="005C077E"/>
    <w:rsid w:val="005D40A4"/>
    <w:rsid w:val="005D5F9D"/>
    <w:rsid w:val="005D728C"/>
    <w:rsid w:val="005D7DB6"/>
    <w:rsid w:val="005E49F2"/>
    <w:rsid w:val="005E5C81"/>
    <w:rsid w:val="005F69D2"/>
    <w:rsid w:val="005F7B28"/>
    <w:rsid w:val="006101CC"/>
    <w:rsid w:val="006104B3"/>
    <w:rsid w:val="0061072B"/>
    <w:rsid w:val="00611E32"/>
    <w:rsid w:val="00615245"/>
    <w:rsid w:val="006210F5"/>
    <w:rsid w:val="00621CE8"/>
    <w:rsid w:val="00622233"/>
    <w:rsid w:val="00622D7B"/>
    <w:rsid w:val="0062379B"/>
    <w:rsid w:val="00624DED"/>
    <w:rsid w:val="00624F5A"/>
    <w:rsid w:val="00626BEF"/>
    <w:rsid w:val="00627E30"/>
    <w:rsid w:val="00630B34"/>
    <w:rsid w:val="00635860"/>
    <w:rsid w:val="00636D68"/>
    <w:rsid w:val="00646539"/>
    <w:rsid w:val="00651F57"/>
    <w:rsid w:val="00654EA5"/>
    <w:rsid w:val="00663A63"/>
    <w:rsid w:val="006642B5"/>
    <w:rsid w:val="00665A2E"/>
    <w:rsid w:val="00666426"/>
    <w:rsid w:val="006675C7"/>
    <w:rsid w:val="006730CA"/>
    <w:rsid w:val="006758A3"/>
    <w:rsid w:val="00677E64"/>
    <w:rsid w:val="00680294"/>
    <w:rsid w:val="006822D2"/>
    <w:rsid w:val="00684F1C"/>
    <w:rsid w:val="00684F2E"/>
    <w:rsid w:val="006857AC"/>
    <w:rsid w:val="0068640D"/>
    <w:rsid w:val="00687473"/>
    <w:rsid w:val="006877C8"/>
    <w:rsid w:val="00690322"/>
    <w:rsid w:val="006928D0"/>
    <w:rsid w:val="00693A62"/>
    <w:rsid w:val="00694D83"/>
    <w:rsid w:val="00694D85"/>
    <w:rsid w:val="006A53C7"/>
    <w:rsid w:val="006B2AC7"/>
    <w:rsid w:val="006B36F3"/>
    <w:rsid w:val="006B39E7"/>
    <w:rsid w:val="006C3473"/>
    <w:rsid w:val="006C684D"/>
    <w:rsid w:val="006E0180"/>
    <w:rsid w:val="006E09B1"/>
    <w:rsid w:val="006E17C5"/>
    <w:rsid w:val="006E1F5C"/>
    <w:rsid w:val="006E3F3A"/>
    <w:rsid w:val="006E4879"/>
    <w:rsid w:val="006F13FD"/>
    <w:rsid w:val="006F3D69"/>
    <w:rsid w:val="006F6EB4"/>
    <w:rsid w:val="00701B41"/>
    <w:rsid w:val="007066C6"/>
    <w:rsid w:val="007068C9"/>
    <w:rsid w:val="00706E29"/>
    <w:rsid w:val="007079B3"/>
    <w:rsid w:val="0071012B"/>
    <w:rsid w:val="007104AC"/>
    <w:rsid w:val="00710D79"/>
    <w:rsid w:val="00713669"/>
    <w:rsid w:val="007159FE"/>
    <w:rsid w:val="00715D06"/>
    <w:rsid w:val="00716E73"/>
    <w:rsid w:val="007208C2"/>
    <w:rsid w:val="00724107"/>
    <w:rsid w:val="007246FA"/>
    <w:rsid w:val="00726A60"/>
    <w:rsid w:val="007302A0"/>
    <w:rsid w:val="00731A66"/>
    <w:rsid w:val="00733EE4"/>
    <w:rsid w:val="00734978"/>
    <w:rsid w:val="00736758"/>
    <w:rsid w:val="00741E8B"/>
    <w:rsid w:val="007425B2"/>
    <w:rsid w:val="0074357E"/>
    <w:rsid w:val="007436CF"/>
    <w:rsid w:val="007452D4"/>
    <w:rsid w:val="0075674C"/>
    <w:rsid w:val="00756816"/>
    <w:rsid w:val="00757674"/>
    <w:rsid w:val="007648D6"/>
    <w:rsid w:val="00766772"/>
    <w:rsid w:val="00771D44"/>
    <w:rsid w:val="00773B62"/>
    <w:rsid w:val="00773E53"/>
    <w:rsid w:val="007756F5"/>
    <w:rsid w:val="00775D14"/>
    <w:rsid w:val="00780B32"/>
    <w:rsid w:val="00782A6C"/>
    <w:rsid w:val="00785FEC"/>
    <w:rsid w:val="00790352"/>
    <w:rsid w:val="00790C65"/>
    <w:rsid w:val="00792639"/>
    <w:rsid w:val="00792803"/>
    <w:rsid w:val="00793344"/>
    <w:rsid w:val="00795471"/>
    <w:rsid w:val="00795D1E"/>
    <w:rsid w:val="00797B1B"/>
    <w:rsid w:val="007A006B"/>
    <w:rsid w:val="007A17D0"/>
    <w:rsid w:val="007A3B87"/>
    <w:rsid w:val="007A6409"/>
    <w:rsid w:val="007B00B2"/>
    <w:rsid w:val="007B1914"/>
    <w:rsid w:val="007B1EC0"/>
    <w:rsid w:val="007B569E"/>
    <w:rsid w:val="007B5772"/>
    <w:rsid w:val="007B6269"/>
    <w:rsid w:val="007C0064"/>
    <w:rsid w:val="007C63BF"/>
    <w:rsid w:val="007D08FD"/>
    <w:rsid w:val="007D21D1"/>
    <w:rsid w:val="007D3E98"/>
    <w:rsid w:val="007D4116"/>
    <w:rsid w:val="007D5B96"/>
    <w:rsid w:val="007D65C1"/>
    <w:rsid w:val="007D72E1"/>
    <w:rsid w:val="007E4173"/>
    <w:rsid w:val="007E4416"/>
    <w:rsid w:val="007E455C"/>
    <w:rsid w:val="007E6BC5"/>
    <w:rsid w:val="007F1ED5"/>
    <w:rsid w:val="007F2224"/>
    <w:rsid w:val="007F2700"/>
    <w:rsid w:val="007F42E1"/>
    <w:rsid w:val="007F4F51"/>
    <w:rsid w:val="007F552B"/>
    <w:rsid w:val="007F6DB9"/>
    <w:rsid w:val="00800859"/>
    <w:rsid w:val="00802F6D"/>
    <w:rsid w:val="00804442"/>
    <w:rsid w:val="00811010"/>
    <w:rsid w:val="00811650"/>
    <w:rsid w:val="00811AD4"/>
    <w:rsid w:val="00813C3D"/>
    <w:rsid w:val="00815484"/>
    <w:rsid w:val="00816697"/>
    <w:rsid w:val="008166DF"/>
    <w:rsid w:val="00822DDE"/>
    <w:rsid w:val="00822EBB"/>
    <w:rsid w:val="00823C35"/>
    <w:rsid w:val="008261BB"/>
    <w:rsid w:val="00827875"/>
    <w:rsid w:val="00833CAE"/>
    <w:rsid w:val="00835E3C"/>
    <w:rsid w:val="00837EE2"/>
    <w:rsid w:val="0084193C"/>
    <w:rsid w:val="00842A79"/>
    <w:rsid w:val="00844D41"/>
    <w:rsid w:val="00845640"/>
    <w:rsid w:val="00845A5E"/>
    <w:rsid w:val="008468FB"/>
    <w:rsid w:val="0085008A"/>
    <w:rsid w:val="00851D1B"/>
    <w:rsid w:val="00852A3A"/>
    <w:rsid w:val="008550A7"/>
    <w:rsid w:val="008574F9"/>
    <w:rsid w:val="00860AFC"/>
    <w:rsid w:val="00862C4F"/>
    <w:rsid w:val="0086342D"/>
    <w:rsid w:val="008727A8"/>
    <w:rsid w:val="008732B3"/>
    <w:rsid w:val="00874D2E"/>
    <w:rsid w:val="008772A6"/>
    <w:rsid w:val="008814F0"/>
    <w:rsid w:val="008823BC"/>
    <w:rsid w:val="00883A44"/>
    <w:rsid w:val="0088403A"/>
    <w:rsid w:val="00886398"/>
    <w:rsid w:val="00886B64"/>
    <w:rsid w:val="00890F78"/>
    <w:rsid w:val="008950D2"/>
    <w:rsid w:val="008A15BA"/>
    <w:rsid w:val="008A3F1C"/>
    <w:rsid w:val="008A420B"/>
    <w:rsid w:val="008A4F2F"/>
    <w:rsid w:val="008A7D03"/>
    <w:rsid w:val="008B0605"/>
    <w:rsid w:val="008B18E0"/>
    <w:rsid w:val="008B2AB0"/>
    <w:rsid w:val="008B4D4E"/>
    <w:rsid w:val="008B68C7"/>
    <w:rsid w:val="008C332F"/>
    <w:rsid w:val="008C5B88"/>
    <w:rsid w:val="008C6D43"/>
    <w:rsid w:val="008D18F1"/>
    <w:rsid w:val="008D25E5"/>
    <w:rsid w:val="008D3CA0"/>
    <w:rsid w:val="008D6509"/>
    <w:rsid w:val="008E0F06"/>
    <w:rsid w:val="008E5237"/>
    <w:rsid w:val="008E60CD"/>
    <w:rsid w:val="008E69D3"/>
    <w:rsid w:val="008F1917"/>
    <w:rsid w:val="008F19FC"/>
    <w:rsid w:val="008F2468"/>
    <w:rsid w:val="008F32B3"/>
    <w:rsid w:val="008F4C1B"/>
    <w:rsid w:val="0090033F"/>
    <w:rsid w:val="0090309C"/>
    <w:rsid w:val="00903313"/>
    <w:rsid w:val="00905802"/>
    <w:rsid w:val="00905AF7"/>
    <w:rsid w:val="009118C5"/>
    <w:rsid w:val="009171F9"/>
    <w:rsid w:val="009208B8"/>
    <w:rsid w:val="00921333"/>
    <w:rsid w:val="00924810"/>
    <w:rsid w:val="00925A3A"/>
    <w:rsid w:val="00926DC6"/>
    <w:rsid w:val="00927CFA"/>
    <w:rsid w:val="00927EDD"/>
    <w:rsid w:val="009306E4"/>
    <w:rsid w:val="00933828"/>
    <w:rsid w:val="00934103"/>
    <w:rsid w:val="00942C1E"/>
    <w:rsid w:val="00946AC5"/>
    <w:rsid w:val="00947892"/>
    <w:rsid w:val="009547FB"/>
    <w:rsid w:val="009557B4"/>
    <w:rsid w:val="009566BC"/>
    <w:rsid w:val="0096534F"/>
    <w:rsid w:val="00966CED"/>
    <w:rsid w:val="00966F82"/>
    <w:rsid w:val="00974313"/>
    <w:rsid w:val="009773A6"/>
    <w:rsid w:val="00982CB3"/>
    <w:rsid w:val="00986AF8"/>
    <w:rsid w:val="00990FEE"/>
    <w:rsid w:val="00991361"/>
    <w:rsid w:val="00991DFE"/>
    <w:rsid w:val="00992D3A"/>
    <w:rsid w:val="009A0B79"/>
    <w:rsid w:val="009A136F"/>
    <w:rsid w:val="009B1DF0"/>
    <w:rsid w:val="009B4984"/>
    <w:rsid w:val="009C39A5"/>
    <w:rsid w:val="009C600A"/>
    <w:rsid w:val="009C60E4"/>
    <w:rsid w:val="009C7A4A"/>
    <w:rsid w:val="009D3695"/>
    <w:rsid w:val="009E01CE"/>
    <w:rsid w:val="009E10A8"/>
    <w:rsid w:val="009E1CEC"/>
    <w:rsid w:val="009E25CA"/>
    <w:rsid w:val="009E4601"/>
    <w:rsid w:val="009E4858"/>
    <w:rsid w:val="009E61D5"/>
    <w:rsid w:val="009F0AFB"/>
    <w:rsid w:val="009F17B8"/>
    <w:rsid w:val="009F272F"/>
    <w:rsid w:val="009F487F"/>
    <w:rsid w:val="00A0151A"/>
    <w:rsid w:val="00A03132"/>
    <w:rsid w:val="00A04084"/>
    <w:rsid w:val="00A054C0"/>
    <w:rsid w:val="00A05DBE"/>
    <w:rsid w:val="00A06BA6"/>
    <w:rsid w:val="00A11D03"/>
    <w:rsid w:val="00A12B52"/>
    <w:rsid w:val="00A12E13"/>
    <w:rsid w:val="00A142C7"/>
    <w:rsid w:val="00A153C4"/>
    <w:rsid w:val="00A211CF"/>
    <w:rsid w:val="00A21948"/>
    <w:rsid w:val="00A22C02"/>
    <w:rsid w:val="00A234AA"/>
    <w:rsid w:val="00A23A73"/>
    <w:rsid w:val="00A25412"/>
    <w:rsid w:val="00A25C57"/>
    <w:rsid w:val="00A26B5B"/>
    <w:rsid w:val="00A30021"/>
    <w:rsid w:val="00A31256"/>
    <w:rsid w:val="00A3236A"/>
    <w:rsid w:val="00A34238"/>
    <w:rsid w:val="00A408EB"/>
    <w:rsid w:val="00A50B0E"/>
    <w:rsid w:val="00A53A83"/>
    <w:rsid w:val="00A55A8A"/>
    <w:rsid w:val="00A55E65"/>
    <w:rsid w:val="00A57A47"/>
    <w:rsid w:val="00A6037D"/>
    <w:rsid w:val="00A604D1"/>
    <w:rsid w:val="00A609C0"/>
    <w:rsid w:val="00A61D0C"/>
    <w:rsid w:val="00A6381D"/>
    <w:rsid w:val="00A64611"/>
    <w:rsid w:val="00A64BF4"/>
    <w:rsid w:val="00A64C7E"/>
    <w:rsid w:val="00A66650"/>
    <w:rsid w:val="00A74330"/>
    <w:rsid w:val="00A75566"/>
    <w:rsid w:val="00A76E59"/>
    <w:rsid w:val="00A835B3"/>
    <w:rsid w:val="00A87325"/>
    <w:rsid w:val="00A946EB"/>
    <w:rsid w:val="00A96B96"/>
    <w:rsid w:val="00A97C86"/>
    <w:rsid w:val="00AA4CA9"/>
    <w:rsid w:val="00AA4D5B"/>
    <w:rsid w:val="00AA55F5"/>
    <w:rsid w:val="00AA5DE2"/>
    <w:rsid w:val="00AB2F38"/>
    <w:rsid w:val="00AB34B7"/>
    <w:rsid w:val="00AB4172"/>
    <w:rsid w:val="00AB6FEC"/>
    <w:rsid w:val="00AB7057"/>
    <w:rsid w:val="00AB72FA"/>
    <w:rsid w:val="00AC12D1"/>
    <w:rsid w:val="00AC4209"/>
    <w:rsid w:val="00AC7EDB"/>
    <w:rsid w:val="00AD057D"/>
    <w:rsid w:val="00AD3BEF"/>
    <w:rsid w:val="00AD42F8"/>
    <w:rsid w:val="00AE1EF6"/>
    <w:rsid w:val="00AE4BCB"/>
    <w:rsid w:val="00AE4FAC"/>
    <w:rsid w:val="00AE5351"/>
    <w:rsid w:val="00AF0E53"/>
    <w:rsid w:val="00AF4BB5"/>
    <w:rsid w:val="00AF4EC2"/>
    <w:rsid w:val="00AF58B2"/>
    <w:rsid w:val="00AF7998"/>
    <w:rsid w:val="00AF7D42"/>
    <w:rsid w:val="00B0048B"/>
    <w:rsid w:val="00B00F6F"/>
    <w:rsid w:val="00B07298"/>
    <w:rsid w:val="00B07ABA"/>
    <w:rsid w:val="00B12CB2"/>
    <w:rsid w:val="00B12E6A"/>
    <w:rsid w:val="00B21944"/>
    <w:rsid w:val="00B309ED"/>
    <w:rsid w:val="00B33BB0"/>
    <w:rsid w:val="00B34DE5"/>
    <w:rsid w:val="00B37839"/>
    <w:rsid w:val="00B42B84"/>
    <w:rsid w:val="00B42DB3"/>
    <w:rsid w:val="00B43431"/>
    <w:rsid w:val="00B435C1"/>
    <w:rsid w:val="00B46FAF"/>
    <w:rsid w:val="00B473AD"/>
    <w:rsid w:val="00B475DA"/>
    <w:rsid w:val="00B507C8"/>
    <w:rsid w:val="00B52163"/>
    <w:rsid w:val="00B5755F"/>
    <w:rsid w:val="00B60EDB"/>
    <w:rsid w:val="00B61412"/>
    <w:rsid w:val="00B630A5"/>
    <w:rsid w:val="00B64206"/>
    <w:rsid w:val="00B67544"/>
    <w:rsid w:val="00B67C20"/>
    <w:rsid w:val="00B70E89"/>
    <w:rsid w:val="00B7279D"/>
    <w:rsid w:val="00B72D05"/>
    <w:rsid w:val="00B748A6"/>
    <w:rsid w:val="00B76048"/>
    <w:rsid w:val="00B76939"/>
    <w:rsid w:val="00B841FD"/>
    <w:rsid w:val="00B84C83"/>
    <w:rsid w:val="00B85AF9"/>
    <w:rsid w:val="00B90FE6"/>
    <w:rsid w:val="00B93E4B"/>
    <w:rsid w:val="00B96D2F"/>
    <w:rsid w:val="00BA426C"/>
    <w:rsid w:val="00BA5DAE"/>
    <w:rsid w:val="00BA6F17"/>
    <w:rsid w:val="00BB13CB"/>
    <w:rsid w:val="00BB5E00"/>
    <w:rsid w:val="00BB7776"/>
    <w:rsid w:val="00BB789E"/>
    <w:rsid w:val="00BC2742"/>
    <w:rsid w:val="00BC5DA2"/>
    <w:rsid w:val="00BD6893"/>
    <w:rsid w:val="00BD746A"/>
    <w:rsid w:val="00BE087F"/>
    <w:rsid w:val="00BE14B1"/>
    <w:rsid w:val="00BE3981"/>
    <w:rsid w:val="00BE6170"/>
    <w:rsid w:val="00BE6EB0"/>
    <w:rsid w:val="00BF2E96"/>
    <w:rsid w:val="00BF46EA"/>
    <w:rsid w:val="00BF6D2B"/>
    <w:rsid w:val="00BF7BC8"/>
    <w:rsid w:val="00C00B56"/>
    <w:rsid w:val="00C05B3A"/>
    <w:rsid w:val="00C07AE9"/>
    <w:rsid w:val="00C10F6E"/>
    <w:rsid w:val="00C21091"/>
    <w:rsid w:val="00C2243C"/>
    <w:rsid w:val="00C2309B"/>
    <w:rsid w:val="00C230A5"/>
    <w:rsid w:val="00C231B5"/>
    <w:rsid w:val="00C27898"/>
    <w:rsid w:val="00C30DF0"/>
    <w:rsid w:val="00C32B90"/>
    <w:rsid w:val="00C36B21"/>
    <w:rsid w:val="00C3706A"/>
    <w:rsid w:val="00C41190"/>
    <w:rsid w:val="00C43161"/>
    <w:rsid w:val="00C43249"/>
    <w:rsid w:val="00C4662D"/>
    <w:rsid w:val="00C556AA"/>
    <w:rsid w:val="00C57605"/>
    <w:rsid w:val="00C57902"/>
    <w:rsid w:val="00C60E62"/>
    <w:rsid w:val="00C63D0E"/>
    <w:rsid w:val="00C64A97"/>
    <w:rsid w:val="00C661F7"/>
    <w:rsid w:val="00C664D1"/>
    <w:rsid w:val="00C71339"/>
    <w:rsid w:val="00C723A2"/>
    <w:rsid w:val="00C74A0B"/>
    <w:rsid w:val="00C75E9C"/>
    <w:rsid w:val="00C7743C"/>
    <w:rsid w:val="00C77BBB"/>
    <w:rsid w:val="00C81A64"/>
    <w:rsid w:val="00C82846"/>
    <w:rsid w:val="00C82DE2"/>
    <w:rsid w:val="00C84150"/>
    <w:rsid w:val="00C84A55"/>
    <w:rsid w:val="00C85458"/>
    <w:rsid w:val="00C8551D"/>
    <w:rsid w:val="00C87096"/>
    <w:rsid w:val="00C9096D"/>
    <w:rsid w:val="00C92BEF"/>
    <w:rsid w:val="00C93280"/>
    <w:rsid w:val="00C9441A"/>
    <w:rsid w:val="00C95771"/>
    <w:rsid w:val="00C95AB7"/>
    <w:rsid w:val="00CA0701"/>
    <w:rsid w:val="00CA3A68"/>
    <w:rsid w:val="00CA786C"/>
    <w:rsid w:val="00CB415F"/>
    <w:rsid w:val="00CB4CFB"/>
    <w:rsid w:val="00CC0268"/>
    <w:rsid w:val="00CC351F"/>
    <w:rsid w:val="00CD0E62"/>
    <w:rsid w:val="00CD1A7C"/>
    <w:rsid w:val="00CD61CF"/>
    <w:rsid w:val="00CD6612"/>
    <w:rsid w:val="00CE0A93"/>
    <w:rsid w:val="00CE12E9"/>
    <w:rsid w:val="00CE3C7B"/>
    <w:rsid w:val="00CE4609"/>
    <w:rsid w:val="00CF3EB2"/>
    <w:rsid w:val="00D00C01"/>
    <w:rsid w:val="00D06381"/>
    <w:rsid w:val="00D1460C"/>
    <w:rsid w:val="00D177D1"/>
    <w:rsid w:val="00D17FDC"/>
    <w:rsid w:val="00D20E39"/>
    <w:rsid w:val="00D242CA"/>
    <w:rsid w:val="00D26FC0"/>
    <w:rsid w:val="00D27475"/>
    <w:rsid w:val="00D279EE"/>
    <w:rsid w:val="00D27DFF"/>
    <w:rsid w:val="00D332FC"/>
    <w:rsid w:val="00D333CA"/>
    <w:rsid w:val="00D362FD"/>
    <w:rsid w:val="00D36932"/>
    <w:rsid w:val="00D37236"/>
    <w:rsid w:val="00D373EB"/>
    <w:rsid w:val="00D3799F"/>
    <w:rsid w:val="00D42D01"/>
    <w:rsid w:val="00D42F97"/>
    <w:rsid w:val="00D436A4"/>
    <w:rsid w:val="00D43F8C"/>
    <w:rsid w:val="00D43F94"/>
    <w:rsid w:val="00D452C9"/>
    <w:rsid w:val="00D4544E"/>
    <w:rsid w:val="00D47AE4"/>
    <w:rsid w:val="00D50EAC"/>
    <w:rsid w:val="00D51386"/>
    <w:rsid w:val="00D54F39"/>
    <w:rsid w:val="00D555BB"/>
    <w:rsid w:val="00D6285A"/>
    <w:rsid w:val="00D63A44"/>
    <w:rsid w:val="00D648B8"/>
    <w:rsid w:val="00D663BA"/>
    <w:rsid w:val="00D66B4D"/>
    <w:rsid w:val="00D71A74"/>
    <w:rsid w:val="00D768A7"/>
    <w:rsid w:val="00D810F8"/>
    <w:rsid w:val="00D82CBB"/>
    <w:rsid w:val="00D8423E"/>
    <w:rsid w:val="00D92D08"/>
    <w:rsid w:val="00D95237"/>
    <w:rsid w:val="00D956CF"/>
    <w:rsid w:val="00D97829"/>
    <w:rsid w:val="00DA08E0"/>
    <w:rsid w:val="00DA1B13"/>
    <w:rsid w:val="00DA1EF1"/>
    <w:rsid w:val="00DA2C6E"/>
    <w:rsid w:val="00DA432A"/>
    <w:rsid w:val="00DA498C"/>
    <w:rsid w:val="00DA64E0"/>
    <w:rsid w:val="00DA6801"/>
    <w:rsid w:val="00DA7CCA"/>
    <w:rsid w:val="00DB0348"/>
    <w:rsid w:val="00DB0784"/>
    <w:rsid w:val="00DB1D9B"/>
    <w:rsid w:val="00DB3C26"/>
    <w:rsid w:val="00DB3EE4"/>
    <w:rsid w:val="00DB59E9"/>
    <w:rsid w:val="00DC327A"/>
    <w:rsid w:val="00DC3DAB"/>
    <w:rsid w:val="00DC41C6"/>
    <w:rsid w:val="00DC4C2E"/>
    <w:rsid w:val="00DC4EA6"/>
    <w:rsid w:val="00DD0415"/>
    <w:rsid w:val="00DD648C"/>
    <w:rsid w:val="00DD75E4"/>
    <w:rsid w:val="00DE03D6"/>
    <w:rsid w:val="00DE1129"/>
    <w:rsid w:val="00DE517C"/>
    <w:rsid w:val="00DE68BB"/>
    <w:rsid w:val="00DF0FDE"/>
    <w:rsid w:val="00DF1B5B"/>
    <w:rsid w:val="00DF231F"/>
    <w:rsid w:val="00DF3FB5"/>
    <w:rsid w:val="00E05A49"/>
    <w:rsid w:val="00E061C4"/>
    <w:rsid w:val="00E063B6"/>
    <w:rsid w:val="00E071D6"/>
    <w:rsid w:val="00E079FE"/>
    <w:rsid w:val="00E12FD0"/>
    <w:rsid w:val="00E136FD"/>
    <w:rsid w:val="00E14C70"/>
    <w:rsid w:val="00E15B41"/>
    <w:rsid w:val="00E16F64"/>
    <w:rsid w:val="00E17030"/>
    <w:rsid w:val="00E21C88"/>
    <w:rsid w:val="00E223B4"/>
    <w:rsid w:val="00E22884"/>
    <w:rsid w:val="00E22B4C"/>
    <w:rsid w:val="00E250ED"/>
    <w:rsid w:val="00E32B96"/>
    <w:rsid w:val="00E35C8B"/>
    <w:rsid w:val="00E426EC"/>
    <w:rsid w:val="00E44C9A"/>
    <w:rsid w:val="00E44CCE"/>
    <w:rsid w:val="00E509A9"/>
    <w:rsid w:val="00E54470"/>
    <w:rsid w:val="00E5699C"/>
    <w:rsid w:val="00E60566"/>
    <w:rsid w:val="00E61869"/>
    <w:rsid w:val="00E66AEF"/>
    <w:rsid w:val="00E67A2B"/>
    <w:rsid w:val="00E70A8C"/>
    <w:rsid w:val="00E779FE"/>
    <w:rsid w:val="00E77CF3"/>
    <w:rsid w:val="00E81037"/>
    <w:rsid w:val="00E82E85"/>
    <w:rsid w:val="00E8329A"/>
    <w:rsid w:val="00E864F4"/>
    <w:rsid w:val="00E91BB7"/>
    <w:rsid w:val="00E93C03"/>
    <w:rsid w:val="00E955DB"/>
    <w:rsid w:val="00E97B72"/>
    <w:rsid w:val="00EA19CE"/>
    <w:rsid w:val="00EA1C13"/>
    <w:rsid w:val="00EA24FB"/>
    <w:rsid w:val="00EA2885"/>
    <w:rsid w:val="00EA4619"/>
    <w:rsid w:val="00EB1506"/>
    <w:rsid w:val="00EB2D7E"/>
    <w:rsid w:val="00EB35B5"/>
    <w:rsid w:val="00EC3C3E"/>
    <w:rsid w:val="00EC62AC"/>
    <w:rsid w:val="00ED0C8B"/>
    <w:rsid w:val="00ED1952"/>
    <w:rsid w:val="00ED394F"/>
    <w:rsid w:val="00ED48AD"/>
    <w:rsid w:val="00ED78F6"/>
    <w:rsid w:val="00EE1E68"/>
    <w:rsid w:val="00EE37C6"/>
    <w:rsid w:val="00EE46EB"/>
    <w:rsid w:val="00EE7405"/>
    <w:rsid w:val="00EF444E"/>
    <w:rsid w:val="00EF4CE4"/>
    <w:rsid w:val="00F00F50"/>
    <w:rsid w:val="00F019F8"/>
    <w:rsid w:val="00F031D9"/>
    <w:rsid w:val="00F110B4"/>
    <w:rsid w:val="00F12AC0"/>
    <w:rsid w:val="00F16B68"/>
    <w:rsid w:val="00F20CB4"/>
    <w:rsid w:val="00F31208"/>
    <w:rsid w:val="00F34237"/>
    <w:rsid w:val="00F35525"/>
    <w:rsid w:val="00F36EB0"/>
    <w:rsid w:val="00F377B2"/>
    <w:rsid w:val="00F413BA"/>
    <w:rsid w:val="00F41E50"/>
    <w:rsid w:val="00F4289A"/>
    <w:rsid w:val="00F42CD6"/>
    <w:rsid w:val="00F504AE"/>
    <w:rsid w:val="00F52841"/>
    <w:rsid w:val="00F52851"/>
    <w:rsid w:val="00F532BC"/>
    <w:rsid w:val="00F533AF"/>
    <w:rsid w:val="00F535EF"/>
    <w:rsid w:val="00F53D93"/>
    <w:rsid w:val="00F60902"/>
    <w:rsid w:val="00F65401"/>
    <w:rsid w:val="00F65DCE"/>
    <w:rsid w:val="00F66018"/>
    <w:rsid w:val="00F730CE"/>
    <w:rsid w:val="00F73704"/>
    <w:rsid w:val="00F7566E"/>
    <w:rsid w:val="00F80286"/>
    <w:rsid w:val="00F804C8"/>
    <w:rsid w:val="00F869B5"/>
    <w:rsid w:val="00F92E1A"/>
    <w:rsid w:val="00FA25B1"/>
    <w:rsid w:val="00FA5890"/>
    <w:rsid w:val="00FA5C5A"/>
    <w:rsid w:val="00FA7C1E"/>
    <w:rsid w:val="00FB0F12"/>
    <w:rsid w:val="00FB147D"/>
    <w:rsid w:val="00FB20EE"/>
    <w:rsid w:val="00FB7374"/>
    <w:rsid w:val="00FC43E6"/>
    <w:rsid w:val="00FC5CCE"/>
    <w:rsid w:val="00FC6C3C"/>
    <w:rsid w:val="00FC761D"/>
    <w:rsid w:val="00FC7F65"/>
    <w:rsid w:val="00FD03A2"/>
    <w:rsid w:val="00FD0C46"/>
    <w:rsid w:val="00FD4476"/>
    <w:rsid w:val="00FD56CD"/>
    <w:rsid w:val="00FD667A"/>
    <w:rsid w:val="00FD69BB"/>
    <w:rsid w:val="00FD7414"/>
    <w:rsid w:val="00FE251A"/>
    <w:rsid w:val="00FE44A6"/>
    <w:rsid w:val="00FE7EE0"/>
    <w:rsid w:val="00FF0C5D"/>
    <w:rsid w:val="00FF32C9"/>
    <w:rsid w:val="00FF4093"/>
    <w:rsid w:val="00FF53AD"/>
    <w:rsid w:val="00FF5D5A"/>
    <w:rsid w:val="00FF6399"/>
    <w:rsid w:val="00FF68A9"/>
    <w:rsid w:val="00FF7248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A2B9"/>
  <w15:docId w15:val="{221C4664-DD58-4110-B371-041C8058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E4C3B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25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25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EPIC3"/>
    <w:basedOn w:val="Normal"/>
    <w:next w:val="Normal"/>
    <w:link w:val="Heading3Char"/>
    <w:uiPriority w:val="99"/>
    <w:semiHidden/>
    <w:qFormat/>
    <w:rsid w:val="00A254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556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254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C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C3B"/>
  </w:style>
  <w:style w:type="paragraph" w:styleId="Footer">
    <w:name w:val="footer"/>
    <w:basedOn w:val="Normal"/>
    <w:link w:val="FooterChar"/>
    <w:uiPriority w:val="99"/>
    <w:semiHidden/>
    <w:rsid w:val="00AC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C3B"/>
  </w:style>
  <w:style w:type="table" w:styleId="TableGrid">
    <w:name w:val="Table Grid"/>
    <w:basedOn w:val="TableNormal"/>
    <w:uiPriority w:val="59"/>
    <w:rsid w:val="00AC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DB"/>
    <w:rPr>
      <w:rFonts w:ascii="Tahoma" w:hAnsi="Tahoma" w:cs="Tahoma"/>
      <w:sz w:val="16"/>
      <w:szCs w:val="16"/>
    </w:rPr>
  </w:style>
  <w:style w:type="paragraph" w:customStyle="1" w:styleId="0DocumentTitle">
    <w:name w:val="0 Document Title"/>
    <w:basedOn w:val="Normal"/>
    <w:uiPriority w:val="99"/>
    <w:rsid w:val="00933828"/>
    <w:pPr>
      <w:spacing w:after="0" w:line="240" w:lineRule="auto"/>
      <w:jc w:val="center"/>
    </w:pPr>
    <w:rPr>
      <w:rFonts w:eastAsia="Times New Roman" w:cs="Arial"/>
      <w:b/>
      <w:bCs/>
      <w:sz w:val="36"/>
      <w:szCs w:val="36"/>
    </w:rPr>
  </w:style>
  <w:style w:type="paragraph" w:customStyle="1" w:styleId="StyleZe12ptAuto">
    <w:name w:val="Style Z_e + 12 pt Auto"/>
    <w:basedOn w:val="Normal"/>
    <w:semiHidden/>
    <w:rsid w:val="00933828"/>
    <w:pPr>
      <w:spacing w:after="0" w:line="240" w:lineRule="auto"/>
    </w:pPr>
    <w:rPr>
      <w:rFonts w:eastAsia="Times New Roman"/>
      <w:b/>
      <w:bCs/>
      <w:sz w:val="24"/>
      <w:szCs w:val="52"/>
    </w:rPr>
  </w:style>
  <w:style w:type="paragraph" w:customStyle="1" w:styleId="72TableText">
    <w:name w:val="7.2 Table Text"/>
    <w:basedOn w:val="Normal"/>
    <w:uiPriority w:val="99"/>
    <w:rsid w:val="009E01CE"/>
    <w:pPr>
      <w:spacing w:after="0" w:line="240" w:lineRule="auto"/>
      <w:jc w:val="center"/>
    </w:pPr>
    <w:rPr>
      <w:rFonts w:eastAsia="Times New Roman"/>
      <w:bCs/>
    </w:rPr>
  </w:style>
  <w:style w:type="paragraph" w:customStyle="1" w:styleId="Ze">
    <w:name w:val="Z_e"/>
    <w:basedOn w:val="Normal"/>
    <w:uiPriority w:val="99"/>
    <w:semiHidden/>
    <w:rsid w:val="00933828"/>
    <w:pPr>
      <w:spacing w:after="0" w:line="240" w:lineRule="auto"/>
    </w:pPr>
    <w:rPr>
      <w:rFonts w:eastAsia="Times New Roman"/>
      <w:b/>
      <w:bCs/>
      <w:color w:val="FFFFFF"/>
      <w:sz w:val="52"/>
      <w:szCs w:val="52"/>
    </w:rPr>
  </w:style>
  <w:style w:type="paragraph" w:customStyle="1" w:styleId="ZiChar">
    <w:name w:val="Z_i Char"/>
    <w:basedOn w:val="Normal"/>
    <w:uiPriority w:val="99"/>
    <w:semiHidden/>
    <w:rsid w:val="00F730CE"/>
    <w:pPr>
      <w:spacing w:after="0" w:line="240" w:lineRule="auto"/>
    </w:pPr>
    <w:rPr>
      <w:rFonts w:eastAsia="Times New Roman"/>
      <w:b/>
      <w:bCs/>
      <w:sz w:val="16"/>
    </w:rPr>
  </w:style>
  <w:style w:type="paragraph" w:customStyle="1" w:styleId="Zk">
    <w:name w:val="Z_k"/>
    <w:basedOn w:val="Normal"/>
    <w:autoRedefine/>
    <w:uiPriority w:val="99"/>
    <w:semiHidden/>
    <w:rsid w:val="007E6BC5"/>
    <w:pPr>
      <w:spacing w:after="0" w:line="240" w:lineRule="auto"/>
      <w:jc w:val="right"/>
    </w:pPr>
    <w:rPr>
      <w:rFonts w:eastAsia="Times New Roman"/>
      <w:b/>
      <w:bCs/>
      <w:color w:val="FFFFFF"/>
      <w:sz w:val="16"/>
    </w:rPr>
  </w:style>
  <w:style w:type="paragraph" w:customStyle="1" w:styleId="0TitlePageAddress">
    <w:name w:val="0 Title Page Address"/>
    <w:basedOn w:val="Normal"/>
    <w:uiPriority w:val="99"/>
    <w:rsid w:val="00F730CE"/>
    <w:pPr>
      <w:spacing w:after="0" w:line="240" w:lineRule="auto"/>
      <w:jc w:val="center"/>
    </w:pPr>
    <w:rPr>
      <w:rFonts w:eastAsia="Times New Roman"/>
      <w:bCs/>
      <w:noProof/>
      <w:sz w:val="16"/>
    </w:rPr>
  </w:style>
  <w:style w:type="paragraph" w:customStyle="1" w:styleId="8TOCHeading">
    <w:name w:val="8 TOC Heading"/>
    <w:basedOn w:val="Normal"/>
    <w:uiPriority w:val="99"/>
    <w:rsid w:val="007E6BC5"/>
    <w:pPr>
      <w:shd w:val="clear" w:color="auto" w:fill="000000"/>
      <w:spacing w:after="0" w:line="240" w:lineRule="auto"/>
      <w:ind w:left="-540" w:right="-576"/>
      <w:jc w:val="center"/>
    </w:pPr>
    <w:rPr>
      <w:rFonts w:eastAsia="Times New Roman" w:cs="Arial"/>
      <w:b/>
      <w:bCs/>
      <w:caps/>
      <w:color w:val="FFFFFF"/>
      <w:sz w:val="28"/>
      <w:szCs w:val="28"/>
    </w:rPr>
  </w:style>
  <w:style w:type="paragraph" w:customStyle="1" w:styleId="CM2">
    <w:name w:val="CM2"/>
    <w:basedOn w:val="Normal"/>
    <w:next w:val="Normal"/>
    <w:semiHidden/>
    <w:rsid w:val="00D92D08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/>
    </w:rPr>
  </w:style>
  <w:style w:type="paragraph" w:customStyle="1" w:styleId="2HeadingStyle2">
    <w:name w:val="2 Heading Style 2"/>
    <w:basedOn w:val="Heading2"/>
    <w:uiPriority w:val="99"/>
    <w:rsid w:val="00F869B5"/>
    <w:pPr>
      <w:keepLines w:val="0"/>
      <w:numPr>
        <w:ilvl w:val="1"/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Arial"/>
      <w:b w:val="0"/>
      <w:bCs w:val="0"/>
      <w:iCs/>
      <w:caps/>
      <w:color w:val="auto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0" w14:stA="100000" w14:stPos="0" w14:endA="0" w14:endPos="0" w14:dist="0" w14:dir="0" w14:fadeDir="0" w14:sx="0" w14:sy="0" w14:kx="0" w14:ky="0" w14:algn="b"/>
    </w:rPr>
  </w:style>
  <w:style w:type="paragraph" w:customStyle="1" w:styleId="1HeadingStyle1">
    <w:name w:val="1 Heading Style 1"/>
    <w:basedOn w:val="Heading1"/>
    <w:uiPriority w:val="99"/>
    <w:rsid w:val="00F869B5"/>
    <w:pPr>
      <w:keepLines w:val="0"/>
      <w:numPr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Arial"/>
      <w:b w:val="0"/>
      <w:bCs w:val="0"/>
      <w:caps/>
      <w:color w:val="auto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0" w14:stA="100000" w14:stPos="0" w14:endA="0" w14:endPos="0" w14:dist="0" w14:dir="0" w14:fadeDir="0" w14:sx="0" w14:sy="0" w14:kx="0" w14:ky="0" w14:algn="b"/>
    </w:rPr>
  </w:style>
  <w:style w:type="paragraph" w:customStyle="1" w:styleId="3HeadingStyle3">
    <w:name w:val="3 Heading Style 3"/>
    <w:basedOn w:val="Heading3"/>
    <w:uiPriority w:val="99"/>
    <w:rsid w:val="00F869B5"/>
    <w:pPr>
      <w:keepLines w:val="0"/>
      <w:numPr>
        <w:ilvl w:val="2"/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Times New Roman"/>
      <w:b w:val="0"/>
      <w:caps/>
      <w:color w:val="auto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0" w14:stA="100000" w14:stPos="0" w14:endA="0" w14:endPos="0" w14:dist="0" w14:dir="0" w14:fadeDir="0" w14:sx="0" w14:sy="0" w14:kx="0" w14:ky="0" w14:algn="b"/>
    </w:rPr>
  </w:style>
  <w:style w:type="paragraph" w:styleId="BodyText">
    <w:name w:val="Body Text"/>
    <w:basedOn w:val="Normal"/>
    <w:link w:val="BodyTextChar"/>
    <w:qFormat/>
    <w:rsid w:val="001307A2"/>
    <w:pPr>
      <w:spacing w:before="120" w:after="0" w:line="240" w:lineRule="auto"/>
      <w:jc w:val="both"/>
    </w:pPr>
    <w:rPr>
      <w:rFonts w:eastAsia="Times New Roman"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7079B3"/>
    <w:rPr>
      <w:rFonts w:ascii="Arial" w:eastAsia="Times New Roman" w:hAnsi="Arial" w:cs="Times New Roman"/>
      <w:bCs/>
      <w:sz w:val="20"/>
      <w:szCs w:val="24"/>
    </w:rPr>
  </w:style>
  <w:style w:type="character" w:styleId="Hyperlink">
    <w:name w:val="Hyperlink"/>
    <w:uiPriority w:val="99"/>
    <w:rsid w:val="00A25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E4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C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3Char">
    <w:name w:val="Heading 3 Char"/>
    <w:aliases w:val="EPIC3 Char"/>
    <w:basedOn w:val="DefaultParagraphFont"/>
    <w:link w:val="Heading3"/>
    <w:uiPriority w:val="99"/>
    <w:semiHidden/>
    <w:rsid w:val="001E4C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rsid w:val="006F13FD"/>
    <w:pPr>
      <w:tabs>
        <w:tab w:val="left" w:pos="807"/>
        <w:tab w:val="right" w:leader="dot" w:pos="9134"/>
      </w:tabs>
      <w:spacing w:after="0" w:line="240" w:lineRule="auto"/>
    </w:pPr>
    <w:rPr>
      <w:rFonts w:eastAsia="Times New Roman"/>
      <w:b/>
      <w:bCs/>
      <w:caps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rsid w:val="009A136F"/>
    <w:pPr>
      <w:tabs>
        <w:tab w:val="left" w:pos="880"/>
        <w:tab w:val="right" w:leader="dot" w:pos="9134"/>
      </w:tabs>
      <w:spacing w:after="0" w:line="240" w:lineRule="auto"/>
      <w:ind w:left="807" w:hanging="605"/>
    </w:pPr>
    <w:rPr>
      <w:rFonts w:eastAsia="Times New Roman"/>
      <w:bCs/>
      <w:color w:val="000000"/>
    </w:rPr>
  </w:style>
  <w:style w:type="paragraph" w:customStyle="1" w:styleId="Default">
    <w:name w:val="Default"/>
    <w:rsid w:val="00BE617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  <w:style w:type="paragraph" w:customStyle="1" w:styleId="4HeadingStyle4">
    <w:name w:val="4 Heading Style 4"/>
    <w:basedOn w:val="Heading4"/>
    <w:uiPriority w:val="99"/>
    <w:rsid w:val="00F869B5"/>
    <w:pPr>
      <w:keepLines w:val="0"/>
      <w:numPr>
        <w:ilvl w:val="3"/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Times New Roman"/>
      <w:b w:val="0"/>
      <w:i w:val="0"/>
      <w:iCs w:val="0"/>
      <w:color w:val="auto"/>
      <w:sz w:val="24"/>
      <w14:reflection w14:blurRad="0" w14:stA="100000" w14:stPos="0" w14:endA="0" w14:endPos="0" w14:dist="0" w14:dir="0" w14:fadeDir="0" w14:sx="0" w14:sy="0" w14:kx="0" w14:ky="0" w14:algn="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C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Bullet3">
    <w:name w:val="List Bullet 3"/>
    <w:basedOn w:val="Normal"/>
    <w:autoRedefine/>
    <w:uiPriority w:val="99"/>
    <w:semiHidden/>
    <w:rsid w:val="005603CB"/>
    <w:pPr>
      <w:numPr>
        <w:numId w:val="2"/>
      </w:numPr>
      <w:spacing w:after="0" w:line="240" w:lineRule="auto"/>
      <w:ind w:left="360"/>
    </w:pPr>
    <w:rPr>
      <w:rFonts w:eastAsia="Times New Roman"/>
      <w:b/>
      <w:bCs/>
    </w:rPr>
  </w:style>
  <w:style w:type="paragraph" w:customStyle="1" w:styleId="Text1">
    <w:name w:val="Text_1"/>
    <w:basedOn w:val="Normal"/>
    <w:link w:val="Text1Char"/>
    <w:uiPriority w:val="99"/>
    <w:semiHidden/>
    <w:qFormat/>
    <w:rsid w:val="005603CB"/>
    <w:pPr>
      <w:spacing w:before="240" w:after="240" w:line="240" w:lineRule="auto"/>
      <w:jc w:val="both"/>
    </w:pPr>
    <w:rPr>
      <w:rFonts w:eastAsia="Times New Roman"/>
      <w:bCs/>
    </w:rPr>
  </w:style>
  <w:style w:type="character" w:customStyle="1" w:styleId="Text1Char">
    <w:name w:val="Text_1 Char"/>
    <w:basedOn w:val="DefaultParagraphFont"/>
    <w:link w:val="Text1"/>
    <w:uiPriority w:val="99"/>
    <w:semiHidden/>
    <w:locked/>
    <w:rsid w:val="001E4C3B"/>
    <w:rPr>
      <w:rFonts w:eastAsia="Times New Roman"/>
      <w:bCs/>
    </w:rPr>
  </w:style>
  <w:style w:type="paragraph" w:customStyle="1" w:styleId="Text2">
    <w:name w:val="Text_2"/>
    <w:basedOn w:val="Text1"/>
    <w:link w:val="Text2Char"/>
    <w:semiHidden/>
    <w:qFormat/>
    <w:rsid w:val="005603CB"/>
    <w:pPr>
      <w:ind w:left="1620"/>
    </w:pPr>
  </w:style>
  <w:style w:type="paragraph" w:customStyle="1" w:styleId="Text3">
    <w:name w:val="Text_3"/>
    <w:basedOn w:val="Text1"/>
    <w:link w:val="Text3Char"/>
    <w:semiHidden/>
    <w:qFormat/>
    <w:rsid w:val="005603CB"/>
    <w:pPr>
      <w:ind w:left="2520"/>
    </w:pPr>
  </w:style>
  <w:style w:type="character" w:customStyle="1" w:styleId="Text2Char">
    <w:name w:val="Text_2 Char"/>
    <w:basedOn w:val="Text1Char"/>
    <w:link w:val="Text2"/>
    <w:semiHidden/>
    <w:rsid w:val="001E4C3B"/>
    <w:rPr>
      <w:rFonts w:eastAsia="Times New Roman"/>
      <w:bCs/>
    </w:rPr>
  </w:style>
  <w:style w:type="paragraph" w:customStyle="1" w:styleId="Text4">
    <w:name w:val="Text_4"/>
    <w:basedOn w:val="Text1"/>
    <w:link w:val="Text4Char"/>
    <w:semiHidden/>
    <w:qFormat/>
    <w:rsid w:val="005603CB"/>
    <w:pPr>
      <w:ind w:left="3510"/>
    </w:pPr>
  </w:style>
  <w:style w:type="character" w:customStyle="1" w:styleId="Text3Char">
    <w:name w:val="Text_3 Char"/>
    <w:basedOn w:val="Text1Char"/>
    <w:link w:val="Text3"/>
    <w:semiHidden/>
    <w:rsid w:val="001E4C3B"/>
    <w:rPr>
      <w:rFonts w:eastAsia="Times New Roman"/>
      <w:bCs/>
    </w:rPr>
  </w:style>
  <w:style w:type="character" w:customStyle="1" w:styleId="Text4Char">
    <w:name w:val="Text_4 Char"/>
    <w:basedOn w:val="Text1Char"/>
    <w:link w:val="Text4"/>
    <w:semiHidden/>
    <w:rsid w:val="001E4C3B"/>
    <w:rPr>
      <w:rFonts w:eastAsia="Times New Roman"/>
      <w:bCs/>
    </w:rPr>
  </w:style>
  <w:style w:type="paragraph" w:styleId="TOC3">
    <w:name w:val="toc 3"/>
    <w:basedOn w:val="Normal"/>
    <w:next w:val="Normal"/>
    <w:autoRedefine/>
    <w:uiPriority w:val="39"/>
    <w:rsid w:val="006F13FD"/>
    <w:pPr>
      <w:tabs>
        <w:tab w:val="left" w:pos="880"/>
        <w:tab w:val="right" w:leader="dot" w:pos="9134"/>
      </w:tabs>
      <w:spacing w:after="0" w:line="240" w:lineRule="auto"/>
      <w:ind w:left="1713" w:hanging="907"/>
    </w:pPr>
  </w:style>
  <w:style w:type="paragraph" w:styleId="TOC4">
    <w:name w:val="toc 4"/>
    <w:basedOn w:val="Normal"/>
    <w:next w:val="Normal"/>
    <w:autoRedefine/>
    <w:uiPriority w:val="39"/>
    <w:rsid w:val="006F13FD"/>
    <w:pPr>
      <w:tabs>
        <w:tab w:val="left" w:pos="878"/>
        <w:tab w:val="left" w:pos="2606"/>
        <w:tab w:val="right" w:leader="dot" w:pos="9134"/>
      </w:tabs>
      <w:spacing w:after="0" w:line="240" w:lineRule="auto"/>
      <w:ind w:left="2318" w:hanging="907"/>
    </w:pPr>
  </w:style>
  <w:style w:type="paragraph" w:customStyle="1" w:styleId="Test">
    <w:name w:val="Test"/>
    <w:basedOn w:val="Heading4"/>
    <w:semiHidden/>
    <w:qFormat/>
    <w:rsid w:val="009E01CE"/>
    <w:pPr>
      <w:numPr>
        <w:ilvl w:val="3"/>
        <w:numId w:val="3"/>
      </w:numPr>
    </w:pPr>
    <w:rPr>
      <w:rFonts w:ascii="Arial" w:hAnsi="Arial"/>
      <w:b w:val="0"/>
      <w:sz w:val="24"/>
    </w:rPr>
  </w:style>
  <w:style w:type="paragraph" w:customStyle="1" w:styleId="71TableHeading">
    <w:name w:val="7.1 Table Heading"/>
    <w:basedOn w:val="72TableText"/>
    <w:qFormat/>
    <w:rsid w:val="004B7F21"/>
    <w:rPr>
      <w:b/>
    </w:rPr>
  </w:style>
  <w:style w:type="paragraph" w:styleId="ListParagraph">
    <w:name w:val="List Paragraph"/>
    <w:basedOn w:val="Normal"/>
    <w:uiPriority w:val="34"/>
    <w:semiHidden/>
    <w:qFormat/>
    <w:rsid w:val="00221798"/>
    <w:pPr>
      <w:numPr>
        <w:numId w:val="4"/>
      </w:numPr>
      <w:spacing w:before="120" w:after="0" w:line="360" w:lineRule="auto"/>
      <w:ind w:left="360"/>
    </w:pPr>
  </w:style>
  <w:style w:type="paragraph" w:customStyle="1" w:styleId="Xb">
    <w:name w:val="X_b"/>
    <w:basedOn w:val="Normal"/>
    <w:rsid w:val="007A3B87"/>
    <w:pPr>
      <w:spacing w:after="0" w:line="240" w:lineRule="auto"/>
      <w:jc w:val="center"/>
    </w:pPr>
    <w:rPr>
      <w:rFonts w:eastAsia="Times New Roman"/>
      <w:b/>
    </w:rPr>
  </w:style>
  <w:style w:type="paragraph" w:styleId="TOC5">
    <w:name w:val="toc 5"/>
    <w:basedOn w:val="Normal"/>
    <w:next w:val="Normal"/>
    <w:autoRedefine/>
    <w:uiPriority w:val="39"/>
    <w:semiHidden/>
    <w:rsid w:val="00B42DB3"/>
    <w:pPr>
      <w:spacing w:after="0" w:line="240" w:lineRule="auto"/>
      <w:ind w:left="2923" w:hanging="907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semiHidden/>
    <w:rsid w:val="00A11D0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semiHidden/>
    <w:rsid w:val="00A11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semiHidden/>
    <w:rsid w:val="00A11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semiHidden/>
    <w:rsid w:val="00A11D03"/>
    <w:pPr>
      <w:spacing w:after="100"/>
      <w:ind w:left="1760"/>
    </w:pPr>
    <w:rPr>
      <w:rFonts w:eastAsiaTheme="minorEastAsia"/>
    </w:rPr>
  </w:style>
  <w:style w:type="paragraph" w:customStyle="1" w:styleId="0TitlePageTextbox">
    <w:name w:val="0 Title Page Textbox"/>
    <w:basedOn w:val="Normal"/>
    <w:qFormat/>
    <w:rsid w:val="00795D1E"/>
    <w:pPr>
      <w:spacing w:after="0" w:line="240" w:lineRule="auto"/>
    </w:pPr>
    <w:rPr>
      <w:b/>
      <w:sz w:val="24"/>
    </w:rPr>
  </w:style>
  <w:style w:type="paragraph" w:customStyle="1" w:styleId="6BulletStyle">
    <w:name w:val="6 Bullet_Style"/>
    <w:basedOn w:val="Normal"/>
    <w:qFormat/>
    <w:rsid w:val="00345D03"/>
    <w:pPr>
      <w:numPr>
        <w:numId w:val="5"/>
      </w:numPr>
      <w:spacing w:before="120" w:after="0" w:line="360" w:lineRule="auto"/>
      <w:contextualSpacing/>
    </w:pPr>
  </w:style>
  <w:style w:type="paragraph" w:customStyle="1" w:styleId="5HeadingStyle5">
    <w:name w:val="5 Heading Style 5"/>
    <w:basedOn w:val="Normal"/>
    <w:qFormat/>
    <w:rsid w:val="00F869B5"/>
    <w:pPr>
      <w:keepNext/>
      <w:numPr>
        <w:ilvl w:val="4"/>
        <w:numId w:val="1"/>
      </w:numPr>
      <w:tabs>
        <w:tab w:val="clear" w:pos="4320"/>
        <w:tab w:val="left" w:pos="1008"/>
      </w:tabs>
      <w:spacing w:before="240" w:after="240" w:line="240" w:lineRule="auto"/>
      <w:ind w:left="1008" w:hanging="1008"/>
      <w:outlineLvl w:val="4"/>
    </w:pPr>
    <w:rPr>
      <w:rFonts w:eastAsia="Times New Roman"/>
      <w:bCs/>
      <w14:reflection w14:blurRad="0" w14:stA="100000" w14:stPos="0" w14:endA="0" w14:endPos="0" w14:dist="0" w14:dir="0" w14:fadeDir="0" w14:sx="0" w14:sy="0" w14:kx="0" w14:ky="0" w14:algn="b"/>
    </w:rPr>
  </w:style>
  <w:style w:type="paragraph" w:styleId="Caption">
    <w:name w:val="caption"/>
    <w:basedOn w:val="Normal"/>
    <w:next w:val="Normal"/>
    <w:uiPriority w:val="35"/>
    <w:semiHidden/>
    <w:qFormat/>
    <w:rsid w:val="000D0D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3A6B62"/>
    <w:pPr>
      <w:spacing w:after="0"/>
    </w:pPr>
  </w:style>
  <w:style w:type="paragraph" w:customStyle="1" w:styleId="INTECHHeading2">
    <w:name w:val="INTECH_Heading 2"/>
    <w:basedOn w:val="Heading2"/>
    <w:next w:val="Heading2"/>
    <w:link w:val="INTECHHeading2Char"/>
    <w:autoRedefine/>
    <w:uiPriority w:val="99"/>
    <w:semiHidden/>
    <w:rsid w:val="00301A09"/>
    <w:pPr>
      <w:keepLines w:val="0"/>
      <w:tabs>
        <w:tab w:val="left" w:pos="576"/>
        <w:tab w:val="left" w:pos="792"/>
        <w:tab w:val="left" w:pos="1296"/>
        <w:tab w:val="num" w:pos="1800"/>
      </w:tabs>
      <w:spacing w:before="240" w:after="60" w:line="240" w:lineRule="auto"/>
      <w:ind w:left="360"/>
    </w:pPr>
    <w:rPr>
      <w:rFonts w:ascii="Arial" w:eastAsia="Times New Roman" w:hAnsi="Arial" w:cs="Arial"/>
      <w:b w:val="0"/>
      <w:bCs w:val="0"/>
      <w:iCs/>
      <w:caps/>
      <w:color w:val="auto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TECHHeading1">
    <w:name w:val="INTECH_Heading 1"/>
    <w:basedOn w:val="Heading1"/>
    <w:next w:val="Heading1"/>
    <w:autoRedefine/>
    <w:semiHidden/>
    <w:rsid w:val="00301A09"/>
    <w:pPr>
      <w:keepLines w:val="0"/>
      <w:tabs>
        <w:tab w:val="num" w:pos="720"/>
        <w:tab w:val="left" w:pos="792"/>
        <w:tab w:val="left" w:pos="7920"/>
      </w:tabs>
      <w:spacing w:before="240" w:after="60" w:line="240" w:lineRule="auto"/>
      <w:ind w:left="360" w:hanging="360"/>
    </w:pPr>
    <w:rPr>
      <w:rFonts w:ascii="Arial" w:eastAsia="Times New Roman" w:hAnsi="Arial" w:cs="Arial"/>
      <w:b w:val="0"/>
      <w:bCs w:val="0"/>
      <w:caps/>
      <w:color w:val="auto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TECHHeading2Char">
    <w:name w:val="INTECH_Heading 2 Char"/>
    <w:basedOn w:val="DefaultParagraphFont"/>
    <w:link w:val="INTECHHeading2"/>
    <w:uiPriority w:val="99"/>
    <w:semiHidden/>
    <w:locked/>
    <w:rsid w:val="001E4C3B"/>
    <w:rPr>
      <w:rFonts w:eastAsia="Times New Roman" w:cs="Arial"/>
      <w:iCs/>
      <w: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ullet03">
    <w:name w:val="Bullet 03"/>
    <w:basedOn w:val="ListBullet3"/>
    <w:autoRedefine/>
    <w:uiPriority w:val="99"/>
    <w:semiHidden/>
    <w:rsid w:val="00592C38"/>
    <w:pPr>
      <w:numPr>
        <w:numId w:val="6"/>
      </w:numPr>
      <w:tabs>
        <w:tab w:val="clear" w:pos="7200"/>
        <w:tab w:val="left" w:pos="900"/>
        <w:tab w:val="num" w:pos="1080"/>
      </w:tabs>
      <w:ind w:left="900" w:hanging="54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760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6048"/>
    <w:rPr>
      <w:sz w:val="16"/>
      <w:szCs w:val="16"/>
    </w:rPr>
  </w:style>
  <w:style w:type="paragraph" w:customStyle="1" w:styleId="Text">
    <w:name w:val="Text"/>
    <w:basedOn w:val="Normal"/>
    <w:autoRedefine/>
    <w:uiPriority w:val="99"/>
    <w:semiHidden/>
    <w:rsid w:val="00B76048"/>
    <w:pPr>
      <w:tabs>
        <w:tab w:val="left" w:pos="360"/>
      </w:tabs>
      <w:spacing w:after="0" w:line="240" w:lineRule="auto"/>
    </w:pPr>
    <w:rPr>
      <w:rFonts w:eastAsia="Times New Roman"/>
      <w:b/>
      <w:bCs/>
    </w:rPr>
  </w:style>
  <w:style w:type="paragraph" w:customStyle="1" w:styleId="INTECHHeading5">
    <w:name w:val="INTECH_Heading 5"/>
    <w:basedOn w:val="Heading5"/>
    <w:next w:val="Heading5"/>
    <w:autoRedefine/>
    <w:uiPriority w:val="99"/>
    <w:semiHidden/>
    <w:rsid w:val="00B76048"/>
    <w:pPr>
      <w:keepLines w:val="0"/>
      <w:tabs>
        <w:tab w:val="num" w:pos="360"/>
      </w:tabs>
      <w:spacing w:before="240" w:after="60" w:line="240" w:lineRule="auto"/>
    </w:pPr>
    <w:rPr>
      <w:rFonts w:ascii="Arial" w:eastAsia="Times New Roman" w:hAnsi="Arial" w:cs="Times New Roman"/>
      <w:bCs/>
      <w:color w:val="auto"/>
    </w:rPr>
  </w:style>
  <w:style w:type="paragraph" w:customStyle="1" w:styleId="INTECHheading4">
    <w:name w:val="INTECH_heading 4"/>
    <w:basedOn w:val="Heading4"/>
    <w:next w:val="Heading4"/>
    <w:autoRedefine/>
    <w:uiPriority w:val="99"/>
    <w:semiHidden/>
    <w:rsid w:val="00B76048"/>
    <w:pPr>
      <w:keepLines w:val="0"/>
      <w:tabs>
        <w:tab w:val="num" w:pos="360"/>
      </w:tabs>
      <w:spacing w:before="240" w:after="60" w:line="240" w:lineRule="auto"/>
    </w:pPr>
    <w:rPr>
      <w:rFonts w:ascii="Arial" w:eastAsia="Times New Roman" w:hAnsi="Arial" w:cs="Times New Roman"/>
      <w:b w:val="0"/>
      <w:i w:val="0"/>
      <w:iCs w:val="0"/>
      <w:color w:val="auto"/>
      <w:sz w:val="24"/>
    </w:rPr>
  </w:style>
  <w:style w:type="paragraph" w:customStyle="1" w:styleId="INTECHheading3">
    <w:name w:val="INTECH_heading 3"/>
    <w:basedOn w:val="Heading3"/>
    <w:next w:val="Heading3"/>
    <w:autoRedefine/>
    <w:uiPriority w:val="99"/>
    <w:semiHidden/>
    <w:rsid w:val="00B76048"/>
    <w:pPr>
      <w:keepLines w:val="0"/>
      <w:tabs>
        <w:tab w:val="num" w:pos="360"/>
      </w:tabs>
      <w:spacing w:before="240" w:after="60" w:line="240" w:lineRule="auto"/>
    </w:pPr>
    <w:rPr>
      <w:rFonts w:ascii="Arial" w:eastAsia="Times New Roman" w:hAnsi="Arial" w:cs="Times New Roman"/>
      <w:b w:val="0"/>
      <w:caps/>
      <w:color w:val="auto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">
    <w:name w:val="Body Text2"/>
    <w:basedOn w:val="Normal"/>
    <w:rsid w:val="0006631A"/>
    <w:pPr>
      <w:spacing w:after="0" w:line="240" w:lineRule="auto"/>
      <w:jc w:val="both"/>
    </w:pPr>
    <w:rPr>
      <w:rFonts w:eastAsia="Times New Roman"/>
      <w:b/>
      <w:bCs/>
      <w:sz w:val="22"/>
      <w:szCs w:val="24"/>
    </w:rPr>
  </w:style>
  <w:style w:type="paragraph" w:customStyle="1" w:styleId="BodyText1">
    <w:name w:val="Body Text1"/>
    <w:basedOn w:val="Normal"/>
    <w:rsid w:val="0014756E"/>
    <w:pPr>
      <w:spacing w:after="0" w:line="240" w:lineRule="auto"/>
      <w:jc w:val="both"/>
    </w:pPr>
    <w:rPr>
      <w:rFonts w:ascii="Times New Roman" w:eastAsia="Times New Roman" w:hAnsi="Times New Roman"/>
      <w:sz w:val="22"/>
      <w:szCs w:val="24"/>
    </w:rPr>
  </w:style>
  <w:style w:type="paragraph" w:customStyle="1" w:styleId="INTECHTOCtitlebar">
    <w:name w:val="INTECH_TOC [title bar]"/>
    <w:basedOn w:val="TOC1"/>
    <w:autoRedefine/>
    <w:semiHidden/>
    <w:rsid w:val="009773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clear" w:pos="807"/>
        <w:tab w:val="left" w:pos="600"/>
        <w:tab w:val="right" w:leader="dot" w:pos="9533"/>
      </w:tabs>
      <w:spacing w:after="400"/>
      <w:jc w:val="center"/>
    </w:pPr>
    <w:rPr>
      <w:bCs w:val="0"/>
      <w:caps w:val="0"/>
      <w:color w:val="FFFFFF"/>
      <w:szCs w:val="28"/>
    </w:rPr>
  </w:style>
  <w:style w:type="character" w:styleId="FollowedHyperlink">
    <w:name w:val="FollowedHyperlink"/>
    <w:basedOn w:val="DefaultParagraphFont"/>
    <w:uiPriority w:val="99"/>
    <w:semiHidden/>
    <w:rsid w:val="008732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B1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1D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D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C4BB-5A2E-4A26-B6D0-67555C73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31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800xAService</dc:creator>
  <cp:lastModifiedBy>Reza Ghotbouei</cp:lastModifiedBy>
  <cp:revision>62</cp:revision>
  <cp:lastPrinted>2015-09-16T10:39:00Z</cp:lastPrinted>
  <dcterms:created xsi:type="dcterms:W3CDTF">2024-02-11T20:54:00Z</dcterms:created>
  <dcterms:modified xsi:type="dcterms:W3CDTF">2026-02-14T08:35:00Z</dcterms:modified>
</cp:coreProperties>
</file>