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text" w:horzAnchor="margin" w:tblpXSpec="center" w:tblpY="61"/>
        <w:tblW w:w="10467" w:type="dxa"/>
        <w:tblLook w:val="04A0" w:firstRow="1" w:lastRow="0" w:firstColumn="1" w:lastColumn="0" w:noHBand="0" w:noVBand="1"/>
      </w:tblPr>
      <w:tblGrid>
        <w:gridCol w:w="2145"/>
        <w:gridCol w:w="378"/>
        <w:gridCol w:w="5382"/>
        <w:gridCol w:w="990"/>
        <w:gridCol w:w="1572"/>
      </w:tblGrid>
      <w:tr w:rsidR="00A0657F" w:rsidRPr="00405E20" w14:paraId="516DE4DC" w14:textId="77777777" w:rsidTr="00AD3327">
        <w:trPr>
          <w:trHeight w:val="1367"/>
        </w:trPr>
        <w:tc>
          <w:tcPr>
            <w:tcW w:w="2145" w:type="dxa"/>
            <w:vMerge w:val="restart"/>
            <w:tcBorders>
              <w:top w:val="single" w:sz="18" w:space="0" w:color="auto"/>
              <w:left w:val="single" w:sz="18" w:space="0" w:color="auto"/>
              <w:bottom w:val="single" w:sz="4" w:space="0" w:color="auto"/>
              <w:right w:val="nil"/>
            </w:tcBorders>
            <w:noWrap/>
            <w:hideMark/>
          </w:tcPr>
          <w:p w14:paraId="5ACB1AA9" w14:textId="77777777" w:rsidR="00A0657F" w:rsidRPr="00405E20" w:rsidRDefault="00A0657F" w:rsidP="00A0657F">
            <w:pPr>
              <w:pStyle w:val="Header"/>
              <w:ind w:right="415"/>
              <w:rPr>
                <w:rFonts w:ascii="Times New Roman" w:hAnsi="Times New Roman"/>
                <w:sz w:val="16"/>
                <w:szCs w:val="16"/>
              </w:rPr>
            </w:pPr>
            <w:r w:rsidRPr="00E824D6">
              <w:rPr>
                <w:rFonts w:ascii="Times New Roman" w:hAnsi="Times New Roman"/>
                <w:noProof/>
                <w:sz w:val="16"/>
                <w:szCs w:val="16"/>
              </w:rPr>
              <w:drawing>
                <wp:anchor distT="0" distB="0" distL="114300" distR="114300" simplePos="0" relativeHeight="251675648" behindDoc="1" locked="0" layoutInCell="1" allowOverlap="1" wp14:anchorId="778B1296" wp14:editId="2D550811">
                  <wp:simplePos x="0" y="0"/>
                  <wp:positionH relativeFrom="column">
                    <wp:posOffset>288290</wp:posOffset>
                  </wp:positionH>
                  <wp:positionV relativeFrom="paragraph">
                    <wp:posOffset>831850</wp:posOffset>
                  </wp:positionV>
                  <wp:extent cx="584327" cy="492369"/>
                  <wp:effectExtent l="0" t="0" r="6350" b="3175"/>
                  <wp:wrapNone/>
                  <wp:docPr id="29139612" name="Picture 29139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677696" behindDoc="1" locked="0" layoutInCell="1" allowOverlap="1" wp14:anchorId="32234C84" wp14:editId="0F3B43B7">
                  <wp:simplePos x="0" y="0"/>
                  <wp:positionH relativeFrom="column">
                    <wp:posOffset>283845</wp:posOffset>
                  </wp:positionH>
                  <wp:positionV relativeFrom="paragraph">
                    <wp:posOffset>94615</wp:posOffset>
                  </wp:positionV>
                  <wp:extent cx="562708" cy="648337"/>
                  <wp:effectExtent l="0" t="0" r="8890" b="0"/>
                  <wp:wrapNone/>
                  <wp:docPr id="2079468334"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378" w:type="dxa"/>
            <w:vMerge w:val="restart"/>
            <w:tcBorders>
              <w:top w:val="single" w:sz="18" w:space="0" w:color="auto"/>
              <w:left w:val="nil"/>
              <w:bottom w:val="single" w:sz="4" w:space="0" w:color="auto"/>
              <w:right w:val="single" w:sz="18" w:space="0" w:color="auto"/>
            </w:tcBorders>
            <w:noWrap/>
          </w:tcPr>
          <w:p w14:paraId="3CCAA6E0" w14:textId="77777777" w:rsidR="00A0657F" w:rsidRPr="00405E20" w:rsidRDefault="00A0657F" w:rsidP="00A0657F">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hideMark/>
          </w:tcPr>
          <w:p w14:paraId="4570C547" w14:textId="77777777" w:rsidR="00A0657F" w:rsidRPr="00FA7FFA" w:rsidRDefault="00A0657F" w:rsidP="00A0657F">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 xml:space="preserve">Toase-ehe Park Sanati Gohar Ofogh </w:t>
            </w:r>
          </w:p>
          <w:p w14:paraId="124D0FD5" w14:textId="77777777" w:rsidR="00A0657F" w:rsidRPr="00FA7FFA" w:rsidRDefault="00A0657F" w:rsidP="00A0657F">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31652C75" w14:textId="1261AC8A" w:rsidR="00A0657F" w:rsidRPr="00C60FE2" w:rsidRDefault="00A0657F" w:rsidP="00A0657F">
            <w:pPr>
              <w:pStyle w:val="Header"/>
              <w:spacing w:line="276" w:lineRule="auto"/>
              <w:jc w:val="center"/>
              <w:rPr>
                <w:rFonts w:ascii="Times New Roman" w:hAnsi="Times New Roman"/>
                <w:b/>
                <w:bCs/>
                <w:sz w:val="18"/>
                <w:szCs w:val="18"/>
              </w:rPr>
            </w:pPr>
            <w:r w:rsidRPr="00090A01">
              <w:rPr>
                <w:rFonts w:ascii="Times New Roman" w:hAnsi="Times New Roman"/>
                <w:b/>
                <w:bCs/>
                <w:sz w:val="20"/>
                <w:szCs w:val="20"/>
              </w:rPr>
              <w:t>CONCEPTUAL, BASIC and DETAIL DESIGN ENGINEERING OF STYRENE PARK OFFSITE</w:t>
            </w:r>
          </w:p>
        </w:tc>
        <w:tc>
          <w:tcPr>
            <w:tcW w:w="2562" w:type="dxa"/>
            <w:gridSpan w:val="2"/>
            <w:vMerge w:val="restart"/>
            <w:tcBorders>
              <w:top w:val="single" w:sz="18" w:space="0" w:color="auto"/>
              <w:left w:val="single" w:sz="18" w:space="0" w:color="auto"/>
              <w:bottom w:val="single" w:sz="4" w:space="0" w:color="auto"/>
              <w:right w:val="single" w:sz="18" w:space="0" w:color="auto"/>
            </w:tcBorders>
            <w:noWrap/>
            <w:vAlign w:val="center"/>
            <w:hideMark/>
          </w:tcPr>
          <w:p w14:paraId="11674253" w14:textId="77777777" w:rsidR="00A0657F" w:rsidRPr="00C60FE2" w:rsidRDefault="00A0657F" w:rsidP="00A0657F">
            <w:pPr>
              <w:pStyle w:val="Header"/>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678720" behindDoc="1" locked="0" layoutInCell="1" allowOverlap="1" wp14:anchorId="6FA17C33" wp14:editId="21269DA0">
                  <wp:simplePos x="0" y="0"/>
                  <wp:positionH relativeFrom="column">
                    <wp:posOffset>-517525</wp:posOffset>
                  </wp:positionH>
                  <wp:positionV relativeFrom="paragraph">
                    <wp:posOffset>-2540</wp:posOffset>
                  </wp:positionV>
                  <wp:extent cx="551815" cy="373380"/>
                  <wp:effectExtent l="0" t="0" r="0" b="7620"/>
                  <wp:wrapTight wrapText="bothSides">
                    <wp:wrapPolygon edited="0">
                      <wp:start x="7457" y="0"/>
                      <wp:lineTo x="2237" y="13224"/>
                      <wp:lineTo x="2237" y="20939"/>
                      <wp:lineTo x="18642" y="20939"/>
                      <wp:lineTo x="19388" y="15429"/>
                      <wp:lineTo x="15659" y="5510"/>
                      <wp:lineTo x="11185" y="0"/>
                      <wp:lineTo x="7457" y="0"/>
                    </wp:wrapPolygon>
                  </wp:wrapTight>
                  <wp:docPr id="1565387962" name="Picture 156538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815" cy="373380"/>
                          </a:xfrm>
                          <a:prstGeom prst="rect">
                            <a:avLst/>
                          </a:prstGeom>
                        </pic:spPr>
                      </pic:pic>
                    </a:graphicData>
                  </a:graphic>
                  <wp14:sizeRelH relativeFrom="margin">
                    <wp14:pctWidth>0</wp14:pctWidth>
                  </wp14:sizeRelH>
                  <wp14:sizeRelV relativeFrom="margin">
                    <wp14:pctHeight>0</wp14:pctHeight>
                  </wp14:sizeRelV>
                </wp:anchor>
              </w:drawing>
            </w:r>
          </w:p>
          <w:p w14:paraId="6DDC0EEC" w14:textId="37999717" w:rsidR="00A0657F" w:rsidRDefault="00A0657F" w:rsidP="00A0657F">
            <w:pPr>
              <w:tabs>
                <w:tab w:val="left" w:pos="1490"/>
              </w:tabs>
              <w:rPr>
                <w:rFonts w:ascii="Times New Roman" w:hAnsi="Times New Roman"/>
                <w:b/>
                <w:bCs/>
                <w:sz w:val="16"/>
                <w:szCs w:val="16"/>
              </w:rPr>
            </w:pPr>
            <w:r w:rsidRPr="00E824D6">
              <w:rPr>
                <w:rFonts w:ascii="Times New Roman" w:hAnsi="Times New Roman"/>
                <w:noProof/>
                <w:sz w:val="16"/>
                <w:szCs w:val="16"/>
              </w:rPr>
              <w:drawing>
                <wp:anchor distT="0" distB="0" distL="114300" distR="114300" simplePos="0" relativeHeight="251676672" behindDoc="1" locked="0" layoutInCell="1" allowOverlap="1" wp14:anchorId="6179C895" wp14:editId="288EF5F5">
                  <wp:simplePos x="0" y="0"/>
                  <wp:positionH relativeFrom="column">
                    <wp:posOffset>-474345</wp:posOffset>
                  </wp:positionH>
                  <wp:positionV relativeFrom="paragraph">
                    <wp:posOffset>304800</wp:posOffset>
                  </wp:positionV>
                  <wp:extent cx="502920" cy="502920"/>
                  <wp:effectExtent l="0" t="0" r="0" b="0"/>
                  <wp:wrapTight wrapText="bothSides">
                    <wp:wrapPolygon edited="0">
                      <wp:start x="0" y="0"/>
                      <wp:lineTo x="0" y="20455"/>
                      <wp:lineTo x="20455" y="20455"/>
                      <wp:lineTo x="20455" y="0"/>
                      <wp:lineTo x="0" y="0"/>
                    </wp:wrapPolygon>
                  </wp:wrapTight>
                  <wp:docPr id="1969208054"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p w14:paraId="5403E2FB" w14:textId="1A462C4B" w:rsidR="00A22B68" w:rsidRDefault="00A22B68" w:rsidP="00A22B68">
            <w:pPr>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899904" behindDoc="0" locked="0" layoutInCell="1" allowOverlap="1" wp14:anchorId="50D67EF1" wp14:editId="43867508">
                  <wp:simplePos x="0" y="0"/>
                  <wp:positionH relativeFrom="column">
                    <wp:posOffset>560070</wp:posOffset>
                  </wp:positionH>
                  <wp:positionV relativeFrom="paragraph">
                    <wp:posOffset>26035</wp:posOffset>
                  </wp:positionV>
                  <wp:extent cx="961390" cy="488315"/>
                  <wp:effectExtent l="0" t="0" r="0" b="6985"/>
                  <wp:wrapNone/>
                  <wp:docPr id="3623352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35214" name="Picture 362335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1390" cy="488315"/>
                          </a:xfrm>
                          <a:prstGeom prst="rect">
                            <a:avLst/>
                          </a:prstGeom>
                        </pic:spPr>
                      </pic:pic>
                    </a:graphicData>
                  </a:graphic>
                  <wp14:sizeRelH relativeFrom="margin">
                    <wp14:pctWidth>0</wp14:pctWidth>
                  </wp14:sizeRelH>
                  <wp14:sizeRelV relativeFrom="margin">
                    <wp14:pctHeight>0</wp14:pctHeight>
                  </wp14:sizeRelV>
                </wp:anchor>
              </w:drawing>
            </w:r>
          </w:p>
          <w:p w14:paraId="6FFE61CD" w14:textId="3727F50F" w:rsidR="00A22B68" w:rsidRDefault="00A22B68" w:rsidP="00A22B68">
            <w:pPr>
              <w:rPr>
                <w:rFonts w:ascii="Times New Roman" w:hAnsi="Times New Roman"/>
                <w:b/>
                <w:bCs/>
                <w:sz w:val="16"/>
                <w:szCs w:val="16"/>
              </w:rPr>
            </w:pPr>
          </w:p>
          <w:p w14:paraId="41681802" w14:textId="09A5C643" w:rsidR="00A22B68" w:rsidRPr="00A22B68" w:rsidRDefault="00A22B68" w:rsidP="00A22B68">
            <w:pPr>
              <w:rPr>
                <w:rFonts w:ascii="Times New Roman" w:hAnsi="Times New Roman"/>
                <w:sz w:val="16"/>
                <w:szCs w:val="16"/>
              </w:rPr>
            </w:pPr>
          </w:p>
        </w:tc>
      </w:tr>
      <w:tr w:rsidR="00A0657F" w:rsidRPr="00405E20" w14:paraId="36EABB25" w14:textId="77777777" w:rsidTr="00AD3327">
        <w:trPr>
          <w:trHeight w:val="257"/>
        </w:trPr>
        <w:tc>
          <w:tcPr>
            <w:tcW w:w="2145" w:type="dxa"/>
            <w:vMerge/>
            <w:tcBorders>
              <w:left w:val="single" w:sz="18" w:space="0" w:color="auto"/>
              <w:right w:val="nil"/>
            </w:tcBorders>
            <w:noWrap/>
          </w:tcPr>
          <w:p w14:paraId="7FF1A77B" w14:textId="77777777" w:rsidR="00A0657F" w:rsidRPr="00405E20" w:rsidRDefault="00A0657F" w:rsidP="00A0657F">
            <w:pPr>
              <w:pStyle w:val="Header"/>
              <w:rPr>
                <w:rFonts w:ascii="Times New Roman" w:hAnsi="Times New Roman"/>
                <w:sz w:val="16"/>
                <w:szCs w:val="16"/>
              </w:rPr>
            </w:pPr>
          </w:p>
        </w:tc>
        <w:tc>
          <w:tcPr>
            <w:tcW w:w="378" w:type="dxa"/>
            <w:vMerge/>
            <w:tcBorders>
              <w:left w:val="nil"/>
              <w:bottom w:val="nil"/>
              <w:right w:val="single" w:sz="18" w:space="0" w:color="auto"/>
            </w:tcBorders>
            <w:noWrap/>
          </w:tcPr>
          <w:p w14:paraId="74B31889" w14:textId="77777777" w:rsidR="00A0657F" w:rsidRPr="00405E20" w:rsidRDefault="00A0657F" w:rsidP="00A0657F">
            <w:pPr>
              <w:pStyle w:val="Header"/>
              <w:rPr>
                <w:rFonts w:ascii="Times New Roman" w:hAnsi="Times New Roman"/>
                <w:sz w:val="16"/>
                <w:szCs w:val="16"/>
              </w:rPr>
            </w:pPr>
          </w:p>
        </w:tc>
        <w:tc>
          <w:tcPr>
            <w:tcW w:w="5382" w:type="dxa"/>
            <w:vMerge w:val="restart"/>
            <w:tcBorders>
              <w:top w:val="single" w:sz="18" w:space="0" w:color="auto"/>
              <w:left w:val="single" w:sz="18" w:space="0" w:color="auto"/>
              <w:bottom w:val="single" w:sz="4" w:space="0" w:color="auto"/>
              <w:right w:val="single" w:sz="18" w:space="0" w:color="auto"/>
            </w:tcBorders>
            <w:noWrap/>
            <w:vAlign w:val="center"/>
          </w:tcPr>
          <w:p w14:paraId="15C12D8B" w14:textId="77777777" w:rsidR="00A0657F" w:rsidRPr="00BE08B3" w:rsidRDefault="00A0657F" w:rsidP="00A0657F">
            <w:pPr>
              <w:rPr>
                <w:rFonts w:ascii="Times New Roman" w:hAnsi="Times New Roman"/>
                <w:sz w:val="20"/>
                <w:szCs w:val="20"/>
              </w:rPr>
            </w:pPr>
            <w:r w:rsidRPr="00BE08B3">
              <w:rPr>
                <w:rFonts w:ascii="Times New Roman" w:hAnsi="Times New Roman"/>
                <w:sz w:val="20"/>
                <w:szCs w:val="20"/>
              </w:rPr>
              <w:t xml:space="preserve">Document Title: </w:t>
            </w:r>
            <w:r>
              <w:rPr>
                <w:rFonts w:ascii="Times New Roman" w:hAnsi="Times New Roman"/>
                <w:sz w:val="20"/>
                <w:szCs w:val="20"/>
              </w:rPr>
              <w:t>HSE PLAN</w:t>
            </w:r>
          </w:p>
        </w:tc>
        <w:tc>
          <w:tcPr>
            <w:tcW w:w="2562" w:type="dxa"/>
            <w:gridSpan w:val="2"/>
            <w:vMerge/>
            <w:tcBorders>
              <w:left w:val="single" w:sz="18" w:space="0" w:color="auto"/>
              <w:bottom w:val="nil"/>
              <w:right w:val="single" w:sz="18" w:space="0" w:color="auto"/>
            </w:tcBorders>
            <w:noWrap/>
            <w:vAlign w:val="center"/>
          </w:tcPr>
          <w:p w14:paraId="2EFCE505" w14:textId="77777777" w:rsidR="00A0657F" w:rsidRPr="00405E20" w:rsidRDefault="00A0657F" w:rsidP="00A0657F">
            <w:pPr>
              <w:pStyle w:val="Header"/>
              <w:rPr>
                <w:rFonts w:ascii="Times New Roman" w:hAnsi="Times New Roman"/>
                <w:sz w:val="16"/>
                <w:szCs w:val="16"/>
              </w:rPr>
            </w:pPr>
          </w:p>
        </w:tc>
      </w:tr>
      <w:tr w:rsidR="00A0657F" w:rsidRPr="00405E20" w14:paraId="7D0CD8E6" w14:textId="77777777" w:rsidTr="00AD3327">
        <w:trPr>
          <w:trHeight w:val="62"/>
        </w:trPr>
        <w:tc>
          <w:tcPr>
            <w:tcW w:w="2145" w:type="dxa"/>
            <w:vMerge/>
            <w:tcBorders>
              <w:left w:val="single" w:sz="18" w:space="0" w:color="auto"/>
              <w:right w:val="nil"/>
            </w:tcBorders>
            <w:noWrap/>
            <w:hideMark/>
          </w:tcPr>
          <w:p w14:paraId="661A5B79" w14:textId="77777777" w:rsidR="00A0657F" w:rsidRPr="00405E20" w:rsidRDefault="00A0657F" w:rsidP="00A0657F">
            <w:pPr>
              <w:pStyle w:val="Header"/>
              <w:rPr>
                <w:rFonts w:ascii="Times New Roman" w:hAnsi="Times New Roman"/>
                <w:sz w:val="16"/>
                <w:szCs w:val="16"/>
              </w:rPr>
            </w:pPr>
          </w:p>
        </w:tc>
        <w:tc>
          <w:tcPr>
            <w:tcW w:w="378" w:type="dxa"/>
            <w:vMerge w:val="restart"/>
            <w:tcBorders>
              <w:top w:val="nil"/>
              <w:left w:val="nil"/>
              <w:right w:val="single" w:sz="18" w:space="0" w:color="auto"/>
            </w:tcBorders>
          </w:tcPr>
          <w:p w14:paraId="1C34136A" w14:textId="77777777" w:rsidR="00A0657F" w:rsidRPr="00405E20" w:rsidRDefault="00A0657F" w:rsidP="00A0657F">
            <w:pPr>
              <w:pStyle w:val="Header"/>
              <w:rPr>
                <w:rFonts w:ascii="Times New Roman" w:hAnsi="Times New Roman"/>
                <w:sz w:val="16"/>
                <w:szCs w:val="16"/>
              </w:rPr>
            </w:pPr>
          </w:p>
        </w:tc>
        <w:tc>
          <w:tcPr>
            <w:tcW w:w="5382" w:type="dxa"/>
            <w:vMerge/>
            <w:tcBorders>
              <w:left w:val="single" w:sz="18" w:space="0" w:color="auto"/>
              <w:bottom w:val="single" w:sz="18" w:space="0" w:color="auto"/>
              <w:right w:val="single" w:sz="18" w:space="0" w:color="auto"/>
            </w:tcBorders>
            <w:noWrap/>
            <w:vAlign w:val="center"/>
            <w:hideMark/>
          </w:tcPr>
          <w:p w14:paraId="14D996E9" w14:textId="77777777" w:rsidR="00A0657F" w:rsidRPr="00405E20" w:rsidRDefault="00A0657F" w:rsidP="00A0657F">
            <w:pPr>
              <w:pStyle w:val="Header"/>
              <w:rPr>
                <w:rFonts w:ascii="Times New Roman" w:hAnsi="Times New Roman"/>
                <w:sz w:val="16"/>
                <w:szCs w:val="16"/>
              </w:rPr>
            </w:pPr>
          </w:p>
        </w:tc>
        <w:tc>
          <w:tcPr>
            <w:tcW w:w="2562" w:type="dxa"/>
            <w:gridSpan w:val="2"/>
            <w:tcBorders>
              <w:top w:val="nil"/>
              <w:left w:val="single" w:sz="18" w:space="0" w:color="auto"/>
              <w:right w:val="single" w:sz="18" w:space="0" w:color="auto"/>
            </w:tcBorders>
            <w:noWrap/>
            <w:vAlign w:val="center"/>
            <w:hideMark/>
          </w:tcPr>
          <w:p w14:paraId="7A7F3478" w14:textId="77777777" w:rsidR="00A0657F" w:rsidRPr="00405E20" w:rsidRDefault="00A0657F" w:rsidP="00A0657F">
            <w:pPr>
              <w:pStyle w:val="Header"/>
              <w:rPr>
                <w:rFonts w:ascii="Times New Roman" w:hAnsi="Times New Roman"/>
                <w:sz w:val="16"/>
                <w:szCs w:val="16"/>
              </w:rPr>
            </w:pPr>
          </w:p>
        </w:tc>
      </w:tr>
      <w:tr w:rsidR="00A0657F" w:rsidRPr="00405E20" w14:paraId="43C4FF83" w14:textId="77777777" w:rsidTr="00AD3327">
        <w:trPr>
          <w:trHeight w:val="513"/>
        </w:trPr>
        <w:tc>
          <w:tcPr>
            <w:tcW w:w="2145" w:type="dxa"/>
            <w:vMerge/>
            <w:tcBorders>
              <w:left w:val="single" w:sz="18" w:space="0" w:color="auto"/>
              <w:bottom w:val="single" w:sz="18" w:space="0" w:color="auto"/>
              <w:right w:val="nil"/>
            </w:tcBorders>
            <w:noWrap/>
          </w:tcPr>
          <w:p w14:paraId="70E9F2C0" w14:textId="77777777" w:rsidR="00A0657F" w:rsidRPr="00405E20" w:rsidRDefault="00A0657F" w:rsidP="00A0657F">
            <w:pPr>
              <w:pStyle w:val="Header"/>
              <w:rPr>
                <w:rFonts w:ascii="Times New Roman" w:hAnsi="Times New Roman"/>
                <w:sz w:val="16"/>
                <w:szCs w:val="16"/>
              </w:rPr>
            </w:pPr>
          </w:p>
        </w:tc>
        <w:tc>
          <w:tcPr>
            <w:tcW w:w="378" w:type="dxa"/>
            <w:vMerge/>
            <w:tcBorders>
              <w:top w:val="nil"/>
              <w:left w:val="nil"/>
              <w:bottom w:val="single" w:sz="18" w:space="0" w:color="auto"/>
              <w:right w:val="single" w:sz="18" w:space="0" w:color="auto"/>
            </w:tcBorders>
          </w:tcPr>
          <w:p w14:paraId="5A12B20D" w14:textId="77777777" w:rsidR="00A0657F" w:rsidRPr="00405E20" w:rsidRDefault="00A0657F" w:rsidP="00A0657F">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tcPr>
          <w:p w14:paraId="1A4571C5" w14:textId="77777777" w:rsidR="00A0657F" w:rsidRPr="00073304" w:rsidRDefault="00A0657F" w:rsidP="00A0657F">
            <w:pPr>
              <w:pStyle w:val="Header"/>
              <w:rPr>
                <w:rFonts w:ascii="Times New Roman" w:hAnsi="Times New Roman"/>
                <w:sz w:val="24"/>
                <w:szCs w:val="24"/>
              </w:rP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Pr="007B4BA5">
              <w:rPr>
                <w:rFonts w:ascii="Times New Roman" w:hAnsi="Times New Roman"/>
              </w:rPr>
              <w:t>EI027-FPA-VD-GE-HSE-005</w:t>
            </w:r>
          </w:p>
        </w:tc>
        <w:tc>
          <w:tcPr>
            <w:tcW w:w="990" w:type="dxa"/>
            <w:tcBorders>
              <w:top w:val="single" w:sz="18" w:space="0" w:color="auto"/>
              <w:left w:val="single" w:sz="18" w:space="0" w:color="auto"/>
              <w:bottom w:val="single" w:sz="18" w:space="0" w:color="auto"/>
              <w:right w:val="single" w:sz="18" w:space="0" w:color="auto"/>
            </w:tcBorders>
            <w:noWrap/>
            <w:vAlign w:val="center"/>
          </w:tcPr>
          <w:p w14:paraId="752A4C42" w14:textId="77777777" w:rsidR="00A0657F" w:rsidRPr="00090A01" w:rsidRDefault="00A0657F" w:rsidP="00A0657F">
            <w:pPr>
              <w:pStyle w:val="Header"/>
              <w:rPr>
                <w:rFonts w:ascii="Times New Roman" w:hAnsi="Times New Roman"/>
                <w:sz w:val="20"/>
                <w:szCs w:val="20"/>
              </w:rPr>
            </w:pPr>
            <w:r w:rsidRPr="00405E20">
              <w:rPr>
                <w:rFonts w:ascii="Times New Roman" w:hAnsi="Times New Roman"/>
                <w:sz w:val="20"/>
                <w:szCs w:val="20"/>
              </w:rPr>
              <w:t>Rev.</w:t>
            </w:r>
            <w:r>
              <w:rPr>
                <w:rFonts w:ascii="Times New Roman" w:hAnsi="Times New Roman"/>
                <w:sz w:val="20"/>
                <w:szCs w:val="20"/>
              </w:rPr>
              <w:t xml:space="preserve"> R0</w:t>
            </w:r>
          </w:p>
        </w:tc>
        <w:tc>
          <w:tcPr>
            <w:tcW w:w="1572" w:type="dxa"/>
            <w:tcBorders>
              <w:top w:val="single" w:sz="18" w:space="0" w:color="auto"/>
              <w:left w:val="single" w:sz="18" w:space="0" w:color="auto"/>
              <w:bottom w:val="single" w:sz="18" w:space="0" w:color="auto"/>
              <w:right w:val="single" w:sz="18" w:space="0" w:color="auto"/>
            </w:tcBorders>
            <w:vAlign w:val="center"/>
          </w:tcPr>
          <w:p w14:paraId="72BC7AEE" w14:textId="13FA9808" w:rsidR="00A0657F" w:rsidRPr="002B085F" w:rsidRDefault="00A0657F" w:rsidP="00A0657F">
            <w:pPr>
              <w:pStyle w:val="Header"/>
              <w:jc w:val="center"/>
              <w:rPr>
                <w:rFonts w:ascii="Times New Roman" w:hAnsi="Times New Roman"/>
                <w:sz w:val="20"/>
                <w:szCs w:val="20"/>
              </w:rPr>
            </w:pPr>
            <w:r w:rsidRPr="002B085F">
              <w:rPr>
                <w:rFonts w:ascii="Times New Roman" w:hAnsi="Times New Roman"/>
                <w:sz w:val="20"/>
                <w:szCs w:val="20"/>
              </w:rPr>
              <w:t xml:space="preserve">Page </w:t>
            </w:r>
            <w:r>
              <w:rPr>
                <w:rFonts w:ascii="Times New Roman" w:hAnsi="Times New Roman"/>
                <w:sz w:val="20"/>
                <w:szCs w:val="20"/>
              </w:rPr>
              <w:t>1</w:t>
            </w:r>
            <w:r w:rsidRPr="002B085F">
              <w:rPr>
                <w:rFonts w:ascii="Times New Roman" w:hAnsi="Times New Roman"/>
                <w:sz w:val="20"/>
                <w:szCs w:val="20"/>
              </w:rPr>
              <w:t xml:space="preserve"> of   </w:t>
            </w:r>
            <w:r w:rsidR="00DE0FC4">
              <w:rPr>
                <w:noProof/>
              </w:rPr>
              <w:t>43</w:t>
            </w:r>
          </w:p>
        </w:tc>
      </w:tr>
    </w:tbl>
    <w:p w14:paraId="3B0946B2" w14:textId="7B579471" w:rsidR="0069750E" w:rsidRPr="00FE35C9" w:rsidRDefault="0069750E" w:rsidP="00281DA4">
      <w:pPr>
        <w:spacing w:after="0" w:line="240" w:lineRule="auto"/>
        <w:rPr>
          <w:b/>
          <w:bCs/>
          <w:sz w:val="20"/>
          <w:szCs w:val="20"/>
        </w:rPr>
        <w:sectPr w:rsidR="0069750E" w:rsidRPr="00FE35C9" w:rsidSect="00A0657F">
          <w:type w:val="continuous"/>
          <w:pgSz w:w="11907" w:h="16840" w:code="9"/>
          <w:pgMar w:top="142" w:right="851" w:bottom="709" w:left="851" w:header="170" w:footer="0" w:gutter="0"/>
          <w:cols w:space="708"/>
          <w:docGrid w:linePitch="360"/>
        </w:sectPr>
      </w:pPr>
    </w:p>
    <w:tbl>
      <w:tblPr>
        <w:tblpPr w:leftFromText="180" w:rightFromText="180" w:vertAnchor="page" w:horzAnchor="margin" w:tblpXSpec="center" w:tblpY="3461"/>
        <w:tblW w:w="10425" w:type="dxa"/>
        <w:tblBorders>
          <w:top w:val="double" w:sz="6" w:space="0" w:color="auto"/>
          <w:left w:val="double" w:sz="6" w:space="0" w:color="auto"/>
          <w:bottom w:val="double" w:sz="6" w:space="0" w:color="auto"/>
          <w:right w:val="double" w:sz="6" w:space="0" w:color="auto"/>
          <w:insideV w:val="single" w:sz="4" w:space="0" w:color="auto"/>
        </w:tblBorders>
        <w:tblLayout w:type="fixed"/>
        <w:tblLook w:val="0000" w:firstRow="0" w:lastRow="0" w:firstColumn="0" w:lastColumn="0" w:noHBand="0" w:noVBand="0"/>
      </w:tblPr>
      <w:tblGrid>
        <w:gridCol w:w="10425"/>
      </w:tblGrid>
      <w:tr w:rsidR="00073304" w:rsidRPr="00FE35C9" w14:paraId="45FEE0EB" w14:textId="77777777" w:rsidTr="00A0657F">
        <w:trPr>
          <w:trHeight w:val="9779"/>
        </w:trPr>
        <w:tc>
          <w:tcPr>
            <w:tcW w:w="10425" w:type="dxa"/>
            <w:tcBorders>
              <w:bottom w:val="double" w:sz="6" w:space="0" w:color="auto"/>
            </w:tcBorders>
            <w:vAlign w:val="center"/>
          </w:tcPr>
          <w:p w14:paraId="6DE9E720" w14:textId="77777777" w:rsidR="00073304" w:rsidRDefault="00073304" w:rsidP="00A0657F">
            <w:pPr>
              <w:bidi/>
              <w:jc w:val="center"/>
              <w:rPr>
                <w:rFonts w:asciiTheme="majorBidi" w:hAnsiTheme="majorBidi" w:cstheme="majorBidi"/>
                <w:b/>
                <w:bCs/>
                <w:sz w:val="36"/>
                <w:szCs w:val="36"/>
              </w:rPr>
            </w:pPr>
          </w:p>
          <w:p w14:paraId="7ECDD8CC" w14:textId="77777777" w:rsidR="00525AFE" w:rsidRDefault="00525AFE" w:rsidP="00525AFE">
            <w:pPr>
              <w:bidi/>
              <w:jc w:val="center"/>
              <w:rPr>
                <w:rFonts w:asciiTheme="majorBidi" w:hAnsiTheme="majorBidi" w:cstheme="majorBidi"/>
                <w:b/>
                <w:bCs/>
                <w:sz w:val="36"/>
                <w:szCs w:val="36"/>
              </w:rPr>
            </w:pPr>
          </w:p>
          <w:p w14:paraId="2313E0C6" w14:textId="77777777" w:rsidR="00525AFE" w:rsidRDefault="00525AFE" w:rsidP="00525AFE">
            <w:pPr>
              <w:bidi/>
              <w:jc w:val="center"/>
              <w:rPr>
                <w:rFonts w:asciiTheme="majorBidi" w:hAnsiTheme="majorBidi" w:cstheme="majorBidi"/>
                <w:b/>
                <w:bCs/>
                <w:sz w:val="36"/>
                <w:szCs w:val="36"/>
              </w:rPr>
            </w:pPr>
          </w:p>
          <w:p w14:paraId="1F783233" w14:textId="77777777" w:rsidR="00525AFE" w:rsidRPr="00FE35C9" w:rsidRDefault="00525AFE" w:rsidP="00525AFE">
            <w:pPr>
              <w:bidi/>
              <w:jc w:val="center"/>
              <w:rPr>
                <w:rFonts w:asciiTheme="majorBidi" w:hAnsiTheme="majorBidi" w:cstheme="majorBidi"/>
                <w:b/>
                <w:bCs/>
                <w:sz w:val="36"/>
                <w:szCs w:val="36"/>
              </w:rPr>
            </w:pPr>
          </w:p>
          <w:p w14:paraId="4154B1A8" w14:textId="6727F826" w:rsidR="00073304" w:rsidRPr="000644C1" w:rsidRDefault="00911B65" w:rsidP="00A0657F">
            <w:pPr>
              <w:bidi/>
              <w:jc w:val="center"/>
              <w:rPr>
                <w:rFonts w:asciiTheme="majorBidi" w:hAnsiTheme="majorBidi" w:cstheme="majorBidi"/>
                <w:b/>
                <w:bCs/>
                <w:sz w:val="44"/>
                <w:szCs w:val="24"/>
              </w:rPr>
            </w:pPr>
            <w:r w:rsidRPr="00FE35C9">
              <w:rPr>
                <w:noProof/>
              </w:rPr>
              <mc:AlternateContent>
                <mc:Choice Requires="wps">
                  <w:drawing>
                    <wp:anchor distT="4294967293" distB="4294967293" distL="114300" distR="114300" simplePos="0" relativeHeight="251657216" behindDoc="0" locked="0" layoutInCell="1" allowOverlap="1" wp14:anchorId="10F2B179" wp14:editId="57005433">
                      <wp:simplePos x="0" y="0"/>
                      <wp:positionH relativeFrom="column">
                        <wp:posOffset>499745</wp:posOffset>
                      </wp:positionH>
                      <wp:positionV relativeFrom="paragraph">
                        <wp:posOffset>410845</wp:posOffset>
                      </wp:positionV>
                      <wp:extent cx="5248275" cy="0"/>
                      <wp:effectExtent l="0" t="0" r="9525" b="19050"/>
                      <wp:wrapNone/>
                      <wp:docPr id="6" name="AutoShape 4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8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DEAAD1" id="_x0000_t32" coordsize="21600,21600" o:spt="32" o:oned="t" path="m,l21600,21600e" filled="f">
                      <v:path arrowok="t" fillok="f" o:connecttype="none"/>
                      <o:lock v:ext="edit" shapetype="t"/>
                    </v:shapetype>
                    <v:shape id="AutoShape 4068" o:spid="_x0000_s1026" type="#_x0000_t32" style="position:absolute;margin-left:39.35pt;margin-top:32.35pt;width:413.25pt;height:0;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"/>
                  </w:pict>
                </mc:Fallback>
              </mc:AlternateContent>
            </w:r>
            <w:r w:rsidR="00073304" w:rsidRPr="00FE35C9">
              <w:rPr>
                <w:rFonts w:asciiTheme="majorBidi" w:hAnsiTheme="majorBidi" w:cstheme="majorBidi"/>
                <w:b/>
                <w:bCs/>
                <w:sz w:val="44"/>
                <w:szCs w:val="24"/>
              </w:rPr>
              <w:t>STYRENE PARK OFFSITE</w:t>
            </w:r>
          </w:p>
          <w:p w14:paraId="69305DC2" w14:textId="6D04AB2E" w:rsidR="00073304" w:rsidRPr="00FE35C9" w:rsidRDefault="00073304" w:rsidP="00A0657F">
            <w:pPr>
              <w:bidi/>
              <w:jc w:val="center"/>
              <w:rPr>
                <w:rFonts w:asciiTheme="majorBidi" w:hAnsiTheme="majorBidi" w:cstheme="majorBidi"/>
                <w:b/>
                <w:bCs/>
                <w:sz w:val="40"/>
                <w:szCs w:val="40"/>
              </w:rPr>
            </w:pPr>
          </w:p>
          <w:p w14:paraId="7F89D29C" w14:textId="77777777" w:rsidR="00073304" w:rsidRPr="00FE35C9" w:rsidRDefault="00073304" w:rsidP="00A0657F">
            <w:pPr>
              <w:jc w:val="center"/>
              <w:rPr>
                <w:rFonts w:asciiTheme="majorBidi" w:hAnsiTheme="majorBidi" w:cstheme="majorBidi"/>
                <w:b/>
                <w:bCs/>
                <w:sz w:val="44"/>
                <w:szCs w:val="24"/>
              </w:rPr>
            </w:pPr>
          </w:p>
          <w:p w14:paraId="6561A387" w14:textId="77777777" w:rsidR="00AF475C" w:rsidRPr="00FE35C9" w:rsidRDefault="00AF475C" w:rsidP="00A0657F">
            <w:pPr>
              <w:jc w:val="center"/>
              <w:rPr>
                <w:rFonts w:asciiTheme="majorBidi" w:hAnsiTheme="majorBidi" w:cstheme="majorBidi"/>
                <w:b/>
                <w:bCs/>
                <w:sz w:val="44"/>
                <w:szCs w:val="24"/>
                <w:rtl/>
              </w:rPr>
            </w:pPr>
          </w:p>
          <w:p w14:paraId="6DCB71CB" w14:textId="77777777" w:rsidR="00073304" w:rsidRPr="00FE35C9" w:rsidRDefault="00073304" w:rsidP="00A0657F">
            <w:pPr>
              <w:jc w:val="center"/>
              <w:rPr>
                <w:rFonts w:asciiTheme="majorBidi" w:hAnsiTheme="majorBidi" w:cstheme="majorBidi"/>
                <w:b/>
                <w:bCs/>
                <w:sz w:val="40"/>
                <w:szCs w:val="40"/>
              </w:rPr>
            </w:pPr>
            <w:r w:rsidRPr="00FE35C9">
              <w:rPr>
                <w:rFonts w:asciiTheme="majorBidi" w:hAnsiTheme="majorBidi" w:cstheme="majorBidi"/>
                <w:b/>
                <w:bCs/>
                <w:sz w:val="40"/>
                <w:szCs w:val="40"/>
              </w:rPr>
              <w:t>Document Title:</w:t>
            </w:r>
          </w:p>
          <w:p w14:paraId="776A4213" w14:textId="7A4D2EC0" w:rsidR="00BE08B3" w:rsidRPr="00BE08B3" w:rsidRDefault="00BE08B3" w:rsidP="00A0657F">
            <w:pPr>
              <w:bidi/>
              <w:jc w:val="center"/>
              <w:rPr>
                <w:rFonts w:asciiTheme="majorBidi" w:hAnsiTheme="majorBidi" w:cstheme="majorBidi"/>
                <w:b/>
                <w:bCs/>
                <w:sz w:val="44"/>
                <w:szCs w:val="24"/>
                <w:rtl/>
                <w:lang w:bidi="fa-IR"/>
              </w:rPr>
            </w:pPr>
            <w:r w:rsidRPr="00BE08B3">
              <w:rPr>
                <w:rFonts w:asciiTheme="majorBidi" w:hAnsiTheme="majorBidi" w:cstheme="majorBidi"/>
                <w:b/>
                <w:bCs/>
                <w:sz w:val="44"/>
                <w:szCs w:val="24"/>
              </w:rPr>
              <w:t>Health, safety and environment plan</w:t>
            </w:r>
          </w:p>
          <w:p w14:paraId="4275CBD6" w14:textId="77777777" w:rsidR="00BE08B3" w:rsidRDefault="00BE08B3" w:rsidP="00A0657F">
            <w:pPr>
              <w:bidi/>
              <w:jc w:val="center"/>
              <w:rPr>
                <w:rFonts w:asciiTheme="majorBidi" w:hAnsiTheme="majorBidi" w:cstheme="majorBidi"/>
                <w:b/>
                <w:bCs/>
                <w:sz w:val="44"/>
                <w:szCs w:val="24"/>
              </w:rPr>
            </w:pPr>
            <w:r w:rsidRPr="00BE08B3">
              <w:rPr>
                <w:rFonts w:asciiTheme="majorBidi" w:hAnsiTheme="majorBidi" w:cstheme="majorBidi"/>
                <w:b/>
                <w:bCs/>
                <w:sz w:val="44"/>
                <w:szCs w:val="24"/>
              </w:rPr>
              <w:t>HSE    PLAN</w:t>
            </w:r>
          </w:p>
          <w:p w14:paraId="7D49FF23" w14:textId="77777777" w:rsidR="00525AFE" w:rsidRDefault="00525AFE" w:rsidP="00525AFE">
            <w:pPr>
              <w:bidi/>
              <w:jc w:val="center"/>
              <w:rPr>
                <w:rFonts w:asciiTheme="majorBidi" w:hAnsiTheme="majorBidi" w:cstheme="majorBidi"/>
                <w:b/>
                <w:bCs/>
                <w:sz w:val="44"/>
                <w:szCs w:val="24"/>
              </w:rPr>
            </w:pPr>
          </w:p>
          <w:p w14:paraId="65A05A4A" w14:textId="77777777" w:rsidR="00525AFE" w:rsidRDefault="00525AFE" w:rsidP="00525AFE">
            <w:pPr>
              <w:bidi/>
              <w:jc w:val="center"/>
              <w:rPr>
                <w:rFonts w:asciiTheme="majorBidi" w:hAnsiTheme="majorBidi" w:cstheme="majorBidi"/>
                <w:b/>
                <w:bCs/>
                <w:sz w:val="44"/>
                <w:szCs w:val="24"/>
              </w:rPr>
            </w:pPr>
          </w:p>
          <w:p w14:paraId="5928C773" w14:textId="77777777" w:rsidR="00525AFE" w:rsidRDefault="00525AFE" w:rsidP="00525AFE">
            <w:pPr>
              <w:bidi/>
              <w:jc w:val="center"/>
              <w:rPr>
                <w:rFonts w:asciiTheme="majorBidi" w:hAnsiTheme="majorBidi" w:cstheme="majorBidi"/>
                <w:b/>
                <w:bCs/>
                <w:sz w:val="44"/>
                <w:szCs w:val="24"/>
              </w:rPr>
            </w:pPr>
          </w:p>
          <w:p w14:paraId="00E8C188" w14:textId="77777777" w:rsidR="00525AFE" w:rsidRDefault="00525AFE" w:rsidP="00525AFE">
            <w:pPr>
              <w:bidi/>
              <w:jc w:val="center"/>
              <w:rPr>
                <w:rFonts w:asciiTheme="majorBidi" w:hAnsiTheme="majorBidi" w:cstheme="majorBidi"/>
                <w:b/>
                <w:bCs/>
                <w:sz w:val="44"/>
                <w:szCs w:val="24"/>
              </w:rPr>
            </w:pPr>
          </w:p>
          <w:p w14:paraId="3B4C0416" w14:textId="77777777" w:rsidR="00525AFE" w:rsidRPr="00BE08B3" w:rsidRDefault="00525AFE" w:rsidP="00525AFE">
            <w:pPr>
              <w:bidi/>
              <w:rPr>
                <w:rFonts w:asciiTheme="majorBidi" w:hAnsiTheme="majorBidi" w:cstheme="majorBidi"/>
                <w:b/>
                <w:bCs/>
                <w:sz w:val="44"/>
                <w:szCs w:val="24"/>
              </w:rPr>
            </w:pPr>
          </w:p>
          <w:p w14:paraId="768ACD9C" w14:textId="12F5B696" w:rsidR="00073304" w:rsidRPr="00FE35C9" w:rsidRDefault="00073304" w:rsidP="00A0657F">
            <w:pPr>
              <w:bidi/>
              <w:jc w:val="center"/>
              <w:rPr>
                <w:rFonts w:asciiTheme="majorBidi" w:hAnsiTheme="majorBidi" w:cstheme="majorBidi"/>
                <w:sz w:val="40"/>
              </w:rPr>
            </w:pPr>
          </w:p>
        </w:tc>
      </w:tr>
    </w:tbl>
    <w:p w14:paraId="5E076BF7" w14:textId="77777777" w:rsidR="002B575B" w:rsidRPr="00FE35C9" w:rsidRDefault="002B575B" w:rsidP="009371EF">
      <w:pPr>
        <w:spacing w:after="0" w:line="240" w:lineRule="auto"/>
        <w:rPr>
          <w:b/>
          <w:bCs/>
          <w:sz w:val="20"/>
          <w:szCs w:val="20"/>
        </w:rPr>
      </w:pPr>
    </w:p>
    <w:p w14:paraId="4D5F6EEB" w14:textId="77777777" w:rsidR="00A0657F" w:rsidRDefault="00A0657F" w:rsidP="00A0657F">
      <w:pPr>
        <w:pStyle w:val="Header"/>
        <w:spacing w:before="120"/>
        <w:ind w:right="180"/>
        <w:rPr>
          <w:rFonts w:asciiTheme="majorBidi" w:hAnsiTheme="majorBidi" w:cstheme="majorBidi"/>
          <w:b/>
          <w:bCs/>
          <w:u w:val="single"/>
          <w:rtl/>
        </w:rPr>
      </w:pPr>
    </w:p>
    <w:p w14:paraId="65BB62B3" w14:textId="77777777" w:rsidR="00A0657F" w:rsidRDefault="00A0657F" w:rsidP="00A0657F">
      <w:pPr>
        <w:pStyle w:val="Header"/>
        <w:spacing w:before="120"/>
        <w:ind w:right="180"/>
        <w:rPr>
          <w:rFonts w:asciiTheme="majorBidi" w:hAnsiTheme="majorBidi" w:cstheme="majorBidi"/>
          <w:b/>
          <w:bCs/>
          <w:u w:val="single"/>
          <w:rtl/>
        </w:rPr>
      </w:pPr>
    </w:p>
    <w:tbl>
      <w:tblPr>
        <w:tblStyle w:val="TableGrid"/>
        <w:tblpPr w:leftFromText="180" w:rightFromText="180" w:vertAnchor="text" w:horzAnchor="margin" w:tblpXSpec="center" w:tblpY="271"/>
        <w:tblW w:w="10453" w:type="dxa"/>
        <w:tblLook w:val="01E0" w:firstRow="1" w:lastRow="1" w:firstColumn="1" w:lastColumn="1" w:noHBand="0" w:noVBand="0"/>
      </w:tblPr>
      <w:tblGrid>
        <w:gridCol w:w="816"/>
        <w:gridCol w:w="1448"/>
        <w:gridCol w:w="3108"/>
        <w:gridCol w:w="1984"/>
        <w:gridCol w:w="1663"/>
        <w:gridCol w:w="1434"/>
      </w:tblGrid>
      <w:tr w:rsidR="00A0657F" w:rsidRPr="00FE35C9" w14:paraId="5C84E91C" w14:textId="77777777" w:rsidTr="00681046">
        <w:trPr>
          <w:trHeight w:val="340"/>
        </w:trPr>
        <w:tc>
          <w:tcPr>
            <w:tcW w:w="816" w:type="dxa"/>
            <w:tcBorders>
              <w:left w:val="single" w:sz="12" w:space="0" w:color="auto"/>
            </w:tcBorders>
            <w:vAlign w:val="center"/>
          </w:tcPr>
          <w:p w14:paraId="0FD91C37" w14:textId="77777777" w:rsidR="00A0657F" w:rsidRPr="00FE35C9" w:rsidRDefault="00A0657F" w:rsidP="00A0657F">
            <w:pPr>
              <w:bidi/>
              <w:jc w:val="center"/>
              <w:rPr>
                <w:rFonts w:asciiTheme="majorBidi" w:hAnsiTheme="majorBidi" w:cstheme="majorBidi"/>
                <w:sz w:val="20"/>
                <w:szCs w:val="20"/>
              </w:rPr>
            </w:pPr>
            <w:r>
              <w:rPr>
                <w:rFonts w:asciiTheme="majorBidi" w:hAnsiTheme="majorBidi" w:cstheme="majorBidi"/>
                <w:sz w:val="20"/>
                <w:szCs w:val="20"/>
              </w:rPr>
              <w:t>R0</w:t>
            </w:r>
          </w:p>
        </w:tc>
        <w:tc>
          <w:tcPr>
            <w:tcW w:w="1448" w:type="dxa"/>
            <w:vAlign w:val="center"/>
          </w:tcPr>
          <w:p w14:paraId="171C20D5" w14:textId="1A86FEEB" w:rsidR="00A0657F" w:rsidRPr="00FE35C9" w:rsidRDefault="00A0657F" w:rsidP="00A0657F">
            <w:pPr>
              <w:bidi/>
              <w:jc w:val="center"/>
              <w:rPr>
                <w:rFonts w:asciiTheme="majorBidi" w:hAnsiTheme="majorBidi" w:cstheme="majorBidi"/>
                <w:sz w:val="20"/>
                <w:szCs w:val="20"/>
              </w:rPr>
            </w:pPr>
            <w:r>
              <w:rPr>
                <w:rFonts w:asciiTheme="majorBidi" w:hAnsiTheme="majorBidi" w:cstheme="majorBidi"/>
                <w:sz w:val="20"/>
                <w:szCs w:val="20"/>
              </w:rPr>
              <w:t>1</w:t>
            </w:r>
            <w:r w:rsidR="004D527F">
              <w:rPr>
                <w:rFonts w:asciiTheme="majorBidi" w:hAnsiTheme="majorBidi" w:cstheme="majorBidi"/>
                <w:sz w:val="20"/>
                <w:szCs w:val="20"/>
              </w:rPr>
              <w:t>1</w:t>
            </w:r>
            <w:r>
              <w:rPr>
                <w:rFonts w:asciiTheme="majorBidi" w:hAnsiTheme="majorBidi" w:cstheme="majorBidi"/>
                <w:sz w:val="20"/>
                <w:szCs w:val="20"/>
              </w:rPr>
              <w:t>-0</w:t>
            </w:r>
            <w:r w:rsidR="004D527F">
              <w:rPr>
                <w:rFonts w:asciiTheme="majorBidi" w:hAnsiTheme="majorBidi" w:cstheme="majorBidi"/>
                <w:sz w:val="20"/>
                <w:szCs w:val="20"/>
              </w:rPr>
              <w:t>9</w:t>
            </w:r>
            <w:r>
              <w:rPr>
                <w:rFonts w:asciiTheme="majorBidi" w:hAnsiTheme="majorBidi" w:cstheme="majorBidi"/>
                <w:sz w:val="20"/>
                <w:szCs w:val="20"/>
              </w:rPr>
              <w:t>-2024</w:t>
            </w:r>
          </w:p>
        </w:tc>
        <w:tc>
          <w:tcPr>
            <w:tcW w:w="3108" w:type="dxa"/>
            <w:vAlign w:val="center"/>
          </w:tcPr>
          <w:p w14:paraId="2D243D5C" w14:textId="77777777" w:rsidR="00A0657F" w:rsidRPr="00FE35C9" w:rsidRDefault="00A0657F" w:rsidP="00A0657F">
            <w:pPr>
              <w:bidi/>
              <w:jc w:val="center"/>
              <w:rPr>
                <w:rFonts w:asciiTheme="majorBidi" w:hAnsiTheme="majorBidi" w:cstheme="majorBidi"/>
                <w:sz w:val="20"/>
                <w:szCs w:val="20"/>
              </w:rPr>
            </w:pPr>
            <w:r>
              <w:rPr>
                <w:rFonts w:asciiTheme="majorBidi" w:hAnsiTheme="majorBidi" w:cstheme="majorBidi"/>
                <w:sz w:val="20"/>
                <w:szCs w:val="20"/>
              </w:rPr>
              <w:t>IFA</w:t>
            </w:r>
          </w:p>
        </w:tc>
        <w:tc>
          <w:tcPr>
            <w:tcW w:w="1984" w:type="dxa"/>
            <w:vAlign w:val="center"/>
          </w:tcPr>
          <w:p w14:paraId="6252ABD1" w14:textId="32D1DFE4" w:rsidR="00A0657F" w:rsidRPr="00FE35C9" w:rsidRDefault="00A0657F" w:rsidP="00A0657F">
            <w:pPr>
              <w:bidi/>
              <w:jc w:val="center"/>
              <w:rPr>
                <w:rFonts w:asciiTheme="majorBidi" w:hAnsiTheme="majorBidi" w:cstheme="majorBidi"/>
                <w:sz w:val="20"/>
                <w:szCs w:val="20"/>
              </w:rPr>
            </w:pPr>
            <w:r w:rsidRPr="0017561F">
              <w:rPr>
                <w:rFonts w:asciiTheme="majorBidi" w:hAnsiTheme="majorBidi" w:cstheme="majorBidi"/>
                <w:sz w:val="20"/>
                <w:szCs w:val="20"/>
              </w:rPr>
              <w:t>E</w:t>
            </w:r>
            <w:r w:rsidR="00481701">
              <w:rPr>
                <w:rFonts w:asciiTheme="majorBidi" w:hAnsiTheme="majorBidi" w:cstheme="majorBidi"/>
                <w:sz w:val="20"/>
                <w:szCs w:val="20"/>
              </w:rPr>
              <w:t>.</w:t>
            </w:r>
            <w:r w:rsidRPr="0017561F">
              <w:rPr>
                <w:rFonts w:asciiTheme="majorBidi" w:hAnsiTheme="majorBidi" w:cstheme="majorBidi"/>
                <w:sz w:val="20"/>
                <w:szCs w:val="20"/>
              </w:rPr>
              <w:t xml:space="preserve"> Jahangiri</w:t>
            </w:r>
          </w:p>
        </w:tc>
        <w:tc>
          <w:tcPr>
            <w:tcW w:w="1663" w:type="dxa"/>
            <w:vAlign w:val="center"/>
          </w:tcPr>
          <w:p w14:paraId="18965003" w14:textId="74508C36" w:rsidR="00A0657F" w:rsidRPr="00FE35C9" w:rsidRDefault="00B0021F" w:rsidP="00404588">
            <w:pPr>
              <w:bidi/>
              <w:jc w:val="center"/>
              <w:rPr>
                <w:rFonts w:asciiTheme="majorBidi" w:hAnsiTheme="majorBidi" w:cstheme="majorBidi"/>
                <w:sz w:val="20"/>
                <w:szCs w:val="20"/>
              </w:rPr>
            </w:pPr>
            <w:r>
              <w:rPr>
                <w:rFonts w:asciiTheme="majorBidi" w:hAnsiTheme="majorBidi" w:cstheme="majorBidi"/>
                <w:sz w:val="20"/>
                <w:szCs w:val="20"/>
              </w:rPr>
              <w:t>S</w:t>
            </w:r>
            <w:r w:rsidR="00481701">
              <w:rPr>
                <w:rFonts w:asciiTheme="majorBidi" w:hAnsiTheme="majorBidi" w:cstheme="majorBidi"/>
                <w:sz w:val="20"/>
                <w:szCs w:val="20"/>
              </w:rPr>
              <w:t>.</w:t>
            </w:r>
            <w:r>
              <w:rPr>
                <w:rFonts w:asciiTheme="majorBidi" w:hAnsiTheme="majorBidi" w:cstheme="majorBidi"/>
                <w:sz w:val="20"/>
                <w:szCs w:val="20"/>
              </w:rPr>
              <w:t xml:space="preserve"> B</w:t>
            </w:r>
            <w:r w:rsidR="00404588">
              <w:rPr>
                <w:rFonts w:asciiTheme="majorBidi" w:hAnsiTheme="majorBidi" w:cstheme="majorBidi"/>
                <w:sz w:val="20"/>
                <w:szCs w:val="20"/>
              </w:rPr>
              <w:t>a</w:t>
            </w:r>
            <w:r>
              <w:rPr>
                <w:rFonts w:asciiTheme="majorBidi" w:hAnsiTheme="majorBidi" w:cstheme="majorBidi"/>
                <w:sz w:val="20"/>
                <w:szCs w:val="20"/>
              </w:rPr>
              <w:t>itar</w:t>
            </w:r>
          </w:p>
        </w:tc>
        <w:tc>
          <w:tcPr>
            <w:tcW w:w="1434" w:type="dxa"/>
            <w:tcBorders>
              <w:right w:val="single" w:sz="12" w:space="0" w:color="auto"/>
            </w:tcBorders>
            <w:vAlign w:val="center"/>
          </w:tcPr>
          <w:p w14:paraId="598849D2" w14:textId="1A3558A2" w:rsidR="00A0657F" w:rsidRPr="00FE35C9" w:rsidRDefault="00681046" w:rsidP="00681046">
            <w:pPr>
              <w:bidi/>
              <w:jc w:val="center"/>
              <w:rPr>
                <w:rFonts w:asciiTheme="majorBidi" w:hAnsiTheme="majorBidi" w:cstheme="majorBidi"/>
                <w:sz w:val="20"/>
                <w:szCs w:val="20"/>
              </w:rPr>
            </w:pPr>
            <w:r w:rsidRPr="00681046">
              <w:rPr>
                <w:rFonts w:asciiTheme="majorBidi" w:hAnsiTheme="majorBidi" w:cstheme="majorBidi"/>
                <w:sz w:val="20"/>
                <w:szCs w:val="20"/>
              </w:rPr>
              <w:t>H</w:t>
            </w:r>
            <w:r w:rsidR="00481701">
              <w:rPr>
                <w:rFonts w:asciiTheme="majorBidi" w:hAnsiTheme="majorBidi" w:cstheme="majorBidi"/>
                <w:sz w:val="20"/>
                <w:szCs w:val="20"/>
              </w:rPr>
              <w:t>.</w:t>
            </w:r>
            <w:r w:rsidRPr="00681046">
              <w:rPr>
                <w:rFonts w:asciiTheme="majorBidi" w:hAnsiTheme="majorBidi" w:cstheme="majorBidi"/>
                <w:sz w:val="20"/>
                <w:szCs w:val="20"/>
              </w:rPr>
              <w:t xml:space="preserve"> Zahiri</w:t>
            </w:r>
          </w:p>
        </w:tc>
      </w:tr>
      <w:tr w:rsidR="00A0657F" w:rsidRPr="00FE35C9" w14:paraId="2E0BF72E" w14:textId="77777777" w:rsidTr="00681046">
        <w:trPr>
          <w:trHeight w:val="380"/>
        </w:trPr>
        <w:tc>
          <w:tcPr>
            <w:tcW w:w="816" w:type="dxa"/>
            <w:tcBorders>
              <w:left w:val="single" w:sz="12" w:space="0" w:color="auto"/>
              <w:bottom w:val="single" w:sz="12" w:space="0" w:color="auto"/>
            </w:tcBorders>
            <w:vAlign w:val="center"/>
          </w:tcPr>
          <w:p w14:paraId="71EFBF9F" w14:textId="77777777" w:rsidR="00A0657F" w:rsidRPr="00FE35C9" w:rsidRDefault="00A0657F" w:rsidP="00A0657F">
            <w:pPr>
              <w:bidi/>
              <w:jc w:val="center"/>
              <w:rPr>
                <w:rFonts w:asciiTheme="majorBidi" w:hAnsiTheme="majorBidi" w:cstheme="majorBidi"/>
                <w:b/>
                <w:bCs/>
              </w:rPr>
            </w:pPr>
            <w:r w:rsidRPr="00FE35C9">
              <w:rPr>
                <w:rFonts w:asciiTheme="majorBidi" w:hAnsiTheme="majorBidi" w:cstheme="majorBidi"/>
                <w:b/>
                <w:bCs/>
              </w:rPr>
              <w:t>Rev.</w:t>
            </w:r>
          </w:p>
        </w:tc>
        <w:tc>
          <w:tcPr>
            <w:tcW w:w="1448" w:type="dxa"/>
            <w:tcBorders>
              <w:bottom w:val="single" w:sz="12" w:space="0" w:color="auto"/>
            </w:tcBorders>
            <w:vAlign w:val="center"/>
          </w:tcPr>
          <w:p w14:paraId="1597188C" w14:textId="77777777" w:rsidR="00A0657F" w:rsidRPr="00FE35C9" w:rsidRDefault="00A0657F" w:rsidP="00A0657F">
            <w:pPr>
              <w:bidi/>
              <w:jc w:val="center"/>
              <w:rPr>
                <w:rFonts w:asciiTheme="majorBidi" w:hAnsiTheme="majorBidi" w:cstheme="majorBidi"/>
                <w:b/>
                <w:bCs/>
                <w:sz w:val="20"/>
                <w:szCs w:val="20"/>
              </w:rPr>
            </w:pPr>
            <w:r w:rsidRPr="00FE35C9">
              <w:rPr>
                <w:rFonts w:asciiTheme="majorBidi" w:hAnsiTheme="majorBidi" w:cstheme="majorBidi"/>
                <w:b/>
                <w:bCs/>
                <w:sz w:val="20"/>
                <w:szCs w:val="20"/>
              </w:rPr>
              <w:t>Issued Date</w:t>
            </w:r>
          </w:p>
        </w:tc>
        <w:tc>
          <w:tcPr>
            <w:tcW w:w="3108" w:type="dxa"/>
            <w:tcBorders>
              <w:bottom w:val="single" w:sz="12" w:space="0" w:color="auto"/>
            </w:tcBorders>
            <w:vAlign w:val="center"/>
          </w:tcPr>
          <w:p w14:paraId="609567FB" w14:textId="77777777" w:rsidR="00A0657F" w:rsidRPr="00FE35C9" w:rsidRDefault="00A0657F" w:rsidP="00A0657F">
            <w:pPr>
              <w:bidi/>
              <w:jc w:val="center"/>
              <w:rPr>
                <w:rFonts w:asciiTheme="majorBidi" w:hAnsiTheme="majorBidi" w:cstheme="majorBidi"/>
                <w:b/>
                <w:bCs/>
              </w:rPr>
            </w:pPr>
            <w:r w:rsidRPr="00FE35C9">
              <w:rPr>
                <w:rFonts w:asciiTheme="majorBidi" w:hAnsiTheme="majorBidi" w:cstheme="majorBidi"/>
                <w:b/>
                <w:bCs/>
              </w:rPr>
              <w:t>DESCRIPTION</w:t>
            </w:r>
          </w:p>
        </w:tc>
        <w:tc>
          <w:tcPr>
            <w:tcW w:w="1984" w:type="dxa"/>
            <w:tcBorders>
              <w:bottom w:val="single" w:sz="12" w:space="0" w:color="auto"/>
            </w:tcBorders>
            <w:vAlign w:val="center"/>
          </w:tcPr>
          <w:p w14:paraId="5EC30011" w14:textId="77777777" w:rsidR="00A0657F" w:rsidRPr="00FE35C9" w:rsidRDefault="00A0657F" w:rsidP="00A0657F">
            <w:pPr>
              <w:bidi/>
              <w:jc w:val="center"/>
              <w:rPr>
                <w:rFonts w:asciiTheme="majorBidi" w:hAnsiTheme="majorBidi" w:cstheme="majorBidi"/>
                <w:b/>
                <w:bCs/>
              </w:rPr>
            </w:pPr>
            <w:r w:rsidRPr="00FE35C9">
              <w:rPr>
                <w:rFonts w:asciiTheme="majorBidi" w:hAnsiTheme="majorBidi" w:cstheme="majorBidi"/>
                <w:b/>
                <w:bCs/>
                <w:sz w:val="18"/>
                <w:szCs w:val="18"/>
              </w:rPr>
              <w:t>PREPARED</w:t>
            </w:r>
          </w:p>
        </w:tc>
        <w:tc>
          <w:tcPr>
            <w:tcW w:w="1663" w:type="dxa"/>
            <w:tcBorders>
              <w:bottom w:val="single" w:sz="12" w:space="0" w:color="auto"/>
            </w:tcBorders>
            <w:vAlign w:val="center"/>
          </w:tcPr>
          <w:p w14:paraId="79E67DFD" w14:textId="77777777" w:rsidR="00A0657F" w:rsidRPr="00FE35C9" w:rsidRDefault="00A0657F" w:rsidP="00A0657F">
            <w:pPr>
              <w:bidi/>
              <w:jc w:val="center"/>
              <w:rPr>
                <w:rFonts w:asciiTheme="majorBidi" w:hAnsiTheme="majorBidi" w:cstheme="majorBidi"/>
                <w:b/>
                <w:bCs/>
                <w:sz w:val="18"/>
                <w:szCs w:val="18"/>
              </w:rPr>
            </w:pPr>
            <w:r w:rsidRPr="00FE35C9">
              <w:rPr>
                <w:rFonts w:asciiTheme="majorBidi" w:hAnsiTheme="majorBidi" w:cstheme="majorBidi"/>
                <w:b/>
                <w:bCs/>
                <w:sz w:val="18"/>
                <w:szCs w:val="18"/>
              </w:rPr>
              <w:t>CHECKED</w:t>
            </w:r>
          </w:p>
        </w:tc>
        <w:tc>
          <w:tcPr>
            <w:tcW w:w="1434" w:type="dxa"/>
            <w:tcBorders>
              <w:bottom w:val="single" w:sz="12" w:space="0" w:color="auto"/>
              <w:right w:val="single" w:sz="12" w:space="0" w:color="auto"/>
            </w:tcBorders>
            <w:vAlign w:val="center"/>
          </w:tcPr>
          <w:p w14:paraId="1A7C4FBE" w14:textId="77777777" w:rsidR="00A0657F" w:rsidRPr="00FE35C9" w:rsidRDefault="00A0657F" w:rsidP="00A0657F">
            <w:pPr>
              <w:bidi/>
              <w:jc w:val="center"/>
              <w:rPr>
                <w:rFonts w:asciiTheme="majorBidi" w:hAnsiTheme="majorBidi" w:cstheme="majorBidi"/>
                <w:b/>
                <w:bCs/>
              </w:rPr>
            </w:pPr>
            <w:r w:rsidRPr="00FE35C9">
              <w:rPr>
                <w:rFonts w:asciiTheme="majorBidi" w:hAnsiTheme="majorBidi" w:cstheme="majorBidi"/>
                <w:b/>
                <w:bCs/>
                <w:sz w:val="18"/>
                <w:szCs w:val="18"/>
              </w:rPr>
              <w:t>APPROVED</w:t>
            </w:r>
          </w:p>
        </w:tc>
      </w:tr>
    </w:tbl>
    <w:p w14:paraId="05E5A6BF" w14:textId="77777777" w:rsidR="00A0657F" w:rsidRDefault="00A0657F" w:rsidP="006B245D">
      <w:pPr>
        <w:pStyle w:val="Header"/>
        <w:spacing w:before="120"/>
        <w:ind w:right="180"/>
        <w:jc w:val="center"/>
        <w:rPr>
          <w:rFonts w:asciiTheme="majorBidi" w:hAnsiTheme="majorBidi" w:cstheme="majorBidi"/>
          <w:b/>
          <w:bCs/>
          <w:u w:val="single"/>
          <w:rtl/>
        </w:rPr>
      </w:pPr>
    </w:p>
    <w:p w14:paraId="6E24F33D" w14:textId="77777777" w:rsidR="00A0657F" w:rsidRDefault="00A0657F" w:rsidP="00A0657F">
      <w:pPr>
        <w:pStyle w:val="Header"/>
        <w:spacing w:before="120"/>
        <w:ind w:right="180"/>
        <w:rPr>
          <w:rFonts w:asciiTheme="majorBidi" w:hAnsiTheme="majorBidi" w:cstheme="majorBidi"/>
          <w:b/>
          <w:bCs/>
          <w:u w:val="single"/>
          <w:rtl/>
        </w:rPr>
      </w:pPr>
    </w:p>
    <w:tbl>
      <w:tblPr>
        <w:tblStyle w:val="TableGrid"/>
        <w:tblpPr w:leftFromText="180" w:rightFromText="180" w:vertAnchor="text" w:horzAnchor="margin" w:tblpXSpec="center" w:tblpY="61"/>
        <w:tblW w:w="10467" w:type="dxa"/>
        <w:tblLook w:val="04A0" w:firstRow="1" w:lastRow="0" w:firstColumn="1" w:lastColumn="0" w:noHBand="0" w:noVBand="1"/>
      </w:tblPr>
      <w:tblGrid>
        <w:gridCol w:w="2145"/>
        <w:gridCol w:w="378"/>
        <w:gridCol w:w="5382"/>
        <w:gridCol w:w="990"/>
        <w:gridCol w:w="1572"/>
      </w:tblGrid>
      <w:tr w:rsidR="00A0657F" w:rsidRPr="00405E20" w14:paraId="06E28191" w14:textId="77777777" w:rsidTr="00AD3327">
        <w:trPr>
          <w:trHeight w:val="1367"/>
        </w:trPr>
        <w:tc>
          <w:tcPr>
            <w:tcW w:w="2145" w:type="dxa"/>
            <w:vMerge w:val="restart"/>
            <w:tcBorders>
              <w:top w:val="single" w:sz="18" w:space="0" w:color="auto"/>
              <w:left w:val="single" w:sz="18" w:space="0" w:color="auto"/>
              <w:bottom w:val="single" w:sz="4" w:space="0" w:color="auto"/>
              <w:right w:val="nil"/>
            </w:tcBorders>
            <w:noWrap/>
            <w:hideMark/>
          </w:tcPr>
          <w:p w14:paraId="0A02B436" w14:textId="77777777" w:rsidR="00A0657F" w:rsidRPr="00405E20" w:rsidRDefault="00A0657F" w:rsidP="00643F06">
            <w:pPr>
              <w:pStyle w:val="Header"/>
              <w:ind w:right="415"/>
              <w:rPr>
                <w:rFonts w:ascii="Times New Roman" w:hAnsi="Times New Roman"/>
                <w:sz w:val="16"/>
                <w:szCs w:val="16"/>
              </w:rPr>
            </w:pPr>
            <w:r w:rsidRPr="00E824D6">
              <w:rPr>
                <w:rFonts w:ascii="Times New Roman" w:hAnsi="Times New Roman"/>
                <w:noProof/>
                <w:sz w:val="16"/>
                <w:szCs w:val="16"/>
              </w:rPr>
              <w:drawing>
                <wp:anchor distT="0" distB="0" distL="114300" distR="114300" simplePos="0" relativeHeight="251680768" behindDoc="1" locked="0" layoutInCell="1" allowOverlap="1" wp14:anchorId="7354D627" wp14:editId="18A8916E">
                  <wp:simplePos x="0" y="0"/>
                  <wp:positionH relativeFrom="column">
                    <wp:posOffset>288290</wp:posOffset>
                  </wp:positionH>
                  <wp:positionV relativeFrom="paragraph">
                    <wp:posOffset>831850</wp:posOffset>
                  </wp:positionV>
                  <wp:extent cx="584327" cy="492369"/>
                  <wp:effectExtent l="0" t="0" r="6350" b="3175"/>
                  <wp:wrapNone/>
                  <wp:docPr id="351560475" name="Picture 35156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682816" behindDoc="1" locked="0" layoutInCell="1" allowOverlap="1" wp14:anchorId="15DFD4CC" wp14:editId="46F3538D">
                  <wp:simplePos x="0" y="0"/>
                  <wp:positionH relativeFrom="column">
                    <wp:posOffset>283845</wp:posOffset>
                  </wp:positionH>
                  <wp:positionV relativeFrom="paragraph">
                    <wp:posOffset>94615</wp:posOffset>
                  </wp:positionV>
                  <wp:extent cx="562708" cy="648337"/>
                  <wp:effectExtent l="0" t="0" r="8890" b="0"/>
                  <wp:wrapNone/>
                  <wp:docPr id="872172992"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378" w:type="dxa"/>
            <w:vMerge w:val="restart"/>
            <w:tcBorders>
              <w:top w:val="single" w:sz="18" w:space="0" w:color="auto"/>
              <w:left w:val="nil"/>
              <w:bottom w:val="single" w:sz="4" w:space="0" w:color="auto"/>
              <w:right w:val="single" w:sz="18" w:space="0" w:color="auto"/>
            </w:tcBorders>
            <w:noWrap/>
          </w:tcPr>
          <w:p w14:paraId="24C83E9B" w14:textId="77777777" w:rsidR="00A0657F" w:rsidRPr="00405E20" w:rsidRDefault="00A0657F"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hideMark/>
          </w:tcPr>
          <w:p w14:paraId="3116829F" w14:textId="77777777" w:rsidR="00A0657F" w:rsidRPr="00FA7FFA" w:rsidRDefault="00A0657F" w:rsidP="00643F06">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 xml:space="preserve">Toase-ehe Park Sanati Gohar Ofogh </w:t>
            </w:r>
          </w:p>
          <w:p w14:paraId="479DDE16" w14:textId="77777777" w:rsidR="00A0657F" w:rsidRPr="00FA7FFA" w:rsidRDefault="00A0657F" w:rsidP="00643F06">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0E5DC10B" w14:textId="50F998A4" w:rsidR="00A0657F" w:rsidRPr="00C60FE2" w:rsidRDefault="00A0657F" w:rsidP="00643F06">
            <w:pPr>
              <w:pStyle w:val="Header"/>
              <w:spacing w:line="276" w:lineRule="auto"/>
              <w:jc w:val="center"/>
              <w:rPr>
                <w:rFonts w:ascii="Times New Roman" w:hAnsi="Times New Roman"/>
                <w:b/>
                <w:bCs/>
                <w:sz w:val="18"/>
                <w:szCs w:val="18"/>
              </w:rPr>
            </w:pPr>
            <w:r w:rsidRPr="00090A01">
              <w:rPr>
                <w:rFonts w:ascii="Times New Roman" w:hAnsi="Times New Roman"/>
                <w:b/>
                <w:bCs/>
                <w:sz w:val="20"/>
                <w:szCs w:val="20"/>
              </w:rPr>
              <w:t>CONCEPTUAL, BASIC and DETAIL DESIGN ENGINEERING OF STYRENE PARK OFFSITE</w:t>
            </w:r>
          </w:p>
        </w:tc>
        <w:tc>
          <w:tcPr>
            <w:tcW w:w="2562" w:type="dxa"/>
            <w:gridSpan w:val="2"/>
            <w:vMerge w:val="restart"/>
            <w:tcBorders>
              <w:top w:val="single" w:sz="18" w:space="0" w:color="auto"/>
              <w:left w:val="single" w:sz="18" w:space="0" w:color="auto"/>
              <w:bottom w:val="single" w:sz="4" w:space="0" w:color="auto"/>
              <w:right w:val="single" w:sz="18" w:space="0" w:color="auto"/>
            </w:tcBorders>
            <w:noWrap/>
            <w:vAlign w:val="center"/>
            <w:hideMark/>
          </w:tcPr>
          <w:p w14:paraId="18036C8D" w14:textId="0AB390DF" w:rsidR="00A0657F" w:rsidRPr="00A22B68" w:rsidRDefault="00A0657F" w:rsidP="00A22B68">
            <w:pPr>
              <w:pStyle w:val="Header"/>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683840" behindDoc="1" locked="0" layoutInCell="1" allowOverlap="1" wp14:anchorId="7FD91FF6" wp14:editId="3B3627DE">
                  <wp:simplePos x="0" y="0"/>
                  <wp:positionH relativeFrom="column">
                    <wp:posOffset>-517525</wp:posOffset>
                  </wp:positionH>
                  <wp:positionV relativeFrom="paragraph">
                    <wp:posOffset>-2540</wp:posOffset>
                  </wp:positionV>
                  <wp:extent cx="551815" cy="373380"/>
                  <wp:effectExtent l="0" t="0" r="0" b="7620"/>
                  <wp:wrapTight wrapText="bothSides">
                    <wp:wrapPolygon edited="0">
                      <wp:start x="7457" y="0"/>
                      <wp:lineTo x="2237" y="13224"/>
                      <wp:lineTo x="2237" y="20939"/>
                      <wp:lineTo x="18642" y="20939"/>
                      <wp:lineTo x="19388" y="15429"/>
                      <wp:lineTo x="15659" y="5510"/>
                      <wp:lineTo x="11185" y="0"/>
                      <wp:lineTo x="7457" y="0"/>
                    </wp:wrapPolygon>
                  </wp:wrapTight>
                  <wp:docPr id="1072888208" name="Picture 107288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815" cy="373380"/>
                          </a:xfrm>
                          <a:prstGeom prst="rect">
                            <a:avLst/>
                          </a:prstGeom>
                        </pic:spPr>
                      </pic:pic>
                    </a:graphicData>
                  </a:graphic>
                  <wp14:sizeRelH relativeFrom="margin">
                    <wp14:pctWidth>0</wp14:pctWidth>
                  </wp14:sizeRelH>
                  <wp14:sizeRelV relativeFrom="margin">
                    <wp14:pctHeight>0</wp14:pctHeight>
                  </wp14:sizeRelV>
                </wp:anchor>
              </w:drawing>
            </w:r>
          </w:p>
          <w:p w14:paraId="72B9E4A9" w14:textId="1CE47BA3" w:rsidR="00A22B68" w:rsidRDefault="00A22B68" w:rsidP="00A22B68">
            <w:pPr>
              <w:rPr>
                <w:rFonts w:ascii="Times New Roman" w:hAnsi="Times New Roman"/>
                <w:b/>
                <w:bCs/>
                <w:color w:val="FF0000"/>
                <w:sz w:val="16"/>
                <w:szCs w:val="16"/>
              </w:rPr>
            </w:pPr>
            <w:r>
              <w:rPr>
                <w:rFonts w:ascii="Times New Roman" w:hAnsi="Times New Roman"/>
                <w:b/>
                <w:bCs/>
                <w:noProof/>
                <w:sz w:val="16"/>
                <w:szCs w:val="16"/>
              </w:rPr>
              <w:drawing>
                <wp:anchor distT="0" distB="0" distL="114300" distR="114300" simplePos="0" relativeHeight="251901952" behindDoc="0" locked="0" layoutInCell="1" allowOverlap="1" wp14:anchorId="137C7CAD" wp14:editId="6B559238">
                  <wp:simplePos x="0" y="0"/>
                  <wp:positionH relativeFrom="column">
                    <wp:posOffset>481965</wp:posOffset>
                  </wp:positionH>
                  <wp:positionV relativeFrom="paragraph">
                    <wp:posOffset>36195</wp:posOffset>
                  </wp:positionV>
                  <wp:extent cx="961390" cy="488315"/>
                  <wp:effectExtent l="0" t="0" r="0" b="6985"/>
                  <wp:wrapNone/>
                  <wp:docPr id="12216579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35214" name="Picture 362335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1390" cy="488315"/>
                          </a:xfrm>
                          <a:prstGeom prst="rect">
                            <a:avLst/>
                          </a:prstGeom>
                        </pic:spPr>
                      </pic:pic>
                    </a:graphicData>
                  </a:graphic>
                  <wp14:sizeRelH relativeFrom="margin">
                    <wp14:pctWidth>0</wp14:pctWidth>
                  </wp14:sizeRelH>
                  <wp14:sizeRelV relativeFrom="margin">
                    <wp14:pctHeight>0</wp14:pctHeight>
                  </wp14:sizeRelV>
                </wp:anchor>
              </w:drawing>
            </w:r>
          </w:p>
          <w:p w14:paraId="13C14051" w14:textId="19283DD7" w:rsidR="00A22B68" w:rsidRDefault="00A22B68" w:rsidP="00A22B68">
            <w:pPr>
              <w:rPr>
                <w:rFonts w:ascii="Times New Roman" w:hAnsi="Times New Roman"/>
                <w:b/>
                <w:bCs/>
                <w:color w:val="FF0000"/>
                <w:sz w:val="16"/>
                <w:szCs w:val="16"/>
              </w:rPr>
            </w:pPr>
            <w:r w:rsidRPr="00E824D6">
              <w:rPr>
                <w:rFonts w:ascii="Times New Roman" w:hAnsi="Times New Roman"/>
                <w:noProof/>
                <w:sz w:val="16"/>
                <w:szCs w:val="16"/>
              </w:rPr>
              <w:drawing>
                <wp:anchor distT="0" distB="0" distL="114300" distR="114300" simplePos="0" relativeHeight="251681792" behindDoc="1" locked="0" layoutInCell="1" allowOverlap="1" wp14:anchorId="2FB286A6" wp14:editId="668F5813">
                  <wp:simplePos x="0" y="0"/>
                  <wp:positionH relativeFrom="column">
                    <wp:posOffset>-608330</wp:posOffset>
                  </wp:positionH>
                  <wp:positionV relativeFrom="paragraph">
                    <wp:posOffset>146685</wp:posOffset>
                  </wp:positionV>
                  <wp:extent cx="502920" cy="502920"/>
                  <wp:effectExtent l="0" t="0" r="0" b="0"/>
                  <wp:wrapTight wrapText="bothSides">
                    <wp:wrapPolygon edited="0">
                      <wp:start x="0" y="0"/>
                      <wp:lineTo x="0" y="20455"/>
                      <wp:lineTo x="20455" y="20455"/>
                      <wp:lineTo x="20455" y="0"/>
                      <wp:lineTo x="0" y="0"/>
                    </wp:wrapPolygon>
                  </wp:wrapTight>
                  <wp:docPr id="1323070428"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p w14:paraId="124547DC" w14:textId="06C741AF" w:rsidR="00A22B68" w:rsidRPr="00A22B68" w:rsidRDefault="00A22B68" w:rsidP="00A22B68">
            <w:pPr>
              <w:rPr>
                <w:rFonts w:ascii="Times New Roman" w:hAnsi="Times New Roman"/>
                <w:sz w:val="16"/>
                <w:szCs w:val="16"/>
              </w:rPr>
            </w:pPr>
          </w:p>
        </w:tc>
      </w:tr>
      <w:tr w:rsidR="00A0657F" w:rsidRPr="00405E20" w14:paraId="0ED24A5E" w14:textId="77777777" w:rsidTr="00AD3327">
        <w:trPr>
          <w:trHeight w:val="257"/>
        </w:trPr>
        <w:tc>
          <w:tcPr>
            <w:tcW w:w="2145" w:type="dxa"/>
            <w:vMerge/>
            <w:tcBorders>
              <w:left w:val="single" w:sz="18" w:space="0" w:color="auto"/>
              <w:right w:val="nil"/>
            </w:tcBorders>
            <w:noWrap/>
          </w:tcPr>
          <w:p w14:paraId="3A914575" w14:textId="77777777" w:rsidR="00A0657F" w:rsidRPr="00405E20" w:rsidRDefault="00A0657F" w:rsidP="00643F06">
            <w:pPr>
              <w:pStyle w:val="Header"/>
              <w:rPr>
                <w:rFonts w:ascii="Times New Roman" w:hAnsi="Times New Roman"/>
                <w:sz w:val="16"/>
                <w:szCs w:val="16"/>
              </w:rPr>
            </w:pPr>
          </w:p>
        </w:tc>
        <w:tc>
          <w:tcPr>
            <w:tcW w:w="378" w:type="dxa"/>
            <w:vMerge/>
            <w:tcBorders>
              <w:left w:val="nil"/>
              <w:bottom w:val="nil"/>
              <w:right w:val="single" w:sz="18" w:space="0" w:color="auto"/>
            </w:tcBorders>
            <w:noWrap/>
          </w:tcPr>
          <w:p w14:paraId="722272AA" w14:textId="77777777" w:rsidR="00A0657F" w:rsidRPr="00405E20" w:rsidRDefault="00A0657F" w:rsidP="00643F06">
            <w:pPr>
              <w:pStyle w:val="Header"/>
              <w:rPr>
                <w:rFonts w:ascii="Times New Roman" w:hAnsi="Times New Roman"/>
                <w:sz w:val="16"/>
                <w:szCs w:val="16"/>
              </w:rPr>
            </w:pPr>
          </w:p>
        </w:tc>
        <w:tc>
          <w:tcPr>
            <w:tcW w:w="5382" w:type="dxa"/>
            <w:vMerge w:val="restart"/>
            <w:tcBorders>
              <w:top w:val="single" w:sz="18" w:space="0" w:color="auto"/>
              <w:left w:val="single" w:sz="18" w:space="0" w:color="auto"/>
              <w:bottom w:val="single" w:sz="4" w:space="0" w:color="auto"/>
              <w:right w:val="single" w:sz="18" w:space="0" w:color="auto"/>
            </w:tcBorders>
            <w:noWrap/>
            <w:vAlign w:val="center"/>
          </w:tcPr>
          <w:p w14:paraId="2E95E9CE" w14:textId="77777777" w:rsidR="00A0657F" w:rsidRPr="00BE08B3" w:rsidRDefault="00A0657F" w:rsidP="00643F06">
            <w:pPr>
              <w:rPr>
                <w:rFonts w:ascii="Times New Roman" w:hAnsi="Times New Roman"/>
                <w:sz w:val="20"/>
                <w:szCs w:val="20"/>
              </w:rPr>
            </w:pPr>
            <w:r w:rsidRPr="00BE08B3">
              <w:rPr>
                <w:rFonts w:ascii="Times New Roman" w:hAnsi="Times New Roman"/>
                <w:sz w:val="20"/>
                <w:szCs w:val="20"/>
              </w:rPr>
              <w:t xml:space="preserve">Document Title: </w:t>
            </w:r>
            <w:r>
              <w:rPr>
                <w:rFonts w:ascii="Times New Roman" w:hAnsi="Times New Roman"/>
                <w:sz w:val="20"/>
                <w:szCs w:val="20"/>
              </w:rPr>
              <w:t>HSE PLAN</w:t>
            </w:r>
          </w:p>
        </w:tc>
        <w:tc>
          <w:tcPr>
            <w:tcW w:w="2562" w:type="dxa"/>
            <w:gridSpan w:val="2"/>
            <w:vMerge/>
            <w:tcBorders>
              <w:left w:val="single" w:sz="18" w:space="0" w:color="auto"/>
              <w:bottom w:val="nil"/>
              <w:right w:val="single" w:sz="18" w:space="0" w:color="auto"/>
            </w:tcBorders>
            <w:noWrap/>
            <w:vAlign w:val="center"/>
          </w:tcPr>
          <w:p w14:paraId="48375C07" w14:textId="77777777" w:rsidR="00A0657F" w:rsidRPr="00405E20" w:rsidRDefault="00A0657F" w:rsidP="00643F06">
            <w:pPr>
              <w:pStyle w:val="Header"/>
              <w:rPr>
                <w:rFonts w:ascii="Times New Roman" w:hAnsi="Times New Roman"/>
                <w:sz w:val="16"/>
                <w:szCs w:val="16"/>
              </w:rPr>
            </w:pPr>
          </w:p>
        </w:tc>
      </w:tr>
      <w:tr w:rsidR="00A0657F" w:rsidRPr="00405E20" w14:paraId="28703ABE" w14:textId="77777777" w:rsidTr="00AD3327">
        <w:trPr>
          <w:trHeight w:val="62"/>
        </w:trPr>
        <w:tc>
          <w:tcPr>
            <w:tcW w:w="2145" w:type="dxa"/>
            <w:vMerge/>
            <w:tcBorders>
              <w:left w:val="single" w:sz="18" w:space="0" w:color="auto"/>
              <w:right w:val="nil"/>
            </w:tcBorders>
            <w:noWrap/>
            <w:hideMark/>
          </w:tcPr>
          <w:p w14:paraId="347BB91D" w14:textId="77777777" w:rsidR="00A0657F" w:rsidRPr="00405E20" w:rsidRDefault="00A0657F" w:rsidP="00643F06">
            <w:pPr>
              <w:pStyle w:val="Header"/>
              <w:rPr>
                <w:rFonts w:ascii="Times New Roman" w:hAnsi="Times New Roman"/>
                <w:sz w:val="16"/>
                <w:szCs w:val="16"/>
              </w:rPr>
            </w:pPr>
          </w:p>
        </w:tc>
        <w:tc>
          <w:tcPr>
            <w:tcW w:w="378" w:type="dxa"/>
            <w:vMerge w:val="restart"/>
            <w:tcBorders>
              <w:top w:val="nil"/>
              <w:left w:val="nil"/>
              <w:right w:val="single" w:sz="18" w:space="0" w:color="auto"/>
            </w:tcBorders>
          </w:tcPr>
          <w:p w14:paraId="09795386" w14:textId="77777777" w:rsidR="00A0657F" w:rsidRPr="00405E20" w:rsidRDefault="00A0657F" w:rsidP="00643F06">
            <w:pPr>
              <w:pStyle w:val="Header"/>
              <w:rPr>
                <w:rFonts w:ascii="Times New Roman" w:hAnsi="Times New Roman"/>
                <w:sz w:val="16"/>
                <w:szCs w:val="16"/>
              </w:rPr>
            </w:pPr>
          </w:p>
        </w:tc>
        <w:tc>
          <w:tcPr>
            <w:tcW w:w="5382" w:type="dxa"/>
            <w:vMerge/>
            <w:tcBorders>
              <w:left w:val="single" w:sz="18" w:space="0" w:color="auto"/>
              <w:bottom w:val="single" w:sz="18" w:space="0" w:color="auto"/>
              <w:right w:val="single" w:sz="18" w:space="0" w:color="auto"/>
            </w:tcBorders>
            <w:noWrap/>
            <w:vAlign w:val="center"/>
            <w:hideMark/>
          </w:tcPr>
          <w:p w14:paraId="0E85E1D2" w14:textId="77777777" w:rsidR="00A0657F" w:rsidRPr="00405E20" w:rsidRDefault="00A0657F" w:rsidP="00643F06">
            <w:pPr>
              <w:pStyle w:val="Header"/>
              <w:rPr>
                <w:rFonts w:ascii="Times New Roman" w:hAnsi="Times New Roman"/>
                <w:sz w:val="16"/>
                <w:szCs w:val="16"/>
              </w:rPr>
            </w:pPr>
          </w:p>
        </w:tc>
        <w:tc>
          <w:tcPr>
            <w:tcW w:w="2562" w:type="dxa"/>
            <w:gridSpan w:val="2"/>
            <w:tcBorders>
              <w:top w:val="nil"/>
              <w:left w:val="single" w:sz="18" w:space="0" w:color="auto"/>
              <w:right w:val="single" w:sz="18" w:space="0" w:color="auto"/>
            </w:tcBorders>
            <w:noWrap/>
            <w:vAlign w:val="center"/>
            <w:hideMark/>
          </w:tcPr>
          <w:p w14:paraId="4134FA39" w14:textId="77777777" w:rsidR="00A0657F" w:rsidRPr="00405E20" w:rsidRDefault="00A0657F" w:rsidP="00643F06">
            <w:pPr>
              <w:pStyle w:val="Header"/>
              <w:rPr>
                <w:rFonts w:ascii="Times New Roman" w:hAnsi="Times New Roman"/>
                <w:sz w:val="16"/>
                <w:szCs w:val="16"/>
              </w:rPr>
            </w:pPr>
          </w:p>
        </w:tc>
      </w:tr>
      <w:tr w:rsidR="00A0657F" w:rsidRPr="00405E20" w14:paraId="0FF2DEAA" w14:textId="77777777" w:rsidTr="00AD3327">
        <w:trPr>
          <w:trHeight w:val="513"/>
        </w:trPr>
        <w:tc>
          <w:tcPr>
            <w:tcW w:w="2145" w:type="dxa"/>
            <w:vMerge/>
            <w:tcBorders>
              <w:left w:val="single" w:sz="18" w:space="0" w:color="auto"/>
              <w:bottom w:val="single" w:sz="18" w:space="0" w:color="auto"/>
              <w:right w:val="nil"/>
            </w:tcBorders>
            <w:noWrap/>
          </w:tcPr>
          <w:p w14:paraId="748A6349" w14:textId="77777777" w:rsidR="00A0657F" w:rsidRPr="00405E20" w:rsidRDefault="00A0657F" w:rsidP="00643F06">
            <w:pPr>
              <w:pStyle w:val="Header"/>
              <w:rPr>
                <w:rFonts w:ascii="Times New Roman" w:hAnsi="Times New Roman"/>
                <w:sz w:val="16"/>
                <w:szCs w:val="16"/>
              </w:rPr>
            </w:pPr>
          </w:p>
        </w:tc>
        <w:tc>
          <w:tcPr>
            <w:tcW w:w="378" w:type="dxa"/>
            <w:vMerge/>
            <w:tcBorders>
              <w:top w:val="nil"/>
              <w:left w:val="nil"/>
              <w:bottom w:val="single" w:sz="18" w:space="0" w:color="auto"/>
              <w:right w:val="single" w:sz="18" w:space="0" w:color="auto"/>
            </w:tcBorders>
          </w:tcPr>
          <w:p w14:paraId="7C0FE6AB" w14:textId="77777777" w:rsidR="00A0657F" w:rsidRPr="00405E20" w:rsidRDefault="00A0657F"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tcPr>
          <w:p w14:paraId="091137C5" w14:textId="77777777" w:rsidR="00A0657F" w:rsidRPr="00073304" w:rsidRDefault="00A0657F" w:rsidP="00643F06">
            <w:pPr>
              <w:pStyle w:val="Header"/>
              <w:rPr>
                <w:rFonts w:ascii="Times New Roman" w:hAnsi="Times New Roman"/>
                <w:sz w:val="24"/>
                <w:szCs w:val="24"/>
              </w:rP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Pr="007B4BA5">
              <w:rPr>
                <w:rFonts w:ascii="Times New Roman" w:hAnsi="Times New Roman"/>
              </w:rPr>
              <w:t>EI027-FPA-VD-GE-HSE-005</w:t>
            </w:r>
          </w:p>
        </w:tc>
        <w:tc>
          <w:tcPr>
            <w:tcW w:w="990" w:type="dxa"/>
            <w:tcBorders>
              <w:top w:val="single" w:sz="18" w:space="0" w:color="auto"/>
              <w:left w:val="single" w:sz="18" w:space="0" w:color="auto"/>
              <w:bottom w:val="single" w:sz="18" w:space="0" w:color="auto"/>
              <w:right w:val="single" w:sz="18" w:space="0" w:color="auto"/>
            </w:tcBorders>
            <w:noWrap/>
            <w:vAlign w:val="center"/>
          </w:tcPr>
          <w:p w14:paraId="7495279A" w14:textId="77777777" w:rsidR="00A0657F" w:rsidRPr="00090A01" w:rsidRDefault="00A0657F" w:rsidP="00643F06">
            <w:pPr>
              <w:pStyle w:val="Header"/>
              <w:rPr>
                <w:rFonts w:ascii="Times New Roman" w:hAnsi="Times New Roman"/>
                <w:sz w:val="20"/>
                <w:szCs w:val="20"/>
              </w:rPr>
            </w:pPr>
            <w:r w:rsidRPr="00405E20">
              <w:rPr>
                <w:rFonts w:ascii="Times New Roman" w:hAnsi="Times New Roman"/>
                <w:sz w:val="20"/>
                <w:szCs w:val="20"/>
              </w:rPr>
              <w:t>Rev.</w:t>
            </w:r>
            <w:r>
              <w:rPr>
                <w:rFonts w:ascii="Times New Roman" w:hAnsi="Times New Roman"/>
                <w:sz w:val="20"/>
                <w:szCs w:val="20"/>
              </w:rPr>
              <w:t xml:space="preserve"> R0</w:t>
            </w:r>
          </w:p>
        </w:tc>
        <w:tc>
          <w:tcPr>
            <w:tcW w:w="1572" w:type="dxa"/>
            <w:tcBorders>
              <w:top w:val="single" w:sz="18" w:space="0" w:color="auto"/>
              <w:left w:val="single" w:sz="18" w:space="0" w:color="auto"/>
              <w:bottom w:val="single" w:sz="18" w:space="0" w:color="auto"/>
              <w:right w:val="single" w:sz="18" w:space="0" w:color="auto"/>
            </w:tcBorders>
            <w:vAlign w:val="center"/>
          </w:tcPr>
          <w:p w14:paraId="191D3124" w14:textId="241A9745" w:rsidR="00A0657F" w:rsidRPr="002B085F" w:rsidRDefault="00A0657F" w:rsidP="00643F06">
            <w:pPr>
              <w:pStyle w:val="Header"/>
              <w:jc w:val="center"/>
              <w:rPr>
                <w:rFonts w:ascii="Times New Roman" w:hAnsi="Times New Roman"/>
                <w:sz w:val="20"/>
                <w:szCs w:val="20"/>
              </w:rPr>
            </w:pPr>
            <w:r w:rsidRPr="002B085F">
              <w:rPr>
                <w:rFonts w:ascii="Times New Roman" w:hAnsi="Times New Roman"/>
                <w:sz w:val="20"/>
                <w:szCs w:val="20"/>
              </w:rPr>
              <w:t xml:space="preserve">Page </w:t>
            </w:r>
            <w:r w:rsidR="00710775">
              <w:rPr>
                <w:rFonts w:ascii="Times New Roman" w:hAnsi="Times New Roman"/>
                <w:sz w:val="20"/>
                <w:szCs w:val="20"/>
              </w:rPr>
              <w:t>2</w:t>
            </w:r>
            <w:r w:rsidRPr="002B085F">
              <w:rPr>
                <w:rFonts w:ascii="Times New Roman" w:hAnsi="Times New Roman"/>
                <w:sz w:val="20"/>
                <w:szCs w:val="20"/>
              </w:rPr>
              <w:t xml:space="preserve"> of   </w:t>
            </w:r>
            <w:r w:rsidR="00DE0FC4">
              <w:rPr>
                <w:noProof/>
              </w:rPr>
              <w:t>43</w:t>
            </w:r>
          </w:p>
        </w:tc>
      </w:tr>
    </w:tbl>
    <w:p w14:paraId="157E4020" w14:textId="3E2E9A5B" w:rsidR="00A0657F" w:rsidRDefault="00A0657F" w:rsidP="00A0657F">
      <w:pPr>
        <w:pStyle w:val="Header"/>
        <w:spacing w:before="120"/>
        <w:ind w:right="180"/>
        <w:rPr>
          <w:rFonts w:asciiTheme="majorBidi" w:hAnsiTheme="majorBidi" w:cstheme="majorBidi"/>
          <w:b/>
          <w:bCs/>
          <w:u w:val="single"/>
        </w:rPr>
      </w:pPr>
    </w:p>
    <w:p w14:paraId="35D03143" w14:textId="3EAE7D7D" w:rsidR="006B245D" w:rsidRPr="00FE35C9" w:rsidRDefault="006B245D" w:rsidP="006B245D">
      <w:pPr>
        <w:pStyle w:val="Header"/>
        <w:spacing w:before="120"/>
        <w:ind w:right="180"/>
        <w:jc w:val="center"/>
        <w:rPr>
          <w:rFonts w:asciiTheme="majorBidi" w:hAnsiTheme="majorBidi" w:cstheme="majorBidi"/>
          <w:b/>
          <w:bCs/>
          <w:u w:val="single"/>
        </w:rPr>
      </w:pPr>
      <w:r w:rsidRPr="00FE35C9">
        <w:rPr>
          <w:rFonts w:asciiTheme="majorBidi" w:hAnsiTheme="majorBidi" w:cstheme="majorBidi"/>
          <w:b/>
          <w:bCs/>
          <w:u w:val="single"/>
        </w:rPr>
        <w:t>REVISION RECORD SHEET</w:t>
      </w:r>
    </w:p>
    <w:tbl>
      <w:tblPr>
        <w:tblStyle w:val="TableGrid"/>
        <w:tblpPr w:leftFromText="180" w:rightFromText="180" w:vertAnchor="text" w:horzAnchor="margin" w:tblpY="60"/>
        <w:tblW w:w="980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691"/>
        <w:gridCol w:w="529"/>
        <w:gridCol w:w="492"/>
        <w:gridCol w:w="512"/>
        <w:gridCol w:w="512"/>
        <w:gridCol w:w="512"/>
        <w:gridCol w:w="512"/>
        <w:gridCol w:w="518"/>
        <w:gridCol w:w="524"/>
        <w:gridCol w:w="849"/>
        <w:gridCol w:w="503"/>
        <w:gridCol w:w="504"/>
        <w:gridCol w:w="503"/>
        <w:gridCol w:w="504"/>
        <w:gridCol w:w="503"/>
        <w:gridCol w:w="504"/>
        <w:gridCol w:w="1112"/>
        <w:gridCol w:w="17"/>
      </w:tblGrid>
      <w:tr w:rsidR="00FE35C9" w:rsidRPr="00FE35C9" w14:paraId="4EFB3362" w14:textId="77777777" w:rsidTr="000A7C86">
        <w:trPr>
          <w:trHeight w:val="163"/>
        </w:trPr>
        <w:tc>
          <w:tcPr>
            <w:tcW w:w="691" w:type="dxa"/>
            <w:vMerge w:val="restart"/>
            <w:shd w:val="clear" w:color="auto" w:fill="FFFF00"/>
          </w:tcPr>
          <w:p w14:paraId="0EFEAA24" w14:textId="77777777" w:rsidR="006B245D" w:rsidRPr="00FE35C9" w:rsidRDefault="006B245D" w:rsidP="007024B1">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Page</w:t>
            </w:r>
            <w:r w:rsidRPr="00FE35C9">
              <w:rPr>
                <w:rFonts w:asciiTheme="majorBidi" w:hAnsiTheme="majorBidi" w:cstheme="majorBidi"/>
                <w:b/>
                <w:bCs/>
                <w:spacing w:val="-2"/>
                <w:sz w:val="16"/>
                <w:szCs w:val="16"/>
              </w:rPr>
              <w:tab/>
            </w:r>
            <w:r w:rsidRPr="00FE35C9">
              <w:rPr>
                <w:rFonts w:asciiTheme="majorBidi" w:hAnsiTheme="majorBidi" w:cstheme="majorBidi"/>
                <w:b/>
                <w:bCs/>
                <w:spacing w:val="-2"/>
                <w:sz w:val="16"/>
                <w:szCs w:val="16"/>
              </w:rPr>
              <w:br w:type="page"/>
            </w:r>
            <w:r w:rsidRPr="00FE35C9">
              <w:rPr>
                <w:rFonts w:asciiTheme="majorBidi" w:hAnsiTheme="majorBidi" w:cstheme="majorBidi"/>
                <w:b/>
                <w:bCs/>
                <w:sz w:val="16"/>
                <w:szCs w:val="16"/>
              </w:rPr>
              <w:t>Page</w:t>
            </w:r>
          </w:p>
        </w:tc>
        <w:tc>
          <w:tcPr>
            <w:tcW w:w="3587" w:type="dxa"/>
            <w:gridSpan w:val="7"/>
            <w:shd w:val="clear" w:color="auto" w:fill="FFFF00"/>
          </w:tcPr>
          <w:p w14:paraId="5AD1CF8A" w14:textId="77777777" w:rsidR="006B245D" w:rsidRPr="00FE35C9" w:rsidRDefault="006B245D" w:rsidP="007024B1">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Revisions</w:t>
            </w:r>
          </w:p>
        </w:tc>
        <w:tc>
          <w:tcPr>
            <w:tcW w:w="524" w:type="dxa"/>
            <w:shd w:val="clear" w:color="auto" w:fill="FFFF00"/>
          </w:tcPr>
          <w:p w14:paraId="3E13BE45" w14:textId="77777777" w:rsidR="006B245D" w:rsidRPr="00FE35C9" w:rsidRDefault="006B245D" w:rsidP="007024B1">
            <w:pPr>
              <w:pStyle w:val="Header"/>
              <w:ind w:right="180"/>
              <w:jc w:val="center"/>
              <w:rPr>
                <w:rFonts w:asciiTheme="majorBidi" w:hAnsiTheme="majorBidi" w:cstheme="majorBidi"/>
                <w:b/>
                <w:bCs/>
                <w:sz w:val="16"/>
                <w:szCs w:val="16"/>
              </w:rPr>
            </w:pPr>
          </w:p>
        </w:tc>
        <w:tc>
          <w:tcPr>
            <w:tcW w:w="849" w:type="dxa"/>
            <w:vMerge w:val="restart"/>
            <w:shd w:val="clear" w:color="auto" w:fill="FFFF00"/>
          </w:tcPr>
          <w:p w14:paraId="16772E71" w14:textId="77777777" w:rsidR="006B245D" w:rsidRPr="00FE35C9" w:rsidRDefault="006B245D" w:rsidP="007024B1">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Page</w:t>
            </w:r>
          </w:p>
        </w:tc>
        <w:tc>
          <w:tcPr>
            <w:tcW w:w="4150" w:type="dxa"/>
            <w:gridSpan w:val="8"/>
            <w:shd w:val="clear" w:color="auto" w:fill="FFFF00"/>
          </w:tcPr>
          <w:p w14:paraId="753D6290" w14:textId="77777777" w:rsidR="006B245D" w:rsidRPr="00FE35C9" w:rsidRDefault="006B245D" w:rsidP="007024B1">
            <w:pPr>
              <w:pStyle w:val="Header"/>
              <w:ind w:right="180"/>
              <w:jc w:val="center"/>
              <w:rPr>
                <w:rFonts w:asciiTheme="majorBidi" w:hAnsiTheme="majorBidi" w:cstheme="majorBidi"/>
                <w:b/>
                <w:bCs/>
                <w:sz w:val="16"/>
                <w:szCs w:val="16"/>
                <w:u w:val="single"/>
              </w:rPr>
            </w:pPr>
            <w:r w:rsidRPr="00FE35C9">
              <w:rPr>
                <w:rFonts w:asciiTheme="majorBidi" w:hAnsiTheme="majorBidi" w:cstheme="majorBidi"/>
                <w:b/>
                <w:bCs/>
                <w:sz w:val="16"/>
                <w:szCs w:val="16"/>
              </w:rPr>
              <w:t>Revisions</w:t>
            </w:r>
          </w:p>
        </w:tc>
      </w:tr>
      <w:tr w:rsidR="00912288" w:rsidRPr="00FE35C9" w14:paraId="3E21B412" w14:textId="77777777" w:rsidTr="000A7C86">
        <w:trPr>
          <w:gridAfter w:val="1"/>
          <w:wAfter w:w="17" w:type="dxa"/>
          <w:trHeight w:val="499"/>
        </w:trPr>
        <w:tc>
          <w:tcPr>
            <w:tcW w:w="691" w:type="dxa"/>
            <w:vMerge/>
            <w:shd w:val="clear" w:color="auto" w:fill="FFFF00"/>
          </w:tcPr>
          <w:p w14:paraId="15EF2739" w14:textId="77777777" w:rsidR="006B245D" w:rsidRPr="00FE35C9" w:rsidRDefault="006B245D" w:rsidP="007024B1">
            <w:pPr>
              <w:pStyle w:val="Header"/>
              <w:ind w:right="180"/>
              <w:jc w:val="center"/>
              <w:rPr>
                <w:rFonts w:asciiTheme="majorBidi" w:hAnsiTheme="majorBidi" w:cstheme="majorBidi"/>
                <w:b/>
                <w:bCs/>
                <w:sz w:val="16"/>
                <w:szCs w:val="16"/>
              </w:rPr>
            </w:pPr>
          </w:p>
        </w:tc>
        <w:tc>
          <w:tcPr>
            <w:tcW w:w="529" w:type="dxa"/>
            <w:shd w:val="clear" w:color="auto" w:fill="FFFF00"/>
          </w:tcPr>
          <w:p w14:paraId="12C06969" w14:textId="77777777" w:rsidR="006B245D" w:rsidRPr="00FE35C9" w:rsidRDefault="00106EE6" w:rsidP="007024B1">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w:t>
            </w:r>
            <w:r w:rsidR="006B245D" w:rsidRPr="00FE35C9">
              <w:rPr>
                <w:rFonts w:asciiTheme="majorBidi" w:hAnsiTheme="majorBidi" w:cstheme="majorBidi"/>
                <w:b/>
                <w:bCs/>
                <w:sz w:val="16"/>
                <w:szCs w:val="16"/>
              </w:rPr>
              <w:t>0</w:t>
            </w:r>
          </w:p>
        </w:tc>
        <w:tc>
          <w:tcPr>
            <w:tcW w:w="492" w:type="dxa"/>
            <w:shd w:val="clear" w:color="auto" w:fill="FFFF00"/>
          </w:tcPr>
          <w:p w14:paraId="7A98A15B" w14:textId="77777777" w:rsidR="006B245D" w:rsidRPr="00FE35C9" w:rsidRDefault="00106EE6" w:rsidP="007024B1">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w:t>
            </w:r>
            <w:r w:rsidR="006B245D" w:rsidRPr="00FE35C9">
              <w:rPr>
                <w:rFonts w:asciiTheme="majorBidi" w:hAnsiTheme="majorBidi" w:cstheme="majorBidi"/>
                <w:b/>
                <w:bCs/>
                <w:sz w:val="16"/>
                <w:szCs w:val="16"/>
              </w:rPr>
              <w:t>1</w:t>
            </w:r>
          </w:p>
        </w:tc>
        <w:tc>
          <w:tcPr>
            <w:tcW w:w="512" w:type="dxa"/>
            <w:shd w:val="clear" w:color="auto" w:fill="FFFF00"/>
          </w:tcPr>
          <w:p w14:paraId="4C731373" w14:textId="77777777" w:rsidR="006B245D" w:rsidRPr="00FE35C9" w:rsidRDefault="00106EE6" w:rsidP="007024B1">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w:t>
            </w:r>
            <w:r w:rsidR="006B245D" w:rsidRPr="00FE35C9">
              <w:rPr>
                <w:rFonts w:asciiTheme="majorBidi" w:hAnsiTheme="majorBidi" w:cstheme="majorBidi"/>
                <w:b/>
                <w:bCs/>
                <w:sz w:val="16"/>
                <w:szCs w:val="16"/>
              </w:rPr>
              <w:t>2</w:t>
            </w:r>
          </w:p>
        </w:tc>
        <w:tc>
          <w:tcPr>
            <w:tcW w:w="512" w:type="dxa"/>
            <w:shd w:val="clear" w:color="auto" w:fill="FFFF00"/>
          </w:tcPr>
          <w:p w14:paraId="75BDF220" w14:textId="77777777" w:rsidR="006B245D" w:rsidRPr="00FE35C9" w:rsidRDefault="00106EE6" w:rsidP="007024B1">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w:t>
            </w:r>
            <w:r w:rsidR="006B245D" w:rsidRPr="00FE35C9">
              <w:rPr>
                <w:rFonts w:asciiTheme="majorBidi" w:hAnsiTheme="majorBidi" w:cstheme="majorBidi"/>
                <w:b/>
                <w:bCs/>
                <w:sz w:val="16"/>
                <w:szCs w:val="16"/>
              </w:rPr>
              <w:t>3</w:t>
            </w:r>
          </w:p>
        </w:tc>
        <w:tc>
          <w:tcPr>
            <w:tcW w:w="512" w:type="dxa"/>
            <w:shd w:val="clear" w:color="auto" w:fill="FFFF00"/>
          </w:tcPr>
          <w:p w14:paraId="12FE9D2E" w14:textId="77777777" w:rsidR="006B245D" w:rsidRPr="00FE35C9" w:rsidRDefault="00106EE6" w:rsidP="007024B1">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w:t>
            </w:r>
            <w:r w:rsidR="006B245D" w:rsidRPr="00FE35C9">
              <w:rPr>
                <w:rFonts w:asciiTheme="majorBidi" w:hAnsiTheme="majorBidi" w:cstheme="majorBidi"/>
                <w:b/>
                <w:bCs/>
                <w:sz w:val="16"/>
                <w:szCs w:val="16"/>
              </w:rPr>
              <w:t>4</w:t>
            </w:r>
          </w:p>
        </w:tc>
        <w:tc>
          <w:tcPr>
            <w:tcW w:w="512" w:type="dxa"/>
            <w:shd w:val="clear" w:color="auto" w:fill="FFFF00"/>
          </w:tcPr>
          <w:p w14:paraId="4CE0A263" w14:textId="77777777" w:rsidR="006B245D" w:rsidRPr="00FE35C9" w:rsidRDefault="00106EE6" w:rsidP="007024B1">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w:t>
            </w:r>
            <w:r w:rsidR="006B245D" w:rsidRPr="00FE35C9">
              <w:rPr>
                <w:rFonts w:asciiTheme="majorBidi" w:hAnsiTheme="majorBidi" w:cstheme="majorBidi"/>
                <w:b/>
                <w:bCs/>
                <w:sz w:val="16"/>
                <w:szCs w:val="16"/>
              </w:rPr>
              <w:t>5</w:t>
            </w:r>
          </w:p>
        </w:tc>
        <w:tc>
          <w:tcPr>
            <w:tcW w:w="518" w:type="dxa"/>
            <w:shd w:val="clear" w:color="auto" w:fill="FFFF00"/>
          </w:tcPr>
          <w:p w14:paraId="60C27E0A" w14:textId="77777777" w:rsidR="006B245D" w:rsidRPr="00FE35C9" w:rsidRDefault="00106EE6" w:rsidP="007024B1">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w:t>
            </w:r>
            <w:r w:rsidR="006B245D" w:rsidRPr="00FE35C9">
              <w:rPr>
                <w:rFonts w:asciiTheme="majorBidi" w:hAnsiTheme="majorBidi" w:cstheme="majorBidi"/>
                <w:b/>
                <w:bCs/>
                <w:sz w:val="16"/>
                <w:szCs w:val="16"/>
              </w:rPr>
              <w:t>6</w:t>
            </w:r>
          </w:p>
        </w:tc>
        <w:tc>
          <w:tcPr>
            <w:tcW w:w="524" w:type="dxa"/>
            <w:shd w:val="clear" w:color="auto" w:fill="FFFF00"/>
          </w:tcPr>
          <w:p w14:paraId="206A29D0" w14:textId="77777777" w:rsidR="006B245D" w:rsidRPr="00FE35C9" w:rsidRDefault="006B245D" w:rsidP="007024B1">
            <w:pPr>
              <w:pStyle w:val="Header"/>
              <w:ind w:right="180"/>
              <w:jc w:val="center"/>
              <w:rPr>
                <w:rFonts w:asciiTheme="majorBidi" w:hAnsiTheme="majorBidi" w:cstheme="majorBidi"/>
                <w:b/>
                <w:bCs/>
                <w:sz w:val="16"/>
                <w:szCs w:val="16"/>
              </w:rPr>
            </w:pPr>
          </w:p>
        </w:tc>
        <w:tc>
          <w:tcPr>
            <w:tcW w:w="849" w:type="dxa"/>
            <w:vMerge/>
            <w:shd w:val="clear" w:color="auto" w:fill="FFFF00"/>
          </w:tcPr>
          <w:p w14:paraId="23D2E4C9" w14:textId="77777777" w:rsidR="006B245D" w:rsidRPr="00FE35C9" w:rsidRDefault="006B245D" w:rsidP="007024B1">
            <w:pPr>
              <w:pStyle w:val="Header"/>
              <w:ind w:right="180"/>
              <w:jc w:val="center"/>
              <w:rPr>
                <w:rFonts w:asciiTheme="majorBidi" w:hAnsiTheme="majorBidi" w:cstheme="majorBidi"/>
                <w:b/>
                <w:bCs/>
                <w:sz w:val="16"/>
                <w:szCs w:val="16"/>
              </w:rPr>
            </w:pPr>
          </w:p>
        </w:tc>
        <w:tc>
          <w:tcPr>
            <w:tcW w:w="503" w:type="dxa"/>
            <w:shd w:val="clear" w:color="auto" w:fill="FFFF00"/>
          </w:tcPr>
          <w:p w14:paraId="6C9FACC9" w14:textId="77777777" w:rsidR="006B245D" w:rsidRPr="00FE35C9" w:rsidRDefault="00106EE6" w:rsidP="007024B1">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w:t>
            </w:r>
            <w:r w:rsidR="006B245D" w:rsidRPr="00FE35C9">
              <w:rPr>
                <w:rFonts w:asciiTheme="majorBidi" w:hAnsiTheme="majorBidi" w:cstheme="majorBidi"/>
                <w:b/>
                <w:bCs/>
                <w:sz w:val="16"/>
                <w:szCs w:val="16"/>
              </w:rPr>
              <w:t>0</w:t>
            </w:r>
          </w:p>
        </w:tc>
        <w:tc>
          <w:tcPr>
            <w:tcW w:w="504" w:type="dxa"/>
            <w:shd w:val="clear" w:color="auto" w:fill="FFFF00"/>
          </w:tcPr>
          <w:p w14:paraId="44B49CF2" w14:textId="77777777" w:rsidR="006B245D" w:rsidRPr="00FE35C9" w:rsidRDefault="00106EE6" w:rsidP="007024B1">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w:t>
            </w:r>
            <w:r w:rsidR="006B245D" w:rsidRPr="00FE35C9">
              <w:rPr>
                <w:rFonts w:asciiTheme="majorBidi" w:hAnsiTheme="majorBidi" w:cstheme="majorBidi"/>
                <w:b/>
                <w:bCs/>
                <w:sz w:val="16"/>
                <w:szCs w:val="16"/>
              </w:rPr>
              <w:t>1</w:t>
            </w:r>
          </w:p>
        </w:tc>
        <w:tc>
          <w:tcPr>
            <w:tcW w:w="503" w:type="dxa"/>
            <w:shd w:val="clear" w:color="auto" w:fill="FFFF00"/>
          </w:tcPr>
          <w:p w14:paraId="5FF5C88D" w14:textId="77777777" w:rsidR="006B245D" w:rsidRPr="00FE35C9" w:rsidRDefault="00106EE6" w:rsidP="007024B1">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w:t>
            </w:r>
            <w:r w:rsidR="006B245D" w:rsidRPr="00FE35C9">
              <w:rPr>
                <w:rFonts w:asciiTheme="majorBidi" w:hAnsiTheme="majorBidi" w:cstheme="majorBidi"/>
                <w:b/>
                <w:bCs/>
                <w:sz w:val="16"/>
                <w:szCs w:val="16"/>
              </w:rPr>
              <w:t>2</w:t>
            </w:r>
          </w:p>
        </w:tc>
        <w:tc>
          <w:tcPr>
            <w:tcW w:w="504" w:type="dxa"/>
            <w:shd w:val="clear" w:color="auto" w:fill="FFFF00"/>
          </w:tcPr>
          <w:p w14:paraId="731BC4DA" w14:textId="77777777" w:rsidR="006B245D" w:rsidRPr="00FE35C9" w:rsidRDefault="00106EE6" w:rsidP="007024B1">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w:t>
            </w:r>
            <w:r w:rsidR="006B245D" w:rsidRPr="00FE35C9">
              <w:rPr>
                <w:rFonts w:asciiTheme="majorBidi" w:hAnsiTheme="majorBidi" w:cstheme="majorBidi"/>
                <w:b/>
                <w:bCs/>
                <w:sz w:val="16"/>
                <w:szCs w:val="16"/>
              </w:rPr>
              <w:t>3</w:t>
            </w:r>
          </w:p>
        </w:tc>
        <w:tc>
          <w:tcPr>
            <w:tcW w:w="503" w:type="dxa"/>
            <w:shd w:val="clear" w:color="auto" w:fill="FFFF00"/>
          </w:tcPr>
          <w:p w14:paraId="0B5BD429" w14:textId="77777777" w:rsidR="006B245D" w:rsidRPr="00FE35C9" w:rsidRDefault="00106EE6" w:rsidP="007024B1">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w:t>
            </w:r>
            <w:r w:rsidR="006B245D" w:rsidRPr="00FE35C9">
              <w:rPr>
                <w:rFonts w:asciiTheme="majorBidi" w:hAnsiTheme="majorBidi" w:cstheme="majorBidi"/>
                <w:b/>
                <w:bCs/>
                <w:sz w:val="16"/>
                <w:szCs w:val="16"/>
              </w:rPr>
              <w:t>4</w:t>
            </w:r>
          </w:p>
        </w:tc>
        <w:tc>
          <w:tcPr>
            <w:tcW w:w="504" w:type="dxa"/>
            <w:shd w:val="clear" w:color="auto" w:fill="FFFF00"/>
          </w:tcPr>
          <w:p w14:paraId="5CE6F133" w14:textId="77777777" w:rsidR="006B245D" w:rsidRPr="00FE35C9" w:rsidRDefault="00106EE6" w:rsidP="007024B1">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w:t>
            </w:r>
            <w:r w:rsidR="006B245D" w:rsidRPr="00FE35C9">
              <w:rPr>
                <w:rFonts w:asciiTheme="majorBidi" w:hAnsiTheme="majorBidi" w:cstheme="majorBidi"/>
                <w:b/>
                <w:bCs/>
                <w:sz w:val="16"/>
                <w:szCs w:val="16"/>
              </w:rPr>
              <w:t>5</w:t>
            </w:r>
          </w:p>
        </w:tc>
        <w:tc>
          <w:tcPr>
            <w:tcW w:w="1112" w:type="dxa"/>
            <w:shd w:val="clear" w:color="auto" w:fill="FFFF00"/>
          </w:tcPr>
          <w:p w14:paraId="22C0163C" w14:textId="77777777" w:rsidR="006B245D" w:rsidRPr="00FE35C9" w:rsidRDefault="00106EE6" w:rsidP="007024B1">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w:t>
            </w:r>
            <w:r w:rsidR="006B245D" w:rsidRPr="00FE35C9">
              <w:rPr>
                <w:rFonts w:asciiTheme="majorBidi" w:hAnsiTheme="majorBidi" w:cstheme="majorBidi"/>
                <w:b/>
                <w:bCs/>
                <w:sz w:val="16"/>
                <w:szCs w:val="16"/>
              </w:rPr>
              <w:t>6</w:t>
            </w:r>
          </w:p>
        </w:tc>
      </w:tr>
      <w:tr w:rsidR="00F0165A" w:rsidRPr="00FE35C9" w14:paraId="6D9A5F82" w14:textId="77777777" w:rsidTr="000A7C86">
        <w:trPr>
          <w:gridAfter w:val="1"/>
          <w:wAfter w:w="17" w:type="dxa"/>
          <w:trHeight w:val="204"/>
        </w:trPr>
        <w:tc>
          <w:tcPr>
            <w:tcW w:w="691" w:type="dxa"/>
          </w:tcPr>
          <w:p w14:paraId="2E05D9D3" w14:textId="77777777" w:rsidR="00F0165A" w:rsidRPr="00FE35C9" w:rsidRDefault="00F0165A" w:rsidP="00F0165A">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w:t>
            </w:r>
          </w:p>
        </w:tc>
        <w:tc>
          <w:tcPr>
            <w:tcW w:w="529" w:type="dxa"/>
            <w:vAlign w:val="center"/>
          </w:tcPr>
          <w:p w14:paraId="318251D7" w14:textId="32778243" w:rsidR="00F0165A" w:rsidRPr="00911B65" w:rsidRDefault="00F0165A" w:rsidP="00F0165A">
            <w:pPr>
              <w:jc w:val="center"/>
              <w:rPr>
                <w:rFonts w:asciiTheme="majorBidi" w:hAnsiTheme="majorBidi" w:cstheme="majorBidi"/>
                <w:sz w:val="20"/>
                <w:szCs w:val="20"/>
              </w:rPr>
            </w:pPr>
            <w:r w:rsidRPr="00911B65">
              <w:rPr>
                <w:rFonts w:asciiTheme="majorBidi" w:hAnsiTheme="majorBidi" w:cstheme="majorBidi"/>
                <w:sz w:val="20"/>
                <w:szCs w:val="20"/>
              </w:rPr>
              <w:t>X</w:t>
            </w:r>
          </w:p>
        </w:tc>
        <w:tc>
          <w:tcPr>
            <w:tcW w:w="492" w:type="dxa"/>
          </w:tcPr>
          <w:p w14:paraId="6F8A64F1" w14:textId="73CA0858" w:rsidR="00F0165A" w:rsidRPr="00FE35C9" w:rsidRDefault="00F0165A" w:rsidP="00F0165A">
            <w:pPr>
              <w:jc w:val="center"/>
              <w:rPr>
                <w:rFonts w:asciiTheme="majorBidi" w:hAnsiTheme="majorBidi" w:cstheme="majorBidi"/>
                <w:b/>
                <w:bCs/>
              </w:rPr>
            </w:pPr>
          </w:p>
        </w:tc>
        <w:tc>
          <w:tcPr>
            <w:tcW w:w="512" w:type="dxa"/>
          </w:tcPr>
          <w:p w14:paraId="2B4F6877" w14:textId="4A27CC00" w:rsidR="00F0165A" w:rsidRPr="00FE35C9" w:rsidRDefault="00F0165A" w:rsidP="00F0165A">
            <w:pPr>
              <w:jc w:val="center"/>
              <w:rPr>
                <w:rFonts w:asciiTheme="majorBidi" w:hAnsiTheme="majorBidi" w:cstheme="majorBidi"/>
                <w:b/>
                <w:bCs/>
              </w:rPr>
            </w:pPr>
          </w:p>
        </w:tc>
        <w:tc>
          <w:tcPr>
            <w:tcW w:w="512" w:type="dxa"/>
          </w:tcPr>
          <w:p w14:paraId="20675AE6" w14:textId="77777777" w:rsidR="00F0165A" w:rsidRPr="00FE35C9" w:rsidRDefault="00F0165A" w:rsidP="00F0165A">
            <w:pPr>
              <w:pStyle w:val="Header"/>
              <w:jc w:val="center"/>
              <w:rPr>
                <w:rFonts w:asciiTheme="majorBidi" w:hAnsiTheme="majorBidi" w:cstheme="majorBidi"/>
                <w:b/>
                <w:bCs/>
                <w:sz w:val="16"/>
                <w:szCs w:val="16"/>
              </w:rPr>
            </w:pPr>
          </w:p>
        </w:tc>
        <w:tc>
          <w:tcPr>
            <w:tcW w:w="512" w:type="dxa"/>
          </w:tcPr>
          <w:p w14:paraId="3816EFD7" w14:textId="77777777" w:rsidR="00F0165A" w:rsidRPr="00FE35C9" w:rsidRDefault="00F0165A" w:rsidP="00F0165A">
            <w:pPr>
              <w:pStyle w:val="Header"/>
              <w:jc w:val="center"/>
              <w:rPr>
                <w:rFonts w:asciiTheme="majorBidi" w:hAnsiTheme="majorBidi" w:cstheme="majorBidi"/>
                <w:b/>
                <w:bCs/>
                <w:sz w:val="16"/>
                <w:szCs w:val="16"/>
              </w:rPr>
            </w:pPr>
          </w:p>
        </w:tc>
        <w:tc>
          <w:tcPr>
            <w:tcW w:w="512" w:type="dxa"/>
          </w:tcPr>
          <w:p w14:paraId="62FBCD1E" w14:textId="77777777" w:rsidR="00F0165A" w:rsidRPr="00FE35C9" w:rsidRDefault="00F0165A" w:rsidP="00F0165A">
            <w:pPr>
              <w:pStyle w:val="Header"/>
              <w:jc w:val="center"/>
              <w:rPr>
                <w:rFonts w:asciiTheme="majorBidi" w:hAnsiTheme="majorBidi" w:cstheme="majorBidi"/>
                <w:b/>
                <w:bCs/>
                <w:sz w:val="16"/>
                <w:szCs w:val="16"/>
              </w:rPr>
            </w:pPr>
          </w:p>
        </w:tc>
        <w:tc>
          <w:tcPr>
            <w:tcW w:w="518" w:type="dxa"/>
          </w:tcPr>
          <w:p w14:paraId="70F8D2B5" w14:textId="77777777" w:rsidR="00F0165A" w:rsidRPr="00FE35C9" w:rsidRDefault="00F0165A" w:rsidP="00F0165A">
            <w:pPr>
              <w:pStyle w:val="Header"/>
              <w:jc w:val="center"/>
              <w:rPr>
                <w:rFonts w:asciiTheme="majorBidi" w:hAnsiTheme="majorBidi" w:cstheme="majorBidi"/>
                <w:b/>
                <w:bCs/>
                <w:sz w:val="16"/>
                <w:szCs w:val="16"/>
              </w:rPr>
            </w:pPr>
          </w:p>
        </w:tc>
        <w:tc>
          <w:tcPr>
            <w:tcW w:w="524" w:type="dxa"/>
          </w:tcPr>
          <w:p w14:paraId="14B86FA7" w14:textId="77777777" w:rsidR="00F0165A" w:rsidRPr="00FE35C9" w:rsidRDefault="00F0165A" w:rsidP="00F0165A">
            <w:pPr>
              <w:pStyle w:val="Header"/>
              <w:ind w:right="180"/>
              <w:jc w:val="center"/>
              <w:rPr>
                <w:rFonts w:asciiTheme="majorBidi" w:hAnsiTheme="majorBidi" w:cstheme="majorBidi"/>
                <w:b/>
                <w:bCs/>
                <w:sz w:val="16"/>
                <w:szCs w:val="16"/>
              </w:rPr>
            </w:pPr>
          </w:p>
        </w:tc>
        <w:tc>
          <w:tcPr>
            <w:tcW w:w="849" w:type="dxa"/>
          </w:tcPr>
          <w:p w14:paraId="02A023ED" w14:textId="77777777" w:rsidR="00F0165A" w:rsidRPr="00FE35C9" w:rsidRDefault="00F0165A" w:rsidP="00F0165A">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41</w:t>
            </w:r>
          </w:p>
        </w:tc>
        <w:tc>
          <w:tcPr>
            <w:tcW w:w="503" w:type="dxa"/>
          </w:tcPr>
          <w:p w14:paraId="548EEECC" w14:textId="469F0E66" w:rsidR="00F0165A" w:rsidRPr="00FE35C9" w:rsidRDefault="00F0165A" w:rsidP="00F0165A">
            <w:pPr>
              <w:rPr>
                <w:rFonts w:asciiTheme="majorBidi" w:hAnsiTheme="majorBidi" w:cstheme="majorBidi"/>
              </w:rPr>
            </w:pPr>
            <w:r w:rsidRPr="005E03F8">
              <w:rPr>
                <w:rFonts w:asciiTheme="majorBidi" w:hAnsiTheme="majorBidi" w:cstheme="majorBidi"/>
                <w:sz w:val="20"/>
                <w:szCs w:val="20"/>
              </w:rPr>
              <w:t>X</w:t>
            </w:r>
          </w:p>
        </w:tc>
        <w:tc>
          <w:tcPr>
            <w:tcW w:w="504" w:type="dxa"/>
          </w:tcPr>
          <w:p w14:paraId="0A6BEEB1" w14:textId="77777777" w:rsidR="00F0165A" w:rsidRPr="00FE35C9" w:rsidRDefault="00F0165A" w:rsidP="00F0165A">
            <w:pPr>
              <w:pStyle w:val="Header"/>
              <w:jc w:val="center"/>
              <w:rPr>
                <w:rFonts w:asciiTheme="majorBidi" w:hAnsiTheme="majorBidi" w:cstheme="majorBidi"/>
                <w:b/>
                <w:bCs/>
                <w:sz w:val="16"/>
                <w:szCs w:val="16"/>
              </w:rPr>
            </w:pPr>
          </w:p>
        </w:tc>
        <w:tc>
          <w:tcPr>
            <w:tcW w:w="503" w:type="dxa"/>
          </w:tcPr>
          <w:p w14:paraId="69B0B9F7" w14:textId="77777777" w:rsidR="00F0165A" w:rsidRPr="00FE35C9" w:rsidRDefault="00F0165A" w:rsidP="00F0165A">
            <w:pPr>
              <w:pStyle w:val="Header"/>
              <w:jc w:val="center"/>
              <w:rPr>
                <w:rFonts w:asciiTheme="majorBidi" w:hAnsiTheme="majorBidi" w:cstheme="majorBidi"/>
                <w:b/>
                <w:bCs/>
                <w:sz w:val="16"/>
                <w:szCs w:val="16"/>
              </w:rPr>
            </w:pPr>
          </w:p>
        </w:tc>
        <w:tc>
          <w:tcPr>
            <w:tcW w:w="504" w:type="dxa"/>
          </w:tcPr>
          <w:p w14:paraId="3BDB2561" w14:textId="77777777" w:rsidR="00F0165A" w:rsidRPr="00FE35C9" w:rsidRDefault="00F0165A" w:rsidP="00F0165A">
            <w:pPr>
              <w:pStyle w:val="Header"/>
              <w:jc w:val="center"/>
              <w:rPr>
                <w:rFonts w:asciiTheme="majorBidi" w:hAnsiTheme="majorBidi" w:cstheme="majorBidi"/>
                <w:b/>
                <w:bCs/>
                <w:sz w:val="16"/>
                <w:szCs w:val="16"/>
              </w:rPr>
            </w:pPr>
          </w:p>
        </w:tc>
        <w:tc>
          <w:tcPr>
            <w:tcW w:w="503" w:type="dxa"/>
          </w:tcPr>
          <w:p w14:paraId="6135BC40" w14:textId="77777777" w:rsidR="00F0165A" w:rsidRPr="00FE35C9" w:rsidRDefault="00F0165A" w:rsidP="00F0165A">
            <w:pPr>
              <w:pStyle w:val="Header"/>
              <w:jc w:val="center"/>
              <w:rPr>
                <w:rFonts w:asciiTheme="majorBidi" w:hAnsiTheme="majorBidi" w:cstheme="majorBidi"/>
                <w:b/>
                <w:bCs/>
                <w:sz w:val="16"/>
                <w:szCs w:val="16"/>
              </w:rPr>
            </w:pPr>
          </w:p>
        </w:tc>
        <w:tc>
          <w:tcPr>
            <w:tcW w:w="504" w:type="dxa"/>
          </w:tcPr>
          <w:p w14:paraId="6583BE10" w14:textId="77777777" w:rsidR="00F0165A" w:rsidRPr="00FE35C9" w:rsidRDefault="00F0165A" w:rsidP="00F0165A">
            <w:pPr>
              <w:pStyle w:val="Header"/>
              <w:jc w:val="center"/>
              <w:rPr>
                <w:rFonts w:asciiTheme="majorBidi" w:hAnsiTheme="majorBidi" w:cstheme="majorBidi"/>
                <w:b/>
                <w:bCs/>
                <w:sz w:val="16"/>
                <w:szCs w:val="16"/>
              </w:rPr>
            </w:pPr>
          </w:p>
        </w:tc>
        <w:tc>
          <w:tcPr>
            <w:tcW w:w="1112" w:type="dxa"/>
          </w:tcPr>
          <w:p w14:paraId="0A1F4B5A" w14:textId="77777777" w:rsidR="00F0165A" w:rsidRPr="00FE35C9" w:rsidRDefault="00F0165A" w:rsidP="00F0165A">
            <w:pPr>
              <w:pStyle w:val="Header"/>
              <w:jc w:val="center"/>
              <w:rPr>
                <w:rFonts w:asciiTheme="majorBidi" w:hAnsiTheme="majorBidi" w:cstheme="majorBidi"/>
                <w:b/>
                <w:bCs/>
                <w:sz w:val="16"/>
                <w:szCs w:val="16"/>
              </w:rPr>
            </w:pPr>
          </w:p>
        </w:tc>
      </w:tr>
      <w:tr w:rsidR="00F0165A" w:rsidRPr="00FE35C9" w14:paraId="21AB81A0" w14:textId="77777777" w:rsidTr="000A7C86">
        <w:trPr>
          <w:gridAfter w:val="1"/>
          <w:wAfter w:w="17" w:type="dxa"/>
          <w:trHeight w:val="204"/>
        </w:trPr>
        <w:tc>
          <w:tcPr>
            <w:tcW w:w="691" w:type="dxa"/>
          </w:tcPr>
          <w:p w14:paraId="564EF7AF" w14:textId="77777777" w:rsidR="00F0165A" w:rsidRPr="00FE35C9" w:rsidRDefault="00F0165A" w:rsidP="00F0165A">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w:t>
            </w:r>
          </w:p>
        </w:tc>
        <w:tc>
          <w:tcPr>
            <w:tcW w:w="529" w:type="dxa"/>
            <w:vAlign w:val="center"/>
          </w:tcPr>
          <w:p w14:paraId="2E80DF59" w14:textId="6A3C6F26" w:rsidR="00F0165A" w:rsidRPr="00911B65" w:rsidRDefault="00F0165A" w:rsidP="00F0165A">
            <w:pPr>
              <w:jc w:val="center"/>
              <w:rPr>
                <w:rFonts w:asciiTheme="majorBidi" w:hAnsiTheme="majorBidi" w:cstheme="majorBidi"/>
                <w:sz w:val="20"/>
                <w:szCs w:val="20"/>
              </w:rPr>
            </w:pPr>
            <w:r w:rsidRPr="00911B65">
              <w:rPr>
                <w:rFonts w:asciiTheme="majorBidi" w:hAnsiTheme="majorBidi" w:cstheme="majorBidi"/>
                <w:sz w:val="20"/>
                <w:szCs w:val="20"/>
              </w:rPr>
              <w:t>X</w:t>
            </w:r>
          </w:p>
        </w:tc>
        <w:tc>
          <w:tcPr>
            <w:tcW w:w="492" w:type="dxa"/>
          </w:tcPr>
          <w:p w14:paraId="21052CF4" w14:textId="5E3F78C0" w:rsidR="00F0165A" w:rsidRPr="00FE35C9" w:rsidRDefault="00F0165A" w:rsidP="00F0165A">
            <w:pPr>
              <w:jc w:val="center"/>
              <w:rPr>
                <w:rFonts w:asciiTheme="majorBidi" w:hAnsiTheme="majorBidi" w:cstheme="majorBidi"/>
                <w:b/>
                <w:bCs/>
              </w:rPr>
            </w:pPr>
          </w:p>
        </w:tc>
        <w:tc>
          <w:tcPr>
            <w:tcW w:w="512" w:type="dxa"/>
          </w:tcPr>
          <w:p w14:paraId="5E9A5B64" w14:textId="28AF0AD6" w:rsidR="00F0165A" w:rsidRPr="00FE35C9" w:rsidRDefault="00F0165A" w:rsidP="00F0165A">
            <w:pPr>
              <w:jc w:val="center"/>
              <w:rPr>
                <w:rFonts w:asciiTheme="majorBidi" w:hAnsiTheme="majorBidi" w:cstheme="majorBidi"/>
                <w:b/>
                <w:bCs/>
              </w:rPr>
            </w:pPr>
          </w:p>
        </w:tc>
        <w:tc>
          <w:tcPr>
            <w:tcW w:w="512" w:type="dxa"/>
          </w:tcPr>
          <w:p w14:paraId="62B0E17E" w14:textId="77777777" w:rsidR="00F0165A" w:rsidRPr="00FE35C9" w:rsidRDefault="00F0165A" w:rsidP="00F0165A">
            <w:pPr>
              <w:pStyle w:val="Header"/>
              <w:jc w:val="center"/>
              <w:rPr>
                <w:rFonts w:asciiTheme="majorBidi" w:hAnsiTheme="majorBidi" w:cstheme="majorBidi"/>
                <w:b/>
                <w:bCs/>
                <w:sz w:val="16"/>
                <w:szCs w:val="16"/>
              </w:rPr>
            </w:pPr>
          </w:p>
        </w:tc>
        <w:tc>
          <w:tcPr>
            <w:tcW w:w="512" w:type="dxa"/>
          </w:tcPr>
          <w:p w14:paraId="36C79AA1" w14:textId="77777777" w:rsidR="00F0165A" w:rsidRPr="00FE35C9" w:rsidRDefault="00F0165A" w:rsidP="00F0165A">
            <w:pPr>
              <w:pStyle w:val="Header"/>
              <w:jc w:val="center"/>
              <w:rPr>
                <w:rFonts w:asciiTheme="majorBidi" w:hAnsiTheme="majorBidi" w:cstheme="majorBidi"/>
                <w:b/>
                <w:bCs/>
                <w:sz w:val="16"/>
                <w:szCs w:val="16"/>
              </w:rPr>
            </w:pPr>
          </w:p>
        </w:tc>
        <w:tc>
          <w:tcPr>
            <w:tcW w:w="512" w:type="dxa"/>
          </w:tcPr>
          <w:p w14:paraId="2283F5FF" w14:textId="77777777" w:rsidR="00F0165A" w:rsidRPr="00FE35C9" w:rsidRDefault="00F0165A" w:rsidP="00F0165A">
            <w:pPr>
              <w:pStyle w:val="Header"/>
              <w:jc w:val="center"/>
              <w:rPr>
                <w:rFonts w:asciiTheme="majorBidi" w:hAnsiTheme="majorBidi" w:cstheme="majorBidi"/>
                <w:b/>
                <w:bCs/>
                <w:sz w:val="16"/>
                <w:szCs w:val="16"/>
              </w:rPr>
            </w:pPr>
          </w:p>
        </w:tc>
        <w:tc>
          <w:tcPr>
            <w:tcW w:w="518" w:type="dxa"/>
          </w:tcPr>
          <w:p w14:paraId="3B80F381" w14:textId="77777777" w:rsidR="00F0165A" w:rsidRPr="00FE35C9" w:rsidRDefault="00F0165A" w:rsidP="00F0165A">
            <w:pPr>
              <w:pStyle w:val="Header"/>
              <w:jc w:val="center"/>
              <w:rPr>
                <w:rFonts w:asciiTheme="majorBidi" w:hAnsiTheme="majorBidi" w:cstheme="majorBidi"/>
                <w:b/>
                <w:bCs/>
                <w:sz w:val="16"/>
                <w:szCs w:val="16"/>
              </w:rPr>
            </w:pPr>
          </w:p>
        </w:tc>
        <w:tc>
          <w:tcPr>
            <w:tcW w:w="524" w:type="dxa"/>
          </w:tcPr>
          <w:p w14:paraId="5D0A7AB9" w14:textId="77777777" w:rsidR="00F0165A" w:rsidRPr="00FE35C9" w:rsidRDefault="00F0165A" w:rsidP="00F0165A">
            <w:pPr>
              <w:pStyle w:val="Header"/>
              <w:ind w:right="180"/>
              <w:jc w:val="center"/>
              <w:rPr>
                <w:rFonts w:asciiTheme="majorBidi" w:hAnsiTheme="majorBidi" w:cstheme="majorBidi"/>
                <w:b/>
                <w:bCs/>
                <w:sz w:val="16"/>
                <w:szCs w:val="16"/>
              </w:rPr>
            </w:pPr>
          </w:p>
        </w:tc>
        <w:tc>
          <w:tcPr>
            <w:tcW w:w="849" w:type="dxa"/>
          </w:tcPr>
          <w:p w14:paraId="7612E365" w14:textId="77777777" w:rsidR="00F0165A" w:rsidRPr="00FE35C9" w:rsidRDefault="00F0165A" w:rsidP="00F0165A">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42</w:t>
            </w:r>
          </w:p>
        </w:tc>
        <w:tc>
          <w:tcPr>
            <w:tcW w:w="503" w:type="dxa"/>
          </w:tcPr>
          <w:p w14:paraId="4DAA91E0" w14:textId="5EF83FC9" w:rsidR="00F0165A" w:rsidRPr="00FE35C9" w:rsidRDefault="00F0165A" w:rsidP="00F0165A">
            <w:pPr>
              <w:rPr>
                <w:rFonts w:asciiTheme="majorBidi" w:hAnsiTheme="majorBidi" w:cstheme="majorBidi"/>
              </w:rPr>
            </w:pPr>
            <w:r w:rsidRPr="005E03F8">
              <w:rPr>
                <w:rFonts w:asciiTheme="majorBidi" w:hAnsiTheme="majorBidi" w:cstheme="majorBidi"/>
                <w:sz w:val="20"/>
                <w:szCs w:val="20"/>
              </w:rPr>
              <w:t>X</w:t>
            </w:r>
          </w:p>
        </w:tc>
        <w:tc>
          <w:tcPr>
            <w:tcW w:w="504" w:type="dxa"/>
          </w:tcPr>
          <w:p w14:paraId="23AB25B4" w14:textId="77777777" w:rsidR="00F0165A" w:rsidRPr="00FE35C9" w:rsidRDefault="00F0165A" w:rsidP="00F0165A">
            <w:pPr>
              <w:pStyle w:val="Header"/>
              <w:jc w:val="center"/>
              <w:rPr>
                <w:rFonts w:asciiTheme="majorBidi" w:hAnsiTheme="majorBidi" w:cstheme="majorBidi"/>
                <w:b/>
                <w:bCs/>
                <w:sz w:val="16"/>
                <w:szCs w:val="16"/>
              </w:rPr>
            </w:pPr>
          </w:p>
        </w:tc>
        <w:tc>
          <w:tcPr>
            <w:tcW w:w="503" w:type="dxa"/>
          </w:tcPr>
          <w:p w14:paraId="77D2305F" w14:textId="77777777" w:rsidR="00F0165A" w:rsidRPr="00FE35C9" w:rsidRDefault="00F0165A" w:rsidP="00F0165A">
            <w:pPr>
              <w:pStyle w:val="Header"/>
              <w:jc w:val="center"/>
              <w:rPr>
                <w:rFonts w:asciiTheme="majorBidi" w:hAnsiTheme="majorBidi" w:cstheme="majorBidi"/>
                <w:b/>
                <w:bCs/>
                <w:sz w:val="16"/>
                <w:szCs w:val="16"/>
              </w:rPr>
            </w:pPr>
          </w:p>
        </w:tc>
        <w:tc>
          <w:tcPr>
            <w:tcW w:w="504" w:type="dxa"/>
          </w:tcPr>
          <w:p w14:paraId="55969F60" w14:textId="77777777" w:rsidR="00F0165A" w:rsidRPr="00FE35C9" w:rsidRDefault="00F0165A" w:rsidP="00F0165A">
            <w:pPr>
              <w:pStyle w:val="Header"/>
              <w:jc w:val="center"/>
              <w:rPr>
                <w:rFonts w:asciiTheme="majorBidi" w:hAnsiTheme="majorBidi" w:cstheme="majorBidi"/>
                <w:b/>
                <w:bCs/>
                <w:sz w:val="16"/>
                <w:szCs w:val="16"/>
              </w:rPr>
            </w:pPr>
          </w:p>
        </w:tc>
        <w:tc>
          <w:tcPr>
            <w:tcW w:w="503" w:type="dxa"/>
          </w:tcPr>
          <w:p w14:paraId="0E6D1140" w14:textId="77777777" w:rsidR="00F0165A" w:rsidRPr="00FE35C9" w:rsidRDefault="00F0165A" w:rsidP="00F0165A">
            <w:pPr>
              <w:pStyle w:val="Header"/>
              <w:jc w:val="center"/>
              <w:rPr>
                <w:rFonts w:asciiTheme="majorBidi" w:hAnsiTheme="majorBidi" w:cstheme="majorBidi"/>
                <w:b/>
                <w:bCs/>
                <w:sz w:val="16"/>
                <w:szCs w:val="16"/>
              </w:rPr>
            </w:pPr>
          </w:p>
        </w:tc>
        <w:tc>
          <w:tcPr>
            <w:tcW w:w="504" w:type="dxa"/>
          </w:tcPr>
          <w:p w14:paraId="093B82E5" w14:textId="77777777" w:rsidR="00F0165A" w:rsidRPr="00FE35C9" w:rsidRDefault="00F0165A" w:rsidP="00F0165A">
            <w:pPr>
              <w:pStyle w:val="Header"/>
              <w:jc w:val="center"/>
              <w:rPr>
                <w:rFonts w:asciiTheme="majorBidi" w:hAnsiTheme="majorBidi" w:cstheme="majorBidi"/>
                <w:b/>
                <w:bCs/>
                <w:sz w:val="16"/>
                <w:szCs w:val="16"/>
              </w:rPr>
            </w:pPr>
          </w:p>
        </w:tc>
        <w:tc>
          <w:tcPr>
            <w:tcW w:w="1112" w:type="dxa"/>
          </w:tcPr>
          <w:p w14:paraId="4B1938F9" w14:textId="77777777" w:rsidR="00F0165A" w:rsidRPr="00FE35C9" w:rsidRDefault="00F0165A" w:rsidP="00F0165A">
            <w:pPr>
              <w:pStyle w:val="Header"/>
              <w:jc w:val="center"/>
              <w:rPr>
                <w:rFonts w:asciiTheme="majorBidi" w:hAnsiTheme="majorBidi" w:cstheme="majorBidi"/>
                <w:b/>
                <w:bCs/>
                <w:sz w:val="16"/>
                <w:szCs w:val="16"/>
              </w:rPr>
            </w:pPr>
          </w:p>
        </w:tc>
      </w:tr>
      <w:tr w:rsidR="00F0165A" w:rsidRPr="00FE35C9" w14:paraId="13B482B8" w14:textId="77777777" w:rsidTr="000A7C86">
        <w:trPr>
          <w:gridAfter w:val="1"/>
          <w:wAfter w:w="17" w:type="dxa"/>
          <w:trHeight w:val="204"/>
        </w:trPr>
        <w:tc>
          <w:tcPr>
            <w:tcW w:w="691" w:type="dxa"/>
          </w:tcPr>
          <w:p w14:paraId="4B989072" w14:textId="77777777" w:rsidR="00F0165A" w:rsidRPr="00FE35C9" w:rsidRDefault="00F0165A" w:rsidP="00F0165A">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w:t>
            </w:r>
          </w:p>
        </w:tc>
        <w:tc>
          <w:tcPr>
            <w:tcW w:w="529" w:type="dxa"/>
            <w:vAlign w:val="center"/>
          </w:tcPr>
          <w:p w14:paraId="36EA3D88" w14:textId="0BA2332C" w:rsidR="00F0165A" w:rsidRPr="00911B65" w:rsidRDefault="00F0165A" w:rsidP="00F0165A">
            <w:pPr>
              <w:jc w:val="center"/>
              <w:rPr>
                <w:rFonts w:asciiTheme="majorBidi" w:hAnsiTheme="majorBidi" w:cstheme="majorBidi"/>
                <w:sz w:val="20"/>
                <w:szCs w:val="20"/>
              </w:rPr>
            </w:pPr>
            <w:r w:rsidRPr="00911B65">
              <w:rPr>
                <w:rFonts w:asciiTheme="majorBidi" w:hAnsiTheme="majorBidi" w:cstheme="majorBidi"/>
                <w:sz w:val="20"/>
                <w:szCs w:val="20"/>
              </w:rPr>
              <w:t>X</w:t>
            </w:r>
          </w:p>
        </w:tc>
        <w:tc>
          <w:tcPr>
            <w:tcW w:w="492" w:type="dxa"/>
          </w:tcPr>
          <w:p w14:paraId="53475542" w14:textId="0BF5BA43" w:rsidR="00F0165A" w:rsidRPr="00FE35C9" w:rsidRDefault="00F0165A" w:rsidP="00F0165A">
            <w:pPr>
              <w:jc w:val="center"/>
              <w:rPr>
                <w:rFonts w:asciiTheme="majorBidi" w:hAnsiTheme="majorBidi" w:cstheme="majorBidi"/>
                <w:b/>
                <w:bCs/>
              </w:rPr>
            </w:pPr>
          </w:p>
        </w:tc>
        <w:tc>
          <w:tcPr>
            <w:tcW w:w="512" w:type="dxa"/>
          </w:tcPr>
          <w:p w14:paraId="729EB06C" w14:textId="440842C1" w:rsidR="00F0165A" w:rsidRPr="00FE35C9" w:rsidRDefault="00F0165A" w:rsidP="00F0165A">
            <w:pPr>
              <w:pStyle w:val="Header"/>
              <w:jc w:val="center"/>
              <w:rPr>
                <w:rFonts w:asciiTheme="majorBidi" w:hAnsiTheme="majorBidi" w:cstheme="majorBidi"/>
                <w:b/>
                <w:bCs/>
                <w:sz w:val="16"/>
                <w:szCs w:val="16"/>
              </w:rPr>
            </w:pPr>
          </w:p>
        </w:tc>
        <w:tc>
          <w:tcPr>
            <w:tcW w:w="512" w:type="dxa"/>
          </w:tcPr>
          <w:p w14:paraId="4CE30B35" w14:textId="77777777" w:rsidR="00F0165A" w:rsidRPr="00FE35C9" w:rsidRDefault="00F0165A" w:rsidP="00F0165A">
            <w:pPr>
              <w:pStyle w:val="Header"/>
              <w:jc w:val="center"/>
              <w:rPr>
                <w:rFonts w:asciiTheme="majorBidi" w:hAnsiTheme="majorBidi" w:cstheme="majorBidi"/>
                <w:b/>
                <w:bCs/>
                <w:sz w:val="16"/>
                <w:szCs w:val="16"/>
              </w:rPr>
            </w:pPr>
          </w:p>
        </w:tc>
        <w:tc>
          <w:tcPr>
            <w:tcW w:w="512" w:type="dxa"/>
          </w:tcPr>
          <w:p w14:paraId="3D31C05A" w14:textId="77777777" w:rsidR="00F0165A" w:rsidRPr="00FE35C9" w:rsidRDefault="00F0165A" w:rsidP="00F0165A">
            <w:pPr>
              <w:pStyle w:val="Header"/>
              <w:jc w:val="center"/>
              <w:rPr>
                <w:rFonts w:asciiTheme="majorBidi" w:hAnsiTheme="majorBidi" w:cstheme="majorBidi"/>
                <w:b/>
                <w:bCs/>
                <w:sz w:val="16"/>
                <w:szCs w:val="16"/>
              </w:rPr>
            </w:pPr>
          </w:p>
        </w:tc>
        <w:tc>
          <w:tcPr>
            <w:tcW w:w="512" w:type="dxa"/>
          </w:tcPr>
          <w:p w14:paraId="38AD1D34" w14:textId="77777777" w:rsidR="00F0165A" w:rsidRPr="00FE35C9" w:rsidRDefault="00F0165A" w:rsidP="00F0165A">
            <w:pPr>
              <w:pStyle w:val="Header"/>
              <w:jc w:val="center"/>
              <w:rPr>
                <w:rFonts w:asciiTheme="majorBidi" w:hAnsiTheme="majorBidi" w:cstheme="majorBidi"/>
                <w:b/>
                <w:bCs/>
                <w:sz w:val="16"/>
                <w:szCs w:val="16"/>
              </w:rPr>
            </w:pPr>
          </w:p>
        </w:tc>
        <w:tc>
          <w:tcPr>
            <w:tcW w:w="518" w:type="dxa"/>
          </w:tcPr>
          <w:p w14:paraId="64462BEE" w14:textId="77777777" w:rsidR="00F0165A" w:rsidRPr="00FE35C9" w:rsidRDefault="00F0165A" w:rsidP="00F0165A">
            <w:pPr>
              <w:pStyle w:val="Header"/>
              <w:jc w:val="center"/>
              <w:rPr>
                <w:rFonts w:asciiTheme="majorBidi" w:hAnsiTheme="majorBidi" w:cstheme="majorBidi"/>
                <w:b/>
                <w:bCs/>
                <w:sz w:val="16"/>
                <w:szCs w:val="16"/>
              </w:rPr>
            </w:pPr>
          </w:p>
        </w:tc>
        <w:tc>
          <w:tcPr>
            <w:tcW w:w="524" w:type="dxa"/>
          </w:tcPr>
          <w:p w14:paraId="731033B5" w14:textId="77777777" w:rsidR="00F0165A" w:rsidRPr="00FE35C9" w:rsidRDefault="00F0165A" w:rsidP="00F0165A">
            <w:pPr>
              <w:pStyle w:val="Header"/>
              <w:ind w:right="180"/>
              <w:jc w:val="center"/>
              <w:rPr>
                <w:rFonts w:asciiTheme="majorBidi" w:hAnsiTheme="majorBidi" w:cstheme="majorBidi"/>
                <w:b/>
                <w:bCs/>
                <w:sz w:val="16"/>
                <w:szCs w:val="16"/>
              </w:rPr>
            </w:pPr>
          </w:p>
        </w:tc>
        <w:tc>
          <w:tcPr>
            <w:tcW w:w="849" w:type="dxa"/>
          </w:tcPr>
          <w:p w14:paraId="4F9C9652" w14:textId="77777777" w:rsidR="00F0165A" w:rsidRPr="00FE35C9" w:rsidRDefault="00F0165A" w:rsidP="00F0165A">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43</w:t>
            </w:r>
          </w:p>
        </w:tc>
        <w:tc>
          <w:tcPr>
            <w:tcW w:w="503" w:type="dxa"/>
          </w:tcPr>
          <w:p w14:paraId="453FB376" w14:textId="74B3EEF6" w:rsidR="00F0165A" w:rsidRPr="00FE35C9" w:rsidRDefault="00F0165A" w:rsidP="00F0165A">
            <w:pPr>
              <w:rPr>
                <w:rFonts w:asciiTheme="majorBidi" w:hAnsiTheme="majorBidi" w:cstheme="majorBidi"/>
              </w:rPr>
            </w:pPr>
            <w:r w:rsidRPr="005E03F8">
              <w:rPr>
                <w:rFonts w:asciiTheme="majorBidi" w:hAnsiTheme="majorBidi" w:cstheme="majorBidi"/>
                <w:sz w:val="20"/>
                <w:szCs w:val="20"/>
              </w:rPr>
              <w:t>X</w:t>
            </w:r>
          </w:p>
        </w:tc>
        <w:tc>
          <w:tcPr>
            <w:tcW w:w="504" w:type="dxa"/>
          </w:tcPr>
          <w:p w14:paraId="37D49062" w14:textId="77777777" w:rsidR="00F0165A" w:rsidRPr="00FE35C9" w:rsidRDefault="00F0165A" w:rsidP="00F0165A">
            <w:pPr>
              <w:pStyle w:val="Header"/>
              <w:jc w:val="center"/>
              <w:rPr>
                <w:rFonts w:asciiTheme="majorBidi" w:hAnsiTheme="majorBidi" w:cstheme="majorBidi"/>
                <w:b/>
                <w:bCs/>
                <w:sz w:val="16"/>
                <w:szCs w:val="16"/>
              </w:rPr>
            </w:pPr>
          </w:p>
        </w:tc>
        <w:tc>
          <w:tcPr>
            <w:tcW w:w="503" w:type="dxa"/>
          </w:tcPr>
          <w:p w14:paraId="70B3C342" w14:textId="77777777" w:rsidR="00F0165A" w:rsidRPr="00FE35C9" w:rsidRDefault="00F0165A" w:rsidP="00F0165A">
            <w:pPr>
              <w:pStyle w:val="Header"/>
              <w:jc w:val="center"/>
              <w:rPr>
                <w:rFonts w:asciiTheme="majorBidi" w:hAnsiTheme="majorBidi" w:cstheme="majorBidi"/>
                <w:b/>
                <w:bCs/>
                <w:sz w:val="16"/>
                <w:szCs w:val="16"/>
              </w:rPr>
            </w:pPr>
          </w:p>
        </w:tc>
        <w:tc>
          <w:tcPr>
            <w:tcW w:w="504" w:type="dxa"/>
          </w:tcPr>
          <w:p w14:paraId="3B56BC01" w14:textId="77777777" w:rsidR="00F0165A" w:rsidRPr="00FE35C9" w:rsidRDefault="00F0165A" w:rsidP="00F0165A">
            <w:pPr>
              <w:pStyle w:val="Header"/>
              <w:jc w:val="center"/>
              <w:rPr>
                <w:rFonts w:asciiTheme="majorBidi" w:hAnsiTheme="majorBidi" w:cstheme="majorBidi"/>
                <w:b/>
                <w:bCs/>
                <w:sz w:val="16"/>
                <w:szCs w:val="16"/>
              </w:rPr>
            </w:pPr>
          </w:p>
        </w:tc>
        <w:tc>
          <w:tcPr>
            <w:tcW w:w="503" w:type="dxa"/>
          </w:tcPr>
          <w:p w14:paraId="0977441D" w14:textId="77777777" w:rsidR="00F0165A" w:rsidRPr="00FE35C9" w:rsidRDefault="00F0165A" w:rsidP="00F0165A">
            <w:pPr>
              <w:pStyle w:val="Header"/>
              <w:jc w:val="center"/>
              <w:rPr>
                <w:rFonts w:asciiTheme="majorBidi" w:hAnsiTheme="majorBidi" w:cstheme="majorBidi"/>
                <w:b/>
                <w:bCs/>
                <w:sz w:val="16"/>
                <w:szCs w:val="16"/>
              </w:rPr>
            </w:pPr>
          </w:p>
        </w:tc>
        <w:tc>
          <w:tcPr>
            <w:tcW w:w="504" w:type="dxa"/>
          </w:tcPr>
          <w:p w14:paraId="3F7CC688" w14:textId="77777777" w:rsidR="00F0165A" w:rsidRPr="00FE35C9" w:rsidRDefault="00F0165A" w:rsidP="00F0165A">
            <w:pPr>
              <w:pStyle w:val="Header"/>
              <w:jc w:val="center"/>
              <w:rPr>
                <w:rFonts w:asciiTheme="majorBidi" w:hAnsiTheme="majorBidi" w:cstheme="majorBidi"/>
                <w:b/>
                <w:bCs/>
                <w:sz w:val="16"/>
                <w:szCs w:val="16"/>
              </w:rPr>
            </w:pPr>
          </w:p>
        </w:tc>
        <w:tc>
          <w:tcPr>
            <w:tcW w:w="1112" w:type="dxa"/>
          </w:tcPr>
          <w:p w14:paraId="30D91983" w14:textId="77777777" w:rsidR="00F0165A" w:rsidRPr="00FE35C9" w:rsidRDefault="00F0165A" w:rsidP="00F0165A">
            <w:pPr>
              <w:pStyle w:val="Header"/>
              <w:jc w:val="center"/>
              <w:rPr>
                <w:rFonts w:asciiTheme="majorBidi" w:hAnsiTheme="majorBidi" w:cstheme="majorBidi"/>
                <w:b/>
                <w:bCs/>
                <w:sz w:val="16"/>
                <w:szCs w:val="16"/>
              </w:rPr>
            </w:pPr>
          </w:p>
        </w:tc>
      </w:tr>
      <w:tr w:rsidR="00D26930" w:rsidRPr="00FE35C9" w14:paraId="3B0B82C3" w14:textId="77777777" w:rsidTr="000A7C86">
        <w:trPr>
          <w:gridAfter w:val="1"/>
          <w:wAfter w:w="17" w:type="dxa"/>
          <w:trHeight w:val="204"/>
        </w:trPr>
        <w:tc>
          <w:tcPr>
            <w:tcW w:w="691" w:type="dxa"/>
          </w:tcPr>
          <w:p w14:paraId="0F07954D" w14:textId="77777777" w:rsidR="00D26930" w:rsidRPr="00FE35C9" w:rsidRDefault="00D26930" w:rsidP="00D26930">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4</w:t>
            </w:r>
          </w:p>
        </w:tc>
        <w:tc>
          <w:tcPr>
            <w:tcW w:w="529" w:type="dxa"/>
            <w:vAlign w:val="center"/>
          </w:tcPr>
          <w:p w14:paraId="30F77740" w14:textId="2C80B72B" w:rsidR="00D26930" w:rsidRPr="00911B65" w:rsidRDefault="00D26930" w:rsidP="00D26930">
            <w:pPr>
              <w:jc w:val="center"/>
              <w:rPr>
                <w:rFonts w:asciiTheme="majorBidi" w:hAnsiTheme="majorBidi" w:cstheme="majorBidi"/>
                <w:sz w:val="20"/>
                <w:szCs w:val="20"/>
              </w:rPr>
            </w:pPr>
            <w:r w:rsidRPr="00911B65">
              <w:rPr>
                <w:rFonts w:asciiTheme="majorBidi" w:hAnsiTheme="majorBidi" w:cstheme="majorBidi"/>
                <w:sz w:val="20"/>
                <w:szCs w:val="20"/>
              </w:rPr>
              <w:t>X</w:t>
            </w:r>
          </w:p>
        </w:tc>
        <w:tc>
          <w:tcPr>
            <w:tcW w:w="492" w:type="dxa"/>
          </w:tcPr>
          <w:p w14:paraId="20A6A8A5" w14:textId="66A3F7C2" w:rsidR="00D26930" w:rsidRPr="00FE35C9" w:rsidRDefault="00D26930" w:rsidP="00D26930">
            <w:pPr>
              <w:jc w:val="center"/>
              <w:rPr>
                <w:rFonts w:asciiTheme="majorBidi" w:hAnsiTheme="majorBidi" w:cstheme="majorBidi"/>
                <w:b/>
                <w:bCs/>
              </w:rPr>
            </w:pPr>
          </w:p>
        </w:tc>
        <w:tc>
          <w:tcPr>
            <w:tcW w:w="512" w:type="dxa"/>
          </w:tcPr>
          <w:p w14:paraId="34A085FA" w14:textId="6CF74F24" w:rsidR="00D26930" w:rsidRPr="00FE35C9" w:rsidRDefault="00D26930" w:rsidP="00D26930">
            <w:pPr>
              <w:pStyle w:val="Header"/>
              <w:jc w:val="center"/>
              <w:rPr>
                <w:rFonts w:asciiTheme="majorBidi" w:hAnsiTheme="majorBidi" w:cstheme="majorBidi"/>
                <w:b/>
                <w:bCs/>
                <w:sz w:val="16"/>
                <w:szCs w:val="16"/>
              </w:rPr>
            </w:pPr>
          </w:p>
        </w:tc>
        <w:tc>
          <w:tcPr>
            <w:tcW w:w="512" w:type="dxa"/>
          </w:tcPr>
          <w:p w14:paraId="0D409EF7" w14:textId="77777777" w:rsidR="00D26930" w:rsidRPr="00FE35C9" w:rsidRDefault="00D26930" w:rsidP="00D26930">
            <w:pPr>
              <w:pStyle w:val="Header"/>
              <w:jc w:val="center"/>
              <w:rPr>
                <w:rFonts w:asciiTheme="majorBidi" w:hAnsiTheme="majorBidi" w:cstheme="majorBidi"/>
                <w:b/>
                <w:bCs/>
                <w:sz w:val="16"/>
                <w:szCs w:val="16"/>
              </w:rPr>
            </w:pPr>
          </w:p>
        </w:tc>
        <w:tc>
          <w:tcPr>
            <w:tcW w:w="512" w:type="dxa"/>
          </w:tcPr>
          <w:p w14:paraId="031F26BA" w14:textId="77777777" w:rsidR="00D26930" w:rsidRPr="00FE35C9" w:rsidRDefault="00D26930" w:rsidP="00D26930">
            <w:pPr>
              <w:pStyle w:val="Header"/>
              <w:jc w:val="center"/>
              <w:rPr>
                <w:rFonts w:asciiTheme="majorBidi" w:hAnsiTheme="majorBidi" w:cstheme="majorBidi"/>
                <w:b/>
                <w:bCs/>
                <w:sz w:val="16"/>
                <w:szCs w:val="16"/>
              </w:rPr>
            </w:pPr>
          </w:p>
        </w:tc>
        <w:tc>
          <w:tcPr>
            <w:tcW w:w="512" w:type="dxa"/>
          </w:tcPr>
          <w:p w14:paraId="5D1D5B80" w14:textId="77777777" w:rsidR="00D26930" w:rsidRPr="00FE35C9" w:rsidRDefault="00D26930" w:rsidP="00D26930">
            <w:pPr>
              <w:pStyle w:val="Header"/>
              <w:jc w:val="center"/>
              <w:rPr>
                <w:rFonts w:asciiTheme="majorBidi" w:hAnsiTheme="majorBidi" w:cstheme="majorBidi"/>
                <w:b/>
                <w:bCs/>
                <w:sz w:val="16"/>
                <w:szCs w:val="16"/>
              </w:rPr>
            </w:pPr>
          </w:p>
        </w:tc>
        <w:tc>
          <w:tcPr>
            <w:tcW w:w="518" w:type="dxa"/>
          </w:tcPr>
          <w:p w14:paraId="4A4C249A" w14:textId="77777777" w:rsidR="00D26930" w:rsidRPr="00FE35C9" w:rsidRDefault="00D26930" w:rsidP="00D26930">
            <w:pPr>
              <w:pStyle w:val="Header"/>
              <w:jc w:val="center"/>
              <w:rPr>
                <w:rFonts w:asciiTheme="majorBidi" w:hAnsiTheme="majorBidi" w:cstheme="majorBidi"/>
                <w:b/>
                <w:bCs/>
                <w:sz w:val="16"/>
                <w:szCs w:val="16"/>
              </w:rPr>
            </w:pPr>
          </w:p>
        </w:tc>
        <w:tc>
          <w:tcPr>
            <w:tcW w:w="524" w:type="dxa"/>
          </w:tcPr>
          <w:p w14:paraId="66251663" w14:textId="77777777" w:rsidR="00D26930" w:rsidRPr="00FE35C9" w:rsidRDefault="00D26930" w:rsidP="00D26930">
            <w:pPr>
              <w:pStyle w:val="Header"/>
              <w:ind w:right="180"/>
              <w:jc w:val="center"/>
              <w:rPr>
                <w:rFonts w:asciiTheme="majorBidi" w:hAnsiTheme="majorBidi" w:cstheme="majorBidi"/>
                <w:b/>
                <w:bCs/>
                <w:sz w:val="16"/>
                <w:szCs w:val="16"/>
              </w:rPr>
            </w:pPr>
          </w:p>
        </w:tc>
        <w:tc>
          <w:tcPr>
            <w:tcW w:w="849" w:type="dxa"/>
          </w:tcPr>
          <w:p w14:paraId="37D8CA21" w14:textId="77777777" w:rsidR="00D26930" w:rsidRPr="00FE35C9" w:rsidRDefault="00D26930" w:rsidP="00D26930">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44</w:t>
            </w:r>
          </w:p>
        </w:tc>
        <w:tc>
          <w:tcPr>
            <w:tcW w:w="503" w:type="dxa"/>
          </w:tcPr>
          <w:p w14:paraId="12CF18A0" w14:textId="77777777" w:rsidR="00D26930" w:rsidRPr="00FE35C9" w:rsidRDefault="00D26930" w:rsidP="00D26930">
            <w:pPr>
              <w:rPr>
                <w:rFonts w:asciiTheme="majorBidi" w:hAnsiTheme="majorBidi" w:cstheme="majorBidi"/>
              </w:rPr>
            </w:pPr>
          </w:p>
        </w:tc>
        <w:tc>
          <w:tcPr>
            <w:tcW w:w="504" w:type="dxa"/>
          </w:tcPr>
          <w:p w14:paraId="2DF0744A" w14:textId="77777777" w:rsidR="00D26930" w:rsidRPr="00FE35C9" w:rsidRDefault="00D26930" w:rsidP="00D26930">
            <w:pPr>
              <w:pStyle w:val="Header"/>
              <w:jc w:val="center"/>
              <w:rPr>
                <w:rFonts w:asciiTheme="majorBidi" w:hAnsiTheme="majorBidi" w:cstheme="majorBidi"/>
                <w:b/>
                <w:bCs/>
                <w:sz w:val="16"/>
                <w:szCs w:val="16"/>
              </w:rPr>
            </w:pPr>
          </w:p>
        </w:tc>
        <w:tc>
          <w:tcPr>
            <w:tcW w:w="503" w:type="dxa"/>
          </w:tcPr>
          <w:p w14:paraId="7CA9FD44" w14:textId="77777777" w:rsidR="00D26930" w:rsidRPr="00FE35C9" w:rsidRDefault="00D26930" w:rsidP="00D26930">
            <w:pPr>
              <w:pStyle w:val="Header"/>
              <w:jc w:val="center"/>
              <w:rPr>
                <w:rFonts w:asciiTheme="majorBidi" w:hAnsiTheme="majorBidi" w:cstheme="majorBidi"/>
                <w:b/>
                <w:bCs/>
                <w:sz w:val="16"/>
                <w:szCs w:val="16"/>
              </w:rPr>
            </w:pPr>
          </w:p>
        </w:tc>
        <w:tc>
          <w:tcPr>
            <w:tcW w:w="504" w:type="dxa"/>
          </w:tcPr>
          <w:p w14:paraId="2066175C" w14:textId="77777777" w:rsidR="00D26930" w:rsidRPr="00FE35C9" w:rsidRDefault="00D26930" w:rsidP="00D26930">
            <w:pPr>
              <w:pStyle w:val="Header"/>
              <w:jc w:val="center"/>
              <w:rPr>
                <w:rFonts w:asciiTheme="majorBidi" w:hAnsiTheme="majorBidi" w:cstheme="majorBidi"/>
                <w:b/>
                <w:bCs/>
                <w:sz w:val="16"/>
                <w:szCs w:val="16"/>
              </w:rPr>
            </w:pPr>
          </w:p>
        </w:tc>
        <w:tc>
          <w:tcPr>
            <w:tcW w:w="503" w:type="dxa"/>
          </w:tcPr>
          <w:p w14:paraId="079AEF6E" w14:textId="77777777" w:rsidR="00D26930" w:rsidRPr="00FE35C9" w:rsidRDefault="00D26930" w:rsidP="00D26930">
            <w:pPr>
              <w:pStyle w:val="Header"/>
              <w:jc w:val="center"/>
              <w:rPr>
                <w:rFonts w:asciiTheme="majorBidi" w:hAnsiTheme="majorBidi" w:cstheme="majorBidi"/>
                <w:b/>
                <w:bCs/>
                <w:sz w:val="16"/>
                <w:szCs w:val="16"/>
              </w:rPr>
            </w:pPr>
          </w:p>
        </w:tc>
        <w:tc>
          <w:tcPr>
            <w:tcW w:w="504" w:type="dxa"/>
          </w:tcPr>
          <w:p w14:paraId="5DDFFB9E" w14:textId="77777777" w:rsidR="00D26930" w:rsidRPr="00FE35C9" w:rsidRDefault="00D26930" w:rsidP="00D26930">
            <w:pPr>
              <w:pStyle w:val="Header"/>
              <w:jc w:val="center"/>
              <w:rPr>
                <w:rFonts w:asciiTheme="majorBidi" w:hAnsiTheme="majorBidi" w:cstheme="majorBidi"/>
                <w:b/>
                <w:bCs/>
                <w:sz w:val="16"/>
                <w:szCs w:val="16"/>
              </w:rPr>
            </w:pPr>
          </w:p>
        </w:tc>
        <w:tc>
          <w:tcPr>
            <w:tcW w:w="1112" w:type="dxa"/>
          </w:tcPr>
          <w:p w14:paraId="74C4C020" w14:textId="77777777" w:rsidR="00D26930" w:rsidRPr="00FE35C9" w:rsidRDefault="00D26930" w:rsidP="00D26930">
            <w:pPr>
              <w:pStyle w:val="Header"/>
              <w:jc w:val="center"/>
              <w:rPr>
                <w:rFonts w:asciiTheme="majorBidi" w:hAnsiTheme="majorBidi" w:cstheme="majorBidi"/>
                <w:b/>
                <w:bCs/>
                <w:sz w:val="16"/>
                <w:szCs w:val="16"/>
              </w:rPr>
            </w:pPr>
          </w:p>
        </w:tc>
      </w:tr>
      <w:tr w:rsidR="00DE5E1C" w:rsidRPr="00FE35C9" w14:paraId="043661F6" w14:textId="77777777" w:rsidTr="001801AC">
        <w:trPr>
          <w:gridAfter w:val="1"/>
          <w:wAfter w:w="17" w:type="dxa"/>
          <w:trHeight w:val="204"/>
        </w:trPr>
        <w:tc>
          <w:tcPr>
            <w:tcW w:w="691" w:type="dxa"/>
          </w:tcPr>
          <w:p w14:paraId="43A4457C" w14:textId="77777777" w:rsidR="00DE5E1C" w:rsidRPr="00FE35C9" w:rsidRDefault="00DE5E1C" w:rsidP="00DE5E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5</w:t>
            </w:r>
          </w:p>
        </w:tc>
        <w:tc>
          <w:tcPr>
            <w:tcW w:w="529" w:type="dxa"/>
          </w:tcPr>
          <w:p w14:paraId="100A8D4D" w14:textId="47F1C4C4" w:rsidR="00DE5E1C" w:rsidRPr="00FE35C9" w:rsidRDefault="00DE5E1C" w:rsidP="00DE5E1C">
            <w:pPr>
              <w:jc w:val="center"/>
              <w:rPr>
                <w:rFonts w:asciiTheme="majorBidi" w:hAnsiTheme="majorBidi" w:cstheme="majorBidi"/>
                <w:b/>
                <w:bCs/>
              </w:rPr>
            </w:pPr>
            <w:r w:rsidRPr="000A229B">
              <w:rPr>
                <w:rFonts w:asciiTheme="majorBidi" w:hAnsiTheme="majorBidi" w:cstheme="majorBidi"/>
                <w:sz w:val="20"/>
                <w:szCs w:val="20"/>
              </w:rPr>
              <w:t>X</w:t>
            </w:r>
          </w:p>
        </w:tc>
        <w:tc>
          <w:tcPr>
            <w:tcW w:w="492" w:type="dxa"/>
            <w:vAlign w:val="center"/>
          </w:tcPr>
          <w:p w14:paraId="7FDB81FC" w14:textId="4C6537A5" w:rsidR="00DE5E1C" w:rsidRPr="00FE35C9" w:rsidRDefault="00DE5E1C" w:rsidP="00DE5E1C">
            <w:pPr>
              <w:jc w:val="center"/>
              <w:rPr>
                <w:rFonts w:asciiTheme="majorBidi" w:hAnsiTheme="majorBidi" w:cstheme="majorBidi"/>
              </w:rPr>
            </w:pPr>
          </w:p>
        </w:tc>
        <w:tc>
          <w:tcPr>
            <w:tcW w:w="512" w:type="dxa"/>
          </w:tcPr>
          <w:p w14:paraId="23169789" w14:textId="77777777" w:rsidR="00DE5E1C" w:rsidRPr="00FE35C9" w:rsidRDefault="00DE5E1C" w:rsidP="00DE5E1C">
            <w:pPr>
              <w:pStyle w:val="Header"/>
              <w:jc w:val="center"/>
              <w:rPr>
                <w:rFonts w:asciiTheme="majorBidi" w:hAnsiTheme="majorBidi" w:cstheme="majorBidi"/>
                <w:b/>
                <w:bCs/>
                <w:sz w:val="16"/>
                <w:szCs w:val="16"/>
              </w:rPr>
            </w:pPr>
          </w:p>
        </w:tc>
        <w:tc>
          <w:tcPr>
            <w:tcW w:w="512" w:type="dxa"/>
          </w:tcPr>
          <w:p w14:paraId="34C02754" w14:textId="77777777" w:rsidR="00DE5E1C" w:rsidRPr="00FE35C9" w:rsidRDefault="00DE5E1C" w:rsidP="00DE5E1C">
            <w:pPr>
              <w:pStyle w:val="Header"/>
              <w:jc w:val="center"/>
              <w:rPr>
                <w:rFonts w:asciiTheme="majorBidi" w:hAnsiTheme="majorBidi" w:cstheme="majorBidi"/>
                <w:b/>
                <w:bCs/>
                <w:sz w:val="16"/>
                <w:szCs w:val="16"/>
              </w:rPr>
            </w:pPr>
          </w:p>
        </w:tc>
        <w:tc>
          <w:tcPr>
            <w:tcW w:w="512" w:type="dxa"/>
          </w:tcPr>
          <w:p w14:paraId="4AB1A312" w14:textId="77777777" w:rsidR="00DE5E1C" w:rsidRPr="00FE35C9" w:rsidRDefault="00DE5E1C" w:rsidP="00DE5E1C">
            <w:pPr>
              <w:pStyle w:val="Header"/>
              <w:jc w:val="center"/>
              <w:rPr>
                <w:rFonts w:asciiTheme="majorBidi" w:hAnsiTheme="majorBidi" w:cstheme="majorBidi"/>
                <w:b/>
                <w:bCs/>
                <w:sz w:val="16"/>
                <w:szCs w:val="16"/>
              </w:rPr>
            </w:pPr>
          </w:p>
        </w:tc>
        <w:tc>
          <w:tcPr>
            <w:tcW w:w="512" w:type="dxa"/>
          </w:tcPr>
          <w:p w14:paraId="1BC9D66A" w14:textId="77777777" w:rsidR="00DE5E1C" w:rsidRPr="00FE35C9" w:rsidRDefault="00DE5E1C" w:rsidP="00DE5E1C">
            <w:pPr>
              <w:pStyle w:val="Header"/>
              <w:jc w:val="center"/>
              <w:rPr>
                <w:rFonts w:asciiTheme="majorBidi" w:hAnsiTheme="majorBidi" w:cstheme="majorBidi"/>
                <w:b/>
                <w:bCs/>
                <w:sz w:val="16"/>
                <w:szCs w:val="16"/>
              </w:rPr>
            </w:pPr>
          </w:p>
        </w:tc>
        <w:tc>
          <w:tcPr>
            <w:tcW w:w="518" w:type="dxa"/>
          </w:tcPr>
          <w:p w14:paraId="29335110" w14:textId="77777777" w:rsidR="00DE5E1C" w:rsidRPr="00FE35C9" w:rsidRDefault="00DE5E1C" w:rsidP="00DE5E1C">
            <w:pPr>
              <w:pStyle w:val="Header"/>
              <w:jc w:val="center"/>
              <w:rPr>
                <w:rFonts w:asciiTheme="majorBidi" w:hAnsiTheme="majorBidi" w:cstheme="majorBidi"/>
                <w:b/>
                <w:bCs/>
                <w:sz w:val="16"/>
                <w:szCs w:val="16"/>
              </w:rPr>
            </w:pPr>
          </w:p>
        </w:tc>
        <w:tc>
          <w:tcPr>
            <w:tcW w:w="524" w:type="dxa"/>
          </w:tcPr>
          <w:p w14:paraId="30B9A144"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849" w:type="dxa"/>
          </w:tcPr>
          <w:p w14:paraId="5C6C67FF" w14:textId="77777777" w:rsidR="00DE5E1C" w:rsidRPr="00FE35C9" w:rsidRDefault="00DE5E1C" w:rsidP="00DE5E1C">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45</w:t>
            </w:r>
          </w:p>
        </w:tc>
        <w:tc>
          <w:tcPr>
            <w:tcW w:w="503" w:type="dxa"/>
          </w:tcPr>
          <w:p w14:paraId="45DE879D" w14:textId="77777777" w:rsidR="00DE5E1C" w:rsidRPr="00FE35C9" w:rsidRDefault="00DE5E1C" w:rsidP="00DE5E1C">
            <w:pPr>
              <w:rPr>
                <w:rFonts w:asciiTheme="majorBidi" w:hAnsiTheme="majorBidi" w:cstheme="majorBidi"/>
              </w:rPr>
            </w:pPr>
          </w:p>
        </w:tc>
        <w:tc>
          <w:tcPr>
            <w:tcW w:w="504" w:type="dxa"/>
          </w:tcPr>
          <w:p w14:paraId="0505740C" w14:textId="77777777" w:rsidR="00DE5E1C" w:rsidRPr="00FE35C9" w:rsidRDefault="00DE5E1C" w:rsidP="00DE5E1C">
            <w:pPr>
              <w:pStyle w:val="Header"/>
              <w:jc w:val="center"/>
              <w:rPr>
                <w:rFonts w:asciiTheme="majorBidi" w:hAnsiTheme="majorBidi" w:cstheme="majorBidi"/>
                <w:b/>
                <w:bCs/>
                <w:sz w:val="16"/>
                <w:szCs w:val="16"/>
              </w:rPr>
            </w:pPr>
          </w:p>
        </w:tc>
        <w:tc>
          <w:tcPr>
            <w:tcW w:w="503" w:type="dxa"/>
          </w:tcPr>
          <w:p w14:paraId="3D4193F3" w14:textId="77777777" w:rsidR="00DE5E1C" w:rsidRPr="00FE35C9" w:rsidRDefault="00DE5E1C" w:rsidP="00DE5E1C">
            <w:pPr>
              <w:pStyle w:val="Header"/>
              <w:jc w:val="center"/>
              <w:rPr>
                <w:rFonts w:asciiTheme="majorBidi" w:hAnsiTheme="majorBidi" w:cstheme="majorBidi"/>
                <w:b/>
                <w:bCs/>
                <w:sz w:val="16"/>
                <w:szCs w:val="16"/>
              </w:rPr>
            </w:pPr>
          </w:p>
        </w:tc>
        <w:tc>
          <w:tcPr>
            <w:tcW w:w="504" w:type="dxa"/>
          </w:tcPr>
          <w:p w14:paraId="17D5B5D5" w14:textId="77777777" w:rsidR="00DE5E1C" w:rsidRPr="00FE35C9" w:rsidRDefault="00DE5E1C" w:rsidP="00DE5E1C">
            <w:pPr>
              <w:pStyle w:val="Header"/>
              <w:jc w:val="center"/>
              <w:rPr>
                <w:rFonts w:asciiTheme="majorBidi" w:hAnsiTheme="majorBidi" w:cstheme="majorBidi"/>
                <w:b/>
                <w:bCs/>
                <w:sz w:val="16"/>
                <w:szCs w:val="16"/>
              </w:rPr>
            </w:pPr>
          </w:p>
        </w:tc>
        <w:tc>
          <w:tcPr>
            <w:tcW w:w="503" w:type="dxa"/>
          </w:tcPr>
          <w:p w14:paraId="7CAD7D13" w14:textId="77777777" w:rsidR="00DE5E1C" w:rsidRPr="00FE35C9" w:rsidRDefault="00DE5E1C" w:rsidP="00DE5E1C">
            <w:pPr>
              <w:pStyle w:val="Header"/>
              <w:jc w:val="center"/>
              <w:rPr>
                <w:rFonts w:asciiTheme="majorBidi" w:hAnsiTheme="majorBidi" w:cstheme="majorBidi"/>
                <w:b/>
                <w:bCs/>
                <w:sz w:val="16"/>
                <w:szCs w:val="16"/>
              </w:rPr>
            </w:pPr>
          </w:p>
        </w:tc>
        <w:tc>
          <w:tcPr>
            <w:tcW w:w="504" w:type="dxa"/>
          </w:tcPr>
          <w:p w14:paraId="26A433CC" w14:textId="77777777" w:rsidR="00DE5E1C" w:rsidRPr="00FE35C9" w:rsidRDefault="00DE5E1C" w:rsidP="00DE5E1C">
            <w:pPr>
              <w:pStyle w:val="Header"/>
              <w:jc w:val="center"/>
              <w:rPr>
                <w:rFonts w:asciiTheme="majorBidi" w:hAnsiTheme="majorBidi" w:cstheme="majorBidi"/>
                <w:b/>
                <w:bCs/>
                <w:sz w:val="16"/>
                <w:szCs w:val="16"/>
              </w:rPr>
            </w:pPr>
          </w:p>
        </w:tc>
        <w:tc>
          <w:tcPr>
            <w:tcW w:w="1112" w:type="dxa"/>
          </w:tcPr>
          <w:p w14:paraId="0463D030" w14:textId="77777777" w:rsidR="00DE5E1C" w:rsidRPr="00FE35C9" w:rsidRDefault="00DE5E1C" w:rsidP="00DE5E1C">
            <w:pPr>
              <w:pStyle w:val="Header"/>
              <w:jc w:val="center"/>
              <w:rPr>
                <w:rFonts w:asciiTheme="majorBidi" w:hAnsiTheme="majorBidi" w:cstheme="majorBidi"/>
                <w:b/>
                <w:bCs/>
                <w:sz w:val="16"/>
                <w:szCs w:val="16"/>
              </w:rPr>
            </w:pPr>
          </w:p>
        </w:tc>
      </w:tr>
      <w:tr w:rsidR="00DE5E1C" w:rsidRPr="00FE35C9" w14:paraId="6816480E" w14:textId="77777777" w:rsidTr="001801AC">
        <w:trPr>
          <w:gridAfter w:val="1"/>
          <w:wAfter w:w="17" w:type="dxa"/>
          <w:trHeight w:val="204"/>
        </w:trPr>
        <w:tc>
          <w:tcPr>
            <w:tcW w:w="691" w:type="dxa"/>
          </w:tcPr>
          <w:p w14:paraId="3558C766" w14:textId="77777777" w:rsidR="00DE5E1C" w:rsidRPr="00FE35C9" w:rsidRDefault="00DE5E1C" w:rsidP="00DE5E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6</w:t>
            </w:r>
          </w:p>
        </w:tc>
        <w:tc>
          <w:tcPr>
            <w:tcW w:w="529" w:type="dxa"/>
          </w:tcPr>
          <w:p w14:paraId="29E67444" w14:textId="211676F0" w:rsidR="00DE5E1C" w:rsidRPr="00FE35C9" w:rsidRDefault="00DE5E1C" w:rsidP="00DE5E1C">
            <w:pPr>
              <w:jc w:val="center"/>
              <w:rPr>
                <w:rFonts w:asciiTheme="majorBidi" w:hAnsiTheme="majorBidi" w:cstheme="majorBidi"/>
                <w:b/>
                <w:bCs/>
              </w:rPr>
            </w:pPr>
            <w:r w:rsidRPr="000A229B">
              <w:rPr>
                <w:rFonts w:asciiTheme="majorBidi" w:hAnsiTheme="majorBidi" w:cstheme="majorBidi"/>
                <w:sz w:val="20"/>
                <w:szCs w:val="20"/>
              </w:rPr>
              <w:t>X</w:t>
            </w:r>
          </w:p>
        </w:tc>
        <w:tc>
          <w:tcPr>
            <w:tcW w:w="492" w:type="dxa"/>
            <w:vAlign w:val="center"/>
          </w:tcPr>
          <w:p w14:paraId="090710E0" w14:textId="6214A45C" w:rsidR="00DE5E1C" w:rsidRPr="00FE35C9" w:rsidRDefault="00DE5E1C" w:rsidP="00DE5E1C">
            <w:pPr>
              <w:jc w:val="center"/>
              <w:rPr>
                <w:rFonts w:asciiTheme="majorBidi" w:hAnsiTheme="majorBidi" w:cstheme="majorBidi"/>
              </w:rPr>
            </w:pPr>
          </w:p>
        </w:tc>
        <w:tc>
          <w:tcPr>
            <w:tcW w:w="512" w:type="dxa"/>
          </w:tcPr>
          <w:p w14:paraId="6F1F0F61" w14:textId="77777777" w:rsidR="00DE5E1C" w:rsidRPr="00FE35C9" w:rsidRDefault="00DE5E1C" w:rsidP="00DE5E1C">
            <w:pPr>
              <w:pStyle w:val="Header"/>
              <w:jc w:val="center"/>
              <w:rPr>
                <w:rFonts w:asciiTheme="majorBidi" w:hAnsiTheme="majorBidi" w:cstheme="majorBidi"/>
                <w:b/>
                <w:bCs/>
                <w:sz w:val="16"/>
                <w:szCs w:val="16"/>
              </w:rPr>
            </w:pPr>
          </w:p>
        </w:tc>
        <w:tc>
          <w:tcPr>
            <w:tcW w:w="512" w:type="dxa"/>
          </w:tcPr>
          <w:p w14:paraId="159DEA50" w14:textId="77777777" w:rsidR="00DE5E1C" w:rsidRPr="00FE35C9" w:rsidRDefault="00DE5E1C" w:rsidP="00DE5E1C">
            <w:pPr>
              <w:pStyle w:val="Header"/>
              <w:jc w:val="center"/>
              <w:rPr>
                <w:rFonts w:asciiTheme="majorBidi" w:hAnsiTheme="majorBidi" w:cstheme="majorBidi"/>
                <w:b/>
                <w:bCs/>
                <w:sz w:val="16"/>
                <w:szCs w:val="16"/>
              </w:rPr>
            </w:pPr>
          </w:p>
        </w:tc>
        <w:tc>
          <w:tcPr>
            <w:tcW w:w="512" w:type="dxa"/>
          </w:tcPr>
          <w:p w14:paraId="6632AC18" w14:textId="77777777" w:rsidR="00DE5E1C" w:rsidRPr="00FE35C9" w:rsidRDefault="00DE5E1C" w:rsidP="00DE5E1C">
            <w:pPr>
              <w:pStyle w:val="Header"/>
              <w:jc w:val="center"/>
              <w:rPr>
                <w:rFonts w:asciiTheme="majorBidi" w:hAnsiTheme="majorBidi" w:cstheme="majorBidi"/>
                <w:b/>
                <w:bCs/>
                <w:sz w:val="16"/>
                <w:szCs w:val="16"/>
              </w:rPr>
            </w:pPr>
          </w:p>
        </w:tc>
        <w:tc>
          <w:tcPr>
            <w:tcW w:w="512" w:type="dxa"/>
          </w:tcPr>
          <w:p w14:paraId="4100F4ED" w14:textId="77777777" w:rsidR="00DE5E1C" w:rsidRPr="00FE35C9" w:rsidRDefault="00DE5E1C" w:rsidP="00DE5E1C">
            <w:pPr>
              <w:pStyle w:val="Header"/>
              <w:jc w:val="center"/>
              <w:rPr>
                <w:rFonts w:asciiTheme="majorBidi" w:hAnsiTheme="majorBidi" w:cstheme="majorBidi"/>
                <w:b/>
                <w:bCs/>
                <w:sz w:val="16"/>
                <w:szCs w:val="16"/>
              </w:rPr>
            </w:pPr>
          </w:p>
        </w:tc>
        <w:tc>
          <w:tcPr>
            <w:tcW w:w="518" w:type="dxa"/>
          </w:tcPr>
          <w:p w14:paraId="5CC10AA0" w14:textId="77777777" w:rsidR="00DE5E1C" w:rsidRPr="00FE35C9" w:rsidRDefault="00DE5E1C" w:rsidP="00DE5E1C">
            <w:pPr>
              <w:pStyle w:val="Header"/>
              <w:jc w:val="center"/>
              <w:rPr>
                <w:rFonts w:asciiTheme="majorBidi" w:hAnsiTheme="majorBidi" w:cstheme="majorBidi"/>
                <w:b/>
                <w:bCs/>
                <w:sz w:val="16"/>
                <w:szCs w:val="16"/>
              </w:rPr>
            </w:pPr>
          </w:p>
        </w:tc>
        <w:tc>
          <w:tcPr>
            <w:tcW w:w="524" w:type="dxa"/>
          </w:tcPr>
          <w:p w14:paraId="74C196DB"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849" w:type="dxa"/>
          </w:tcPr>
          <w:p w14:paraId="41C53DA1" w14:textId="77777777" w:rsidR="00DE5E1C" w:rsidRPr="00FE35C9" w:rsidRDefault="00DE5E1C" w:rsidP="00DE5E1C">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46</w:t>
            </w:r>
          </w:p>
        </w:tc>
        <w:tc>
          <w:tcPr>
            <w:tcW w:w="503" w:type="dxa"/>
          </w:tcPr>
          <w:p w14:paraId="46DA1CE2" w14:textId="77777777" w:rsidR="00DE5E1C" w:rsidRPr="00FE35C9" w:rsidRDefault="00DE5E1C" w:rsidP="00DE5E1C">
            <w:pPr>
              <w:rPr>
                <w:rFonts w:asciiTheme="majorBidi" w:hAnsiTheme="majorBidi" w:cstheme="majorBidi"/>
              </w:rPr>
            </w:pPr>
          </w:p>
        </w:tc>
        <w:tc>
          <w:tcPr>
            <w:tcW w:w="504" w:type="dxa"/>
          </w:tcPr>
          <w:p w14:paraId="3892EA4F" w14:textId="77777777" w:rsidR="00DE5E1C" w:rsidRPr="00FE35C9" w:rsidRDefault="00DE5E1C" w:rsidP="00DE5E1C">
            <w:pPr>
              <w:pStyle w:val="Header"/>
              <w:jc w:val="center"/>
              <w:rPr>
                <w:rFonts w:asciiTheme="majorBidi" w:hAnsiTheme="majorBidi" w:cstheme="majorBidi"/>
                <w:b/>
                <w:bCs/>
                <w:sz w:val="16"/>
                <w:szCs w:val="16"/>
              </w:rPr>
            </w:pPr>
          </w:p>
        </w:tc>
        <w:tc>
          <w:tcPr>
            <w:tcW w:w="503" w:type="dxa"/>
          </w:tcPr>
          <w:p w14:paraId="7733BB3A" w14:textId="77777777" w:rsidR="00DE5E1C" w:rsidRPr="00FE35C9" w:rsidRDefault="00DE5E1C" w:rsidP="00DE5E1C">
            <w:pPr>
              <w:pStyle w:val="Header"/>
              <w:jc w:val="center"/>
              <w:rPr>
                <w:rFonts w:asciiTheme="majorBidi" w:hAnsiTheme="majorBidi" w:cstheme="majorBidi"/>
                <w:b/>
                <w:bCs/>
                <w:sz w:val="16"/>
                <w:szCs w:val="16"/>
              </w:rPr>
            </w:pPr>
          </w:p>
        </w:tc>
        <w:tc>
          <w:tcPr>
            <w:tcW w:w="504" w:type="dxa"/>
          </w:tcPr>
          <w:p w14:paraId="16A29ACE" w14:textId="77777777" w:rsidR="00DE5E1C" w:rsidRPr="00FE35C9" w:rsidRDefault="00DE5E1C" w:rsidP="00DE5E1C">
            <w:pPr>
              <w:pStyle w:val="Header"/>
              <w:jc w:val="center"/>
              <w:rPr>
                <w:rFonts w:asciiTheme="majorBidi" w:hAnsiTheme="majorBidi" w:cstheme="majorBidi"/>
                <w:b/>
                <w:bCs/>
                <w:sz w:val="16"/>
                <w:szCs w:val="16"/>
              </w:rPr>
            </w:pPr>
          </w:p>
        </w:tc>
        <w:tc>
          <w:tcPr>
            <w:tcW w:w="503" w:type="dxa"/>
          </w:tcPr>
          <w:p w14:paraId="771998B0" w14:textId="77777777" w:rsidR="00DE5E1C" w:rsidRPr="00FE35C9" w:rsidRDefault="00DE5E1C" w:rsidP="00DE5E1C">
            <w:pPr>
              <w:pStyle w:val="Header"/>
              <w:jc w:val="center"/>
              <w:rPr>
                <w:rFonts w:asciiTheme="majorBidi" w:hAnsiTheme="majorBidi" w:cstheme="majorBidi"/>
                <w:b/>
                <w:bCs/>
                <w:sz w:val="16"/>
                <w:szCs w:val="16"/>
              </w:rPr>
            </w:pPr>
          </w:p>
        </w:tc>
        <w:tc>
          <w:tcPr>
            <w:tcW w:w="504" w:type="dxa"/>
          </w:tcPr>
          <w:p w14:paraId="2C039F8F" w14:textId="77777777" w:rsidR="00DE5E1C" w:rsidRPr="00FE35C9" w:rsidRDefault="00DE5E1C" w:rsidP="00DE5E1C">
            <w:pPr>
              <w:pStyle w:val="Header"/>
              <w:jc w:val="center"/>
              <w:rPr>
                <w:rFonts w:asciiTheme="majorBidi" w:hAnsiTheme="majorBidi" w:cstheme="majorBidi"/>
                <w:b/>
                <w:bCs/>
                <w:sz w:val="16"/>
                <w:szCs w:val="16"/>
              </w:rPr>
            </w:pPr>
          </w:p>
        </w:tc>
        <w:tc>
          <w:tcPr>
            <w:tcW w:w="1112" w:type="dxa"/>
          </w:tcPr>
          <w:p w14:paraId="220D0219" w14:textId="77777777" w:rsidR="00DE5E1C" w:rsidRPr="00FE35C9" w:rsidRDefault="00DE5E1C" w:rsidP="00DE5E1C">
            <w:pPr>
              <w:pStyle w:val="Header"/>
              <w:jc w:val="center"/>
              <w:rPr>
                <w:rFonts w:asciiTheme="majorBidi" w:hAnsiTheme="majorBidi" w:cstheme="majorBidi"/>
                <w:b/>
                <w:bCs/>
                <w:sz w:val="16"/>
                <w:szCs w:val="16"/>
              </w:rPr>
            </w:pPr>
          </w:p>
        </w:tc>
      </w:tr>
      <w:tr w:rsidR="00DE5E1C" w:rsidRPr="00FE35C9" w14:paraId="6A073387" w14:textId="77777777" w:rsidTr="001801AC">
        <w:trPr>
          <w:gridAfter w:val="1"/>
          <w:wAfter w:w="17" w:type="dxa"/>
          <w:trHeight w:val="204"/>
        </w:trPr>
        <w:tc>
          <w:tcPr>
            <w:tcW w:w="691" w:type="dxa"/>
          </w:tcPr>
          <w:p w14:paraId="39D72C29" w14:textId="77777777" w:rsidR="00DE5E1C" w:rsidRPr="00FE35C9" w:rsidRDefault="00DE5E1C" w:rsidP="00DE5E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7</w:t>
            </w:r>
          </w:p>
        </w:tc>
        <w:tc>
          <w:tcPr>
            <w:tcW w:w="529" w:type="dxa"/>
          </w:tcPr>
          <w:p w14:paraId="0EC5EA07" w14:textId="75DD9699" w:rsidR="00DE5E1C" w:rsidRPr="00FE35C9" w:rsidRDefault="00DE5E1C" w:rsidP="00DE5E1C">
            <w:pPr>
              <w:jc w:val="center"/>
              <w:rPr>
                <w:rFonts w:asciiTheme="majorBidi" w:hAnsiTheme="majorBidi" w:cstheme="majorBidi"/>
                <w:b/>
                <w:bCs/>
              </w:rPr>
            </w:pPr>
            <w:r w:rsidRPr="000A229B">
              <w:rPr>
                <w:rFonts w:asciiTheme="majorBidi" w:hAnsiTheme="majorBidi" w:cstheme="majorBidi"/>
                <w:sz w:val="20"/>
                <w:szCs w:val="20"/>
              </w:rPr>
              <w:t>X</w:t>
            </w:r>
          </w:p>
        </w:tc>
        <w:tc>
          <w:tcPr>
            <w:tcW w:w="492" w:type="dxa"/>
            <w:vAlign w:val="center"/>
          </w:tcPr>
          <w:p w14:paraId="59AFCCCF" w14:textId="4CF23B15" w:rsidR="00DE5E1C" w:rsidRPr="00FE35C9" w:rsidRDefault="00DE5E1C" w:rsidP="00DE5E1C">
            <w:pPr>
              <w:jc w:val="center"/>
              <w:rPr>
                <w:rFonts w:asciiTheme="majorBidi" w:hAnsiTheme="majorBidi" w:cstheme="majorBidi"/>
                <w:b/>
                <w:bCs/>
              </w:rPr>
            </w:pPr>
          </w:p>
        </w:tc>
        <w:tc>
          <w:tcPr>
            <w:tcW w:w="512" w:type="dxa"/>
          </w:tcPr>
          <w:p w14:paraId="4850F8DD" w14:textId="77777777" w:rsidR="00DE5E1C" w:rsidRPr="00FE35C9" w:rsidRDefault="00DE5E1C" w:rsidP="00DE5E1C">
            <w:pPr>
              <w:pStyle w:val="Header"/>
              <w:jc w:val="center"/>
              <w:rPr>
                <w:rFonts w:asciiTheme="majorBidi" w:hAnsiTheme="majorBidi" w:cstheme="majorBidi"/>
                <w:b/>
                <w:bCs/>
                <w:sz w:val="16"/>
                <w:szCs w:val="16"/>
              </w:rPr>
            </w:pPr>
          </w:p>
        </w:tc>
        <w:tc>
          <w:tcPr>
            <w:tcW w:w="512" w:type="dxa"/>
          </w:tcPr>
          <w:p w14:paraId="6568240E" w14:textId="77777777" w:rsidR="00DE5E1C" w:rsidRPr="00FE35C9" w:rsidRDefault="00DE5E1C" w:rsidP="00DE5E1C">
            <w:pPr>
              <w:pStyle w:val="Header"/>
              <w:jc w:val="center"/>
              <w:rPr>
                <w:rFonts w:asciiTheme="majorBidi" w:hAnsiTheme="majorBidi" w:cstheme="majorBidi"/>
                <w:b/>
                <w:bCs/>
                <w:sz w:val="16"/>
                <w:szCs w:val="16"/>
              </w:rPr>
            </w:pPr>
          </w:p>
        </w:tc>
        <w:tc>
          <w:tcPr>
            <w:tcW w:w="512" w:type="dxa"/>
          </w:tcPr>
          <w:p w14:paraId="673C0AE5" w14:textId="77777777" w:rsidR="00DE5E1C" w:rsidRPr="00FE35C9" w:rsidRDefault="00DE5E1C" w:rsidP="00DE5E1C">
            <w:pPr>
              <w:pStyle w:val="Header"/>
              <w:jc w:val="center"/>
              <w:rPr>
                <w:rFonts w:asciiTheme="majorBidi" w:hAnsiTheme="majorBidi" w:cstheme="majorBidi"/>
                <w:b/>
                <w:bCs/>
                <w:sz w:val="16"/>
                <w:szCs w:val="16"/>
              </w:rPr>
            </w:pPr>
          </w:p>
        </w:tc>
        <w:tc>
          <w:tcPr>
            <w:tcW w:w="512" w:type="dxa"/>
          </w:tcPr>
          <w:p w14:paraId="057ADCEB" w14:textId="77777777" w:rsidR="00DE5E1C" w:rsidRPr="00FE35C9" w:rsidRDefault="00DE5E1C" w:rsidP="00DE5E1C">
            <w:pPr>
              <w:pStyle w:val="Header"/>
              <w:jc w:val="center"/>
              <w:rPr>
                <w:rFonts w:asciiTheme="majorBidi" w:hAnsiTheme="majorBidi" w:cstheme="majorBidi"/>
                <w:b/>
                <w:bCs/>
                <w:sz w:val="16"/>
                <w:szCs w:val="16"/>
              </w:rPr>
            </w:pPr>
          </w:p>
        </w:tc>
        <w:tc>
          <w:tcPr>
            <w:tcW w:w="518" w:type="dxa"/>
          </w:tcPr>
          <w:p w14:paraId="5579E229" w14:textId="77777777" w:rsidR="00DE5E1C" w:rsidRPr="00FE35C9" w:rsidRDefault="00DE5E1C" w:rsidP="00DE5E1C">
            <w:pPr>
              <w:pStyle w:val="Header"/>
              <w:jc w:val="center"/>
              <w:rPr>
                <w:rFonts w:asciiTheme="majorBidi" w:hAnsiTheme="majorBidi" w:cstheme="majorBidi"/>
                <w:b/>
                <w:bCs/>
                <w:sz w:val="16"/>
                <w:szCs w:val="16"/>
              </w:rPr>
            </w:pPr>
          </w:p>
        </w:tc>
        <w:tc>
          <w:tcPr>
            <w:tcW w:w="524" w:type="dxa"/>
          </w:tcPr>
          <w:p w14:paraId="3FE620FA"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849" w:type="dxa"/>
          </w:tcPr>
          <w:p w14:paraId="7A8BE7BD" w14:textId="77777777" w:rsidR="00DE5E1C" w:rsidRPr="00FE35C9" w:rsidRDefault="00DE5E1C" w:rsidP="00DE5E1C">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47</w:t>
            </w:r>
          </w:p>
        </w:tc>
        <w:tc>
          <w:tcPr>
            <w:tcW w:w="503" w:type="dxa"/>
          </w:tcPr>
          <w:p w14:paraId="64464474" w14:textId="77777777" w:rsidR="00DE5E1C" w:rsidRPr="00FE35C9" w:rsidRDefault="00DE5E1C" w:rsidP="00DE5E1C">
            <w:pPr>
              <w:rPr>
                <w:rFonts w:asciiTheme="majorBidi" w:hAnsiTheme="majorBidi" w:cstheme="majorBidi"/>
              </w:rPr>
            </w:pPr>
          </w:p>
        </w:tc>
        <w:tc>
          <w:tcPr>
            <w:tcW w:w="504" w:type="dxa"/>
          </w:tcPr>
          <w:p w14:paraId="76BD0DA6" w14:textId="77777777" w:rsidR="00DE5E1C" w:rsidRPr="00FE35C9" w:rsidRDefault="00DE5E1C" w:rsidP="00DE5E1C">
            <w:pPr>
              <w:pStyle w:val="Header"/>
              <w:jc w:val="center"/>
              <w:rPr>
                <w:rFonts w:asciiTheme="majorBidi" w:hAnsiTheme="majorBidi" w:cstheme="majorBidi"/>
                <w:b/>
                <w:bCs/>
                <w:sz w:val="16"/>
                <w:szCs w:val="16"/>
              </w:rPr>
            </w:pPr>
          </w:p>
        </w:tc>
        <w:tc>
          <w:tcPr>
            <w:tcW w:w="503" w:type="dxa"/>
          </w:tcPr>
          <w:p w14:paraId="4DC18EA4" w14:textId="77777777" w:rsidR="00DE5E1C" w:rsidRPr="00FE35C9" w:rsidRDefault="00DE5E1C" w:rsidP="00DE5E1C">
            <w:pPr>
              <w:pStyle w:val="Header"/>
              <w:jc w:val="center"/>
              <w:rPr>
                <w:rFonts w:asciiTheme="majorBidi" w:hAnsiTheme="majorBidi" w:cstheme="majorBidi"/>
                <w:b/>
                <w:bCs/>
                <w:sz w:val="16"/>
                <w:szCs w:val="16"/>
              </w:rPr>
            </w:pPr>
          </w:p>
        </w:tc>
        <w:tc>
          <w:tcPr>
            <w:tcW w:w="504" w:type="dxa"/>
          </w:tcPr>
          <w:p w14:paraId="158A14CE" w14:textId="77777777" w:rsidR="00DE5E1C" w:rsidRPr="00FE35C9" w:rsidRDefault="00DE5E1C" w:rsidP="00DE5E1C">
            <w:pPr>
              <w:pStyle w:val="Header"/>
              <w:jc w:val="center"/>
              <w:rPr>
                <w:rFonts w:asciiTheme="majorBidi" w:hAnsiTheme="majorBidi" w:cstheme="majorBidi"/>
                <w:b/>
                <w:bCs/>
                <w:sz w:val="16"/>
                <w:szCs w:val="16"/>
              </w:rPr>
            </w:pPr>
          </w:p>
        </w:tc>
        <w:tc>
          <w:tcPr>
            <w:tcW w:w="503" w:type="dxa"/>
          </w:tcPr>
          <w:p w14:paraId="6D4CD389" w14:textId="77777777" w:rsidR="00DE5E1C" w:rsidRPr="00FE35C9" w:rsidRDefault="00DE5E1C" w:rsidP="00DE5E1C">
            <w:pPr>
              <w:pStyle w:val="Header"/>
              <w:jc w:val="center"/>
              <w:rPr>
                <w:rFonts w:asciiTheme="majorBidi" w:hAnsiTheme="majorBidi" w:cstheme="majorBidi"/>
                <w:b/>
                <w:bCs/>
                <w:sz w:val="16"/>
                <w:szCs w:val="16"/>
              </w:rPr>
            </w:pPr>
          </w:p>
        </w:tc>
        <w:tc>
          <w:tcPr>
            <w:tcW w:w="504" w:type="dxa"/>
          </w:tcPr>
          <w:p w14:paraId="375C3185" w14:textId="77777777" w:rsidR="00DE5E1C" w:rsidRPr="00FE35C9" w:rsidRDefault="00DE5E1C" w:rsidP="00DE5E1C">
            <w:pPr>
              <w:pStyle w:val="Header"/>
              <w:jc w:val="center"/>
              <w:rPr>
                <w:rFonts w:asciiTheme="majorBidi" w:hAnsiTheme="majorBidi" w:cstheme="majorBidi"/>
                <w:b/>
                <w:bCs/>
                <w:sz w:val="16"/>
                <w:szCs w:val="16"/>
              </w:rPr>
            </w:pPr>
          </w:p>
        </w:tc>
        <w:tc>
          <w:tcPr>
            <w:tcW w:w="1112" w:type="dxa"/>
          </w:tcPr>
          <w:p w14:paraId="66E493CE" w14:textId="77777777" w:rsidR="00DE5E1C" w:rsidRPr="00FE35C9" w:rsidRDefault="00DE5E1C" w:rsidP="00DE5E1C">
            <w:pPr>
              <w:pStyle w:val="Header"/>
              <w:jc w:val="center"/>
              <w:rPr>
                <w:rFonts w:asciiTheme="majorBidi" w:hAnsiTheme="majorBidi" w:cstheme="majorBidi"/>
                <w:b/>
                <w:bCs/>
                <w:sz w:val="16"/>
                <w:szCs w:val="16"/>
              </w:rPr>
            </w:pPr>
          </w:p>
        </w:tc>
      </w:tr>
      <w:tr w:rsidR="00DE5E1C" w:rsidRPr="00FE35C9" w14:paraId="23B8E6A2" w14:textId="77777777" w:rsidTr="000A7C86">
        <w:trPr>
          <w:gridAfter w:val="1"/>
          <w:wAfter w:w="17" w:type="dxa"/>
          <w:trHeight w:val="204"/>
        </w:trPr>
        <w:tc>
          <w:tcPr>
            <w:tcW w:w="691" w:type="dxa"/>
          </w:tcPr>
          <w:p w14:paraId="3150BF40" w14:textId="77777777" w:rsidR="00DE5E1C" w:rsidRPr="00FE35C9" w:rsidRDefault="00DE5E1C" w:rsidP="00DE5E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8</w:t>
            </w:r>
          </w:p>
        </w:tc>
        <w:tc>
          <w:tcPr>
            <w:tcW w:w="529" w:type="dxa"/>
          </w:tcPr>
          <w:p w14:paraId="01C5C1BC" w14:textId="50E75B60" w:rsidR="00DE5E1C" w:rsidRPr="00FE35C9" w:rsidRDefault="00DE5E1C" w:rsidP="00DE5E1C">
            <w:pPr>
              <w:jc w:val="center"/>
              <w:rPr>
                <w:rFonts w:asciiTheme="majorBidi" w:hAnsiTheme="majorBidi" w:cstheme="majorBidi"/>
                <w:b/>
                <w:bCs/>
              </w:rPr>
            </w:pPr>
            <w:r w:rsidRPr="000A229B">
              <w:rPr>
                <w:rFonts w:asciiTheme="majorBidi" w:hAnsiTheme="majorBidi" w:cstheme="majorBidi"/>
                <w:sz w:val="20"/>
                <w:szCs w:val="20"/>
              </w:rPr>
              <w:t>X</w:t>
            </w:r>
          </w:p>
        </w:tc>
        <w:tc>
          <w:tcPr>
            <w:tcW w:w="492" w:type="dxa"/>
          </w:tcPr>
          <w:p w14:paraId="1AA607B7" w14:textId="77777777" w:rsidR="00DE5E1C" w:rsidRPr="00FE35C9" w:rsidRDefault="00DE5E1C" w:rsidP="00DE5E1C">
            <w:pPr>
              <w:jc w:val="center"/>
              <w:rPr>
                <w:rFonts w:asciiTheme="majorBidi" w:hAnsiTheme="majorBidi" w:cstheme="majorBidi"/>
                <w:b/>
                <w:bCs/>
              </w:rPr>
            </w:pPr>
          </w:p>
        </w:tc>
        <w:tc>
          <w:tcPr>
            <w:tcW w:w="512" w:type="dxa"/>
          </w:tcPr>
          <w:p w14:paraId="6E82B6B8" w14:textId="77777777" w:rsidR="00DE5E1C" w:rsidRPr="00FE35C9" w:rsidRDefault="00DE5E1C" w:rsidP="00DE5E1C">
            <w:pPr>
              <w:pStyle w:val="Header"/>
              <w:jc w:val="center"/>
              <w:rPr>
                <w:rFonts w:asciiTheme="majorBidi" w:hAnsiTheme="majorBidi" w:cstheme="majorBidi"/>
                <w:b/>
                <w:bCs/>
                <w:sz w:val="16"/>
                <w:szCs w:val="16"/>
              </w:rPr>
            </w:pPr>
          </w:p>
        </w:tc>
        <w:tc>
          <w:tcPr>
            <w:tcW w:w="512" w:type="dxa"/>
          </w:tcPr>
          <w:p w14:paraId="27A8AD60" w14:textId="77777777" w:rsidR="00DE5E1C" w:rsidRPr="00FE35C9" w:rsidRDefault="00DE5E1C" w:rsidP="00DE5E1C">
            <w:pPr>
              <w:pStyle w:val="Header"/>
              <w:jc w:val="center"/>
              <w:rPr>
                <w:rFonts w:asciiTheme="majorBidi" w:hAnsiTheme="majorBidi" w:cstheme="majorBidi"/>
                <w:b/>
                <w:bCs/>
                <w:sz w:val="16"/>
                <w:szCs w:val="16"/>
              </w:rPr>
            </w:pPr>
          </w:p>
        </w:tc>
        <w:tc>
          <w:tcPr>
            <w:tcW w:w="512" w:type="dxa"/>
          </w:tcPr>
          <w:p w14:paraId="0D101185" w14:textId="77777777" w:rsidR="00DE5E1C" w:rsidRPr="00FE35C9" w:rsidRDefault="00DE5E1C" w:rsidP="00DE5E1C">
            <w:pPr>
              <w:pStyle w:val="Header"/>
              <w:jc w:val="center"/>
              <w:rPr>
                <w:rFonts w:asciiTheme="majorBidi" w:hAnsiTheme="majorBidi" w:cstheme="majorBidi"/>
                <w:b/>
                <w:bCs/>
                <w:sz w:val="16"/>
                <w:szCs w:val="16"/>
              </w:rPr>
            </w:pPr>
          </w:p>
        </w:tc>
        <w:tc>
          <w:tcPr>
            <w:tcW w:w="512" w:type="dxa"/>
          </w:tcPr>
          <w:p w14:paraId="3C7CE665" w14:textId="77777777" w:rsidR="00DE5E1C" w:rsidRPr="00FE35C9" w:rsidRDefault="00DE5E1C" w:rsidP="00DE5E1C">
            <w:pPr>
              <w:pStyle w:val="Header"/>
              <w:jc w:val="center"/>
              <w:rPr>
                <w:rFonts w:asciiTheme="majorBidi" w:hAnsiTheme="majorBidi" w:cstheme="majorBidi"/>
                <w:b/>
                <w:bCs/>
                <w:sz w:val="16"/>
                <w:szCs w:val="16"/>
              </w:rPr>
            </w:pPr>
          </w:p>
        </w:tc>
        <w:tc>
          <w:tcPr>
            <w:tcW w:w="518" w:type="dxa"/>
          </w:tcPr>
          <w:p w14:paraId="1E9F8AAF" w14:textId="77777777" w:rsidR="00DE5E1C" w:rsidRPr="00FE35C9" w:rsidRDefault="00DE5E1C" w:rsidP="00DE5E1C">
            <w:pPr>
              <w:pStyle w:val="Header"/>
              <w:jc w:val="center"/>
              <w:rPr>
                <w:rFonts w:asciiTheme="majorBidi" w:hAnsiTheme="majorBidi" w:cstheme="majorBidi"/>
                <w:b/>
                <w:bCs/>
                <w:sz w:val="16"/>
                <w:szCs w:val="16"/>
              </w:rPr>
            </w:pPr>
          </w:p>
        </w:tc>
        <w:tc>
          <w:tcPr>
            <w:tcW w:w="524" w:type="dxa"/>
          </w:tcPr>
          <w:p w14:paraId="699814D1"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849" w:type="dxa"/>
          </w:tcPr>
          <w:p w14:paraId="0A638D71" w14:textId="77777777" w:rsidR="00DE5E1C" w:rsidRPr="00FE35C9" w:rsidRDefault="00DE5E1C" w:rsidP="00DE5E1C">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48</w:t>
            </w:r>
          </w:p>
        </w:tc>
        <w:tc>
          <w:tcPr>
            <w:tcW w:w="503" w:type="dxa"/>
          </w:tcPr>
          <w:p w14:paraId="2835D0AA" w14:textId="77777777" w:rsidR="00DE5E1C" w:rsidRPr="00FE35C9" w:rsidRDefault="00DE5E1C" w:rsidP="00DE5E1C">
            <w:pPr>
              <w:rPr>
                <w:rFonts w:asciiTheme="majorBidi" w:hAnsiTheme="majorBidi" w:cstheme="majorBidi"/>
              </w:rPr>
            </w:pPr>
          </w:p>
        </w:tc>
        <w:tc>
          <w:tcPr>
            <w:tcW w:w="504" w:type="dxa"/>
          </w:tcPr>
          <w:p w14:paraId="3392CE78" w14:textId="77777777" w:rsidR="00DE5E1C" w:rsidRPr="00FE35C9" w:rsidRDefault="00DE5E1C" w:rsidP="00DE5E1C">
            <w:pPr>
              <w:pStyle w:val="Header"/>
              <w:jc w:val="center"/>
              <w:rPr>
                <w:rFonts w:asciiTheme="majorBidi" w:hAnsiTheme="majorBidi" w:cstheme="majorBidi"/>
                <w:b/>
                <w:bCs/>
                <w:sz w:val="16"/>
                <w:szCs w:val="16"/>
              </w:rPr>
            </w:pPr>
          </w:p>
        </w:tc>
        <w:tc>
          <w:tcPr>
            <w:tcW w:w="503" w:type="dxa"/>
          </w:tcPr>
          <w:p w14:paraId="22079ABA" w14:textId="77777777" w:rsidR="00DE5E1C" w:rsidRPr="00FE35C9" w:rsidRDefault="00DE5E1C" w:rsidP="00DE5E1C">
            <w:pPr>
              <w:pStyle w:val="Header"/>
              <w:jc w:val="center"/>
              <w:rPr>
                <w:rFonts w:asciiTheme="majorBidi" w:hAnsiTheme="majorBidi" w:cstheme="majorBidi"/>
                <w:b/>
                <w:bCs/>
                <w:sz w:val="16"/>
                <w:szCs w:val="16"/>
              </w:rPr>
            </w:pPr>
          </w:p>
        </w:tc>
        <w:tc>
          <w:tcPr>
            <w:tcW w:w="504" w:type="dxa"/>
          </w:tcPr>
          <w:p w14:paraId="18C78FD7" w14:textId="77777777" w:rsidR="00DE5E1C" w:rsidRPr="00FE35C9" w:rsidRDefault="00DE5E1C" w:rsidP="00DE5E1C">
            <w:pPr>
              <w:pStyle w:val="Header"/>
              <w:jc w:val="center"/>
              <w:rPr>
                <w:rFonts w:asciiTheme="majorBidi" w:hAnsiTheme="majorBidi" w:cstheme="majorBidi"/>
                <w:b/>
                <w:bCs/>
                <w:sz w:val="16"/>
                <w:szCs w:val="16"/>
              </w:rPr>
            </w:pPr>
          </w:p>
        </w:tc>
        <w:tc>
          <w:tcPr>
            <w:tcW w:w="503" w:type="dxa"/>
          </w:tcPr>
          <w:p w14:paraId="3AE5DC69" w14:textId="77777777" w:rsidR="00DE5E1C" w:rsidRPr="00FE35C9" w:rsidRDefault="00DE5E1C" w:rsidP="00DE5E1C">
            <w:pPr>
              <w:pStyle w:val="Header"/>
              <w:jc w:val="center"/>
              <w:rPr>
                <w:rFonts w:asciiTheme="majorBidi" w:hAnsiTheme="majorBidi" w:cstheme="majorBidi"/>
                <w:b/>
                <w:bCs/>
                <w:sz w:val="16"/>
                <w:szCs w:val="16"/>
              </w:rPr>
            </w:pPr>
          </w:p>
        </w:tc>
        <w:tc>
          <w:tcPr>
            <w:tcW w:w="504" w:type="dxa"/>
          </w:tcPr>
          <w:p w14:paraId="1F456F8E" w14:textId="77777777" w:rsidR="00DE5E1C" w:rsidRPr="00FE35C9" w:rsidRDefault="00DE5E1C" w:rsidP="00DE5E1C">
            <w:pPr>
              <w:pStyle w:val="Header"/>
              <w:jc w:val="center"/>
              <w:rPr>
                <w:rFonts w:asciiTheme="majorBidi" w:hAnsiTheme="majorBidi" w:cstheme="majorBidi"/>
                <w:b/>
                <w:bCs/>
                <w:sz w:val="16"/>
                <w:szCs w:val="16"/>
              </w:rPr>
            </w:pPr>
          </w:p>
        </w:tc>
        <w:tc>
          <w:tcPr>
            <w:tcW w:w="1112" w:type="dxa"/>
          </w:tcPr>
          <w:p w14:paraId="45D55208" w14:textId="77777777" w:rsidR="00DE5E1C" w:rsidRPr="00FE35C9" w:rsidRDefault="00DE5E1C" w:rsidP="00DE5E1C">
            <w:pPr>
              <w:pStyle w:val="Header"/>
              <w:jc w:val="center"/>
              <w:rPr>
                <w:rFonts w:asciiTheme="majorBidi" w:hAnsiTheme="majorBidi" w:cstheme="majorBidi"/>
                <w:b/>
                <w:bCs/>
                <w:sz w:val="16"/>
                <w:szCs w:val="16"/>
              </w:rPr>
            </w:pPr>
          </w:p>
        </w:tc>
      </w:tr>
      <w:tr w:rsidR="00DE5E1C" w:rsidRPr="00FE35C9" w14:paraId="0387F9DF" w14:textId="77777777" w:rsidTr="000A7C86">
        <w:trPr>
          <w:gridAfter w:val="1"/>
          <w:wAfter w:w="17" w:type="dxa"/>
          <w:trHeight w:val="204"/>
        </w:trPr>
        <w:tc>
          <w:tcPr>
            <w:tcW w:w="691" w:type="dxa"/>
          </w:tcPr>
          <w:p w14:paraId="077493A5" w14:textId="77777777" w:rsidR="00DE5E1C" w:rsidRPr="00FE35C9" w:rsidRDefault="00DE5E1C" w:rsidP="00DE5E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9</w:t>
            </w:r>
          </w:p>
        </w:tc>
        <w:tc>
          <w:tcPr>
            <w:tcW w:w="529" w:type="dxa"/>
          </w:tcPr>
          <w:p w14:paraId="1E50DCA9" w14:textId="56A94C03" w:rsidR="00DE5E1C" w:rsidRPr="00FE35C9" w:rsidRDefault="00DE5E1C" w:rsidP="00DE5E1C">
            <w:pPr>
              <w:jc w:val="center"/>
              <w:rPr>
                <w:rFonts w:asciiTheme="majorBidi" w:hAnsiTheme="majorBidi" w:cstheme="majorBidi"/>
                <w:b/>
                <w:bCs/>
              </w:rPr>
            </w:pPr>
            <w:r w:rsidRPr="000A229B">
              <w:rPr>
                <w:rFonts w:asciiTheme="majorBidi" w:hAnsiTheme="majorBidi" w:cstheme="majorBidi"/>
                <w:sz w:val="20"/>
                <w:szCs w:val="20"/>
              </w:rPr>
              <w:t>X</w:t>
            </w:r>
          </w:p>
        </w:tc>
        <w:tc>
          <w:tcPr>
            <w:tcW w:w="492" w:type="dxa"/>
          </w:tcPr>
          <w:p w14:paraId="1F2E1052" w14:textId="77777777" w:rsidR="00DE5E1C" w:rsidRPr="00FE35C9" w:rsidRDefault="00DE5E1C" w:rsidP="00DE5E1C">
            <w:pPr>
              <w:jc w:val="center"/>
              <w:rPr>
                <w:rFonts w:asciiTheme="majorBidi" w:hAnsiTheme="majorBidi" w:cstheme="majorBidi"/>
                <w:b/>
                <w:bCs/>
              </w:rPr>
            </w:pPr>
          </w:p>
        </w:tc>
        <w:tc>
          <w:tcPr>
            <w:tcW w:w="512" w:type="dxa"/>
          </w:tcPr>
          <w:p w14:paraId="4534D3DC" w14:textId="77777777" w:rsidR="00DE5E1C" w:rsidRPr="00FE35C9" w:rsidRDefault="00DE5E1C" w:rsidP="00DE5E1C">
            <w:pPr>
              <w:pStyle w:val="Header"/>
              <w:jc w:val="center"/>
              <w:rPr>
                <w:rFonts w:asciiTheme="majorBidi" w:hAnsiTheme="majorBidi" w:cstheme="majorBidi"/>
                <w:b/>
                <w:bCs/>
                <w:sz w:val="16"/>
                <w:szCs w:val="16"/>
              </w:rPr>
            </w:pPr>
          </w:p>
        </w:tc>
        <w:tc>
          <w:tcPr>
            <w:tcW w:w="512" w:type="dxa"/>
          </w:tcPr>
          <w:p w14:paraId="16B06FFF" w14:textId="77777777" w:rsidR="00DE5E1C" w:rsidRPr="00FE35C9" w:rsidRDefault="00DE5E1C" w:rsidP="00DE5E1C">
            <w:pPr>
              <w:pStyle w:val="Header"/>
              <w:jc w:val="center"/>
              <w:rPr>
                <w:rFonts w:asciiTheme="majorBidi" w:hAnsiTheme="majorBidi" w:cstheme="majorBidi"/>
                <w:b/>
                <w:bCs/>
                <w:sz w:val="16"/>
                <w:szCs w:val="16"/>
              </w:rPr>
            </w:pPr>
          </w:p>
        </w:tc>
        <w:tc>
          <w:tcPr>
            <w:tcW w:w="512" w:type="dxa"/>
          </w:tcPr>
          <w:p w14:paraId="09C551A5" w14:textId="77777777" w:rsidR="00DE5E1C" w:rsidRPr="00FE35C9" w:rsidRDefault="00DE5E1C" w:rsidP="00DE5E1C">
            <w:pPr>
              <w:pStyle w:val="Header"/>
              <w:jc w:val="center"/>
              <w:rPr>
                <w:rFonts w:asciiTheme="majorBidi" w:hAnsiTheme="majorBidi" w:cstheme="majorBidi"/>
                <w:b/>
                <w:bCs/>
                <w:sz w:val="16"/>
                <w:szCs w:val="16"/>
              </w:rPr>
            </w:pPr>
          </w:p>
        </w:tc>
        <w:tc>
          <w:tcPr>
            <w:tcW w:w="512" w:type="dxa"/>
          </w:tcPr>
          <w:p w14:paraId="71D9EFC5" w14:textId="77777777" w:rsidR="00DE5E1C" w:rsidRPr="00FE35C9" w:rsidRDefault="00DE5E1C" w:rsidP="00DE5E1C">
            <w:pPr>
              <w:pStyle w:val="Header"/>
              <w:jc w:val="center"/>
              <w:rPr>
                <w:rFonts w:asciiTheme="majorBidi" w:hAnsiTheme="majorBidi" w:cstheme="majorBidi"/>
                <w:b/>
                <w:bCs/>
                <w:sz w:val="16"/>
                <w:szCs w:val="16"/>
              </w:rPr>
            </w:pPr>
          </w:p>
        </w:tc>
        <w:tc>
          <w:tcPr>
            <w:tcW w:w="518" w:type="dxa"/>
          </w:tcPr>
          <w:p w14:paraId="50D047AF" w14:textId="77777777" w:rsidR="00DE5E1C" w:rsidRPr="00FE35C9" w:rsidRDefault="00DE5E1C" w:rsidP="00DE5E1C">
            <w:pPr>
              <w:pStyle w:val="Header"/>
              <w:jc w:val="center"/>
              <w:rPr>
                <w:rFonts w:asciiTheme="majorBidi" w:hAnsiTheme="majorBidi" w:cstheme="majorBidi"/>
                <w:b/>
                <w:bCs/>
                <w:sz w:val="16"/>
                <w:szCs w:val="16"/>
              </w:rPr>
            </w:pPr>
          </w:p>
        </w:tc>
        <w:tc>
          <w:tcPr>
            <w:tcW w:w="524" w:type="dxa"/>
          </w:tcPr>
          <w:p w14:paraId="615AECCC"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849" w:type="dxa"/>
          </w:tcPr>
          <w:p w14:paraId="783B4159" w14:textId="77777777" w:rsidR="00DE5E1C" w:rsidRPr="00FE35C9" w:rsidRDefault="00DE5E1C" w:rsidP="00DE5E1C">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49</w:t>
            </w:r>
          </w:p>
        </w:tc>
        <w:tc>
          <w:tcPr>
            <w:tcW w:w="503" w:type="dxa"/>
          </w:tcPr>
          <w:p w14:paraId="1446DB1C" w14:textId="77777777" w:rsidR="00DE5E1C" w:rsidRPr="00FE35C9" w:rsidRDefault="00DE5E1C" w:rsidP="00DE5E1C">
            <w:pPr>
              <w:rPr>
                <w:rFonts w:asciiTheme="majorBidi" w:hAnsiTheme="majorBidi" w:cstheme="majorBidi"/>
              </w:rPr>
            </w:pPr>
          </w:p>
        </w:tc>
        <w:tc>
          <w:tcPr>
            <w:tcW w:w="504" w:type="dxa"/>
          </w:tcPr>
          <w:p w14:paraId="7D508AAC" w14:textId="77777777" w:rsidR="00DE5E1C" w:rsidRPr="00FE35C9" w:rsidRDefault="00DE5E1C" w:rsidP="00DE5E1C">
            <w:pPr>
              <w:pStyle w:val="Header"/>
              <w:jc w:val="center"/>
              <w:rPr>
                <w:rFonts w:asciiTheme="majorBidi" w:hAnsiTheme="majorBidi" w:cstheme="majorBidi"/>
                <w:b/>
                <w:bCs/>
                <w:sz w:val="16"/>
                <w:szCs w:val="16"/>
              </w:rPr>
            </w:pPr>
          </w:p>
        </w:tc>
        <w:tc>
          <w:tcPr>
            <w:tcW w:w="503" w:type="dxa"/>
          </w:tcPr>
          <w:p w14:paraId="15E4EFF5" w14:textId="77777777" w:rsidR="00DE5E1C" w:rsidRPr="00FE35C9" w:rsidRDefault="00DE5E1C" w:rsidP="00DE5E1C">
            <w:pPr>
              <w:pStyle w:val="Header"/>
              <w:jc w:val="center"/>
              <w:rPr>
                <w:rFonts w:asciiTheme="majorBidi" w:hAnsiTheme="majorBidi" w:cstheme="majorBidi"/>
                <w:b/>
                <w:bCs/>
                <w:sz w:val="16"/>
                <w:szCs w:val="16"/>
              </w:rPr>
            </w:pPr>
          </w:p>
        </w:tc>
        <w:tc>
          <w:tcPr>
            <w:tcW w:w="504" w:type="dxa"/>
          </w:tcPr>
          <w:p w14:paraId="0AD64D11" w14:textId="77777777" w:rsidR="00DE5E1C" w:rsidRPr="00FE35C9" w:rsidRDefault="00DE5E1C" w:rsidP="00DE5E1C">
            <w:pPr>
              <w:pStyle w:val="Header"/>
              <w:jc w:val="center"/>
              <w:rPr>
                <w:rFonts w:asciiTheme="majorBidi" w:hAnsiTheme="majorBidi" w:cstheme="majorBidi"/>
                <w:b/>
                <w:bCs/>
                <w:sz w:val="16"/>
                <w:szCs w:val="16"/>
              </w:rPr>
            </w:pPr>
          </w:p>
        </w:tc>
        <w:tc>
          <w:tcPr>
            <w:tcW w:w="503" w:type="dxa"/>
          </w:tcPr>
          <w:p w14:paraId="5A574E74" w14:textId="77777777" w:rsidR="00DE5E1C" w:rsidRPr="00FE35C9" w:rsidRDefault="00DE5E1C" w:rsidP="00DE5E1C">
            <w:pPr>
              <w:pStyle w:val="Header"/>
              <w:jc w:val="center"/>
              <w:rPr>
                <w:rFonts w:asciiTheme="majorBidi" w:hAnsiTheme="majorBidi" w:cstheme="majorBidi"/>
                <w:b/>
                <w:bCs/>
                <w:sz w:val="16"/>
                <w:szCs w:val="16"/>
              </w:rPr>
            </w:pPr>
          </w:p>
        </w:tc>
        <w:tc>
          <w:tcPr>
            <w:tcW w:w="504" w:type="dxa"/>
          </w:tcPr>
          <w:p w14:paraId="6269AAB4" w14:textId="77777777" w:rsidR="00DE5E1C" w:rsidRPr="00FE35C9" w:rsidRDefault="00DE5E1C" w:rsidP="00DE5E1C">
            <w:pPr>
              <w:pStyle w:val="Header"/>
              <w:jc w:val="center"/>
              <w:rPr>
                <w:rFonts w:asciiTheme="majorBidi" w:hAnsiTheme="majorBidi" w:cstheme="majorBidi"/>
                <w:b/>
                <w:bCs/>
                <w:sz w:val="16"/>
                <w:szCs w:val="16"/>
              </w:rPr>
            </w:pPr>
          </w:p>
        </w:tc>
        <w:tc>
          <w:tcPr>
            <w:tcW w:w="1112" w:type="dxa"/>
          </w:tcPr>
          <w:p w14:paraId="0AC6B12E" w14:textId="77777777" w:rsidR="00DE5E1C" w:rsidRPr="00FE35C9" w:rsidRDefault="00DE5E1C" w:rsidP="00DE5E1C">
            <w:pPr>
              <w:pStyle w:val="Header"/>
              <w:jc w:val="center"/>
              <w:rPr>
                <w:rFonts w:asciiTheme="majorBidi" w:hAnsiTheme="majorBidi" w:cstheme="majorBidi"/>
                <w:b/>
                <w:bCs/>
                <w:sz w:val="16"/>
                <w:szCs w:val="16"/>
              </w:rPr>
            </w:pPr>
          </w:p>
        </w:tc>
      </w:tr>
      <w:tr w:rsidR="00DE5E1C" w:rsidRPr="00FE35C9" w14:paraId="4E133CD1" w14:textId="77777777" w:rsidTr="000A7C86">
        <w:trPr>
          <w:gridAfter w:val="1"/>
          <w:wAfter w:w="17" w:type="dxa"/>
          <w:trHeight w:val="204"/>
        </w:trPr>
        <w:tc>
          <w:tcPr>
            <w:tcW w:w="691" w:type="dxa"/>
          </w:tcPr>
          <w:p w14:paraId="1289906B" w14:textId="77777777" w:rsidR="00DE5E1C" w:rsidRPr="00FE35C9" w:rsidRDefault="00DE5E1C" w:rsidP="00DE5E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10</w:t>
            </w:r>
          </w:p>
        </w:tc>
        <w:tc>
          <w:tcPr>
            <w:tcW w:w="529" w:type="dxa"/>
          </w:tcPr>
          <w:p w14:paraId="42761962" w14:textId="37D5FCA3" w:rsidR="00DE5E1C" w:rsidRDefault="00DE5E1C" w:rsidP="00DE5E1C">
            <w:pPr>
              <w:jc w:val="center"/>
            </w:pPr>
            <w:r w:rsidRPr="000A229B">
              <w:rPr>
                <w:rFonts w:asciiTheme="majorBidi" w:hAnsiTheme="majorBidi" w:cstheme="majorBidi"/>
                <w:sz w:val="20"/>
                <w:szCs w:val="20"/>
              </w:rPr>
              <w:t>X</w:t>
            </w:r>
          </w:p>
        </w:tc>
        <w:tc>
          <w:tcPr>
            <w:tcW w:w="492" w:type="dxa"/>
          </w:tcPr>
          <w:p w14:paraId="47B8AD80" w14:textId="77777777" w:rsidR="00DE5E1C" w:rsidRPr="00FE35C9" w:rsidRDefault="00DE5E1C" w:rsidP="00DE5E1C">
            <w:pPr>
              <w:jc w:val="center"/>
            </w:pPr>
          </w:p>
        </w:tc>
        <w:tc>
          <w:tcPr>
            <w:tcW w:w="512" w:type="dxa"/>
          </w:tcPr>
          <w:p w14:paraId="12E4ECBB" w14:textId="77777777" w:rsidR="00DE5E1C" w:rsidRPr="00FE35C9" w:rsidRDefault="00DE5E1C" w:rsidP="00DE5E1C">
            <w:pPr>
              <w:pStyle w:val="Header"/>
              <w:jc w:val="center"/>
              <w:rPr>
                <w:rFonts w:asciiTheme="majorBidi" w:hAnsiTheme="majorBidi" w:cstheme="majorBidi"/>
                <w:b/>
                <w:bCs/>
                <w:sz w:val="16"/>
                <w:szCs w:val="16"/>
              </w:rPr>
            </w:pPr>
          </w:p>
        </w:tc>
        <w:tc>
          <w:tcPr>
            <w:tcW w:w="512" w:type="dxa"/>
          </w:tcPr>
          <w:p w14:paraId="735A849E" w14:textId="77777777" w:rsidR="00DE5E1C" w:rsidRPr="00FE35C9" w:rsidRDefault="00DE5E1C" w:rsidP="00DE5E1C">
            <w:pPr>
              <w:pStyle w:val="Header"/>
              <w:jc w:val="center"/>
              <w:rPr>
                <w:rFonts w:asciiTheme="majorBidi" w:hAnsiTheme="majorBidi" w:cstheme="majorBidi"/>
                <w:b/>
                <w:bCs/>
                <w:sz w:val="16"/>
                <w:szCs w:val="16"/>
              </w:rPr>
            </w:pPr>
          </w:p>
        </w:tc>
        <w:tc>
          <w:tcPr>
            <w:tcW w:w="512" w:type="dxa"/>
          </w:tcPr>
          <w:p w14:paraId="729E948F" w14:textId="77777777" w:rsidR="00DE5E1C" w:rsidRPr="00FE35C9" w:rsidRDefault="00DE5E1C" w:rsidP="00DE5E1C">
            <w:pPr>
              <w:pStyle w:val="Header"/>
              <w:jc w:val="center"/>
              <w:rPr>
                <w:rFonts w:asciiTheme="majorBidi" w:hAnsiTheme="majorBidi" w:cstheme="majorBidi"/>
                <w:b/>
                <w:bCs/>
                <w:sz w:val="16"/>
                <w:szCs w:val="16"/>
              </w:rPr>
            </w:pPr>
          </w:p>
        </w:tc>
        <w:tc>
          <w:tcPr>
            <w:tcW w:w="512" w:type="dxa"/>
          </w:tcPr>
          <w:p w14:paraId="48B63932" w14:textId="77777777" w:rsidR="00DE5E1C" w:rsidRPr="00FE35C9" w:rsidRDefault="00DE5E1C" w:rsidP="00DE5E1C">
            <w:pPr>
              <w:pStyle w:val="Header"/>
              <w:jc w:val="center"/>
              <w:rPr>
                <w:rFonts w:asciiTheme="majorBidi" w:hAnsiTheme="majorBidi" w:cstheme="majorBidi"/>
                <w:b/>
                <w:bCs/>
                <w:sz w:val="16"/>
                <w:szCs w:val="16"/>
              </w:rPr>
            </w:pPr>
          </w:p>
        </w:tc>
        <w:tc>
          <w:tcPr>
            <w:tcW w:w="518" w:type="dxa"/>
          </w:tcPr>
          <w:p w14:paraId="11BD07C3" w14:textId="77777777" w:rsidR="00DE5E1C" w:rsidRPr="00FE35C9" w:rsidRDefault="00DE5E1C" w:rsidP="00DE5E1C">
            <w:pPr>
              <w:pStyle w:val="Header"/>
              <w:jc w:val="center"/>
              <w:rPr>
                <w:rFonts w:asciiTheme="majorBidi" w:hAnsiTheme="majorBidi" w:cstheme="majorBidi"/>
                <w:b/>
                <w:bCs/>
                <w:sz w:val="16"/>
                <w:szCs w:val="16"/>
              </w:rPr>
            </w:pPr>
          </w:p>
        </w:tc>
        <w:tc>
          <w:tcPr>
            <w:tcW w:w="524" w:type="dxa"/>
          </w:tcPr>
          <w:p w14:paraId="1BDF7A17"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849" w:type="dxa"/>
          </w:tcPr>
          <w:p w14:paraId="675B8B4F" w14:textId="77777777" w:rsidR="00DE5E1C" w:rsidRPr="00FE35C9" w:rsidRDefault="00DE5E1C" w:rsidP="00DE5E1C">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50</w:t>
            </w:r>
          </w:p>
        </w:tc>
        <w:tc>
          <w:tcPr>
            <w:tcW w:w="503" w:type="dxa"/>
          </w:tcPr>
          <w:p w14:paraId="3DFC566D" w14:textId="77777777" w:rsidR="00DE5E1C" w:rsidRPr="00FE35C9" w:rsidRDefault="00DE5E1C" w:rsidP="00DE5E1C">
            <w:pPr>
              <w:rPr>
                <w:rFonts w:asciiTheme="majorBidi" w:hAnsiTheme="majorBidi" w:cstheme="majorBidi"/>
              </w:rPr>
            </w:pPr>
          </w:p>
        </w:tc>
        <w:tc>
          <w:tcPr>
            <w:tcW w:w="504" w:type="dxa"/>
          </w:tcPr>
          <w:p w14:paraId="148C6FB0" w14:textId="77777777" w:rsidR="00DE5E1C" w:rsidRPr="00FE35C9" w:rsidRDefault="00DE5E1C" w:rsidP="00DE5E1C">
            <w:pPr>
              <w:pStyle w:val="Header"/>
              <w:jc w:val="center"/>
              <w:rPr>
                <w:rFonts w:asciiTheme="majorBidi" w:hAnsiTheme="majorBidi" w:cstheme="majorBidi"/>
                <w:b/>
                <w:bCs/>
                <w:sz w:val="16"/>
                <w:szCs w:val="16"/>
              </w:rPr>
            </w:pPr>
          </w:p>
        </w:tc>
        <w:tc>
          <w:tcPr>
            <w:tcW w:w="503" w:type="dxa"/>
          </w:tcPr>
          <w:p w14:paraId="6AA56F7A" w14:textId="77777777" w:rsidR="00DE5E1C" w:rsidRPr="00FE35C9" w:rsidRDefault="00DE5E1C" w:rsidP="00DE5E1C">
            <w:pPr>
              <w:pStyle w:val="Header"/>
              <w:jc w:val="center"/>
              <w:rPr>
                <w:rFonts w:asciiTheme="majorBidi" w:hAnsiTheme="majorBidi" w:cstheme="majorBidi"/>
                <w:b/>
                <w:bCs/>
                <w:sz w:val="16"/>
                <w:szCs w:val="16"/>
              </w:rPr>
            </w:pPr>
          </w:p>
        </w:tc>
        <w:tc>
          <w:tcPr>
            <w:tcW w:w="504" w:type="dxa"/>
          </w:tcPr>
          <w:p w14:paraId="67B29287" w14:textId="77777777" w:rsidR="00DE5E1C" w:rsidRPr="00FE35C9" w:rsidRDefault="00DE5E1C" w:rsidP="00DE5E1C">
            <w:pPr>
              <w:pStyle w:val="Header"/>
              <w:jc w:val="center"/>
              <w:rPr>
                <w:rFonts w:asciiTheme="majorBidi" w:hAnsiTheme="majorBidi" w:cstheme="majorBidi"/>
                <w:b/>
                <w:bCs/>
                <w:sz w:val="16"/>
                <w:szCs w:val="16"/>
              </w:rPr>
            </w:pPr>
          </w:p>
        </w:tc>
        <w:tc>
          <w:tcPr>
            <w:tcW w:w="503" w:type="dxa"/>
          </w:tcPr>
          <w:p w14:paraId="48AC44DF" w14:textId="77777777" w:rsidR="00DE5E1C" w:rsidRPr="00FE35C9" w:rsidRDefault="00DE5E1C" w:rsidP="00DE5E1C">
            <w:pPr>
              <w:pStyle w:val="Header"/>
              <w:jc w:val="center"/>
              <w:rPr>
                <w:rFonts w:asciiTheme="majorBidi" w:hAnsiTheme="majorBidi" w:cstheme="majorBidi"/>
                <w:b/>
                <w:bCs/>
                <w:sz w:val="16"/>
                <w:szCs w:val="16"/>
              </w:rPr>
            </w:pPr>
          </w:p>
        </w:tc>
        <w:tc>
          <w:tcPr>
            <w:tcW w:w="504" w:type="dxa"/>
          </w:tcPr>
          <w:p w14:paraId="13DAF435" w14:textId="77777777" w:rsidR="00DE5E1C" w:rsidRPr="00FE35C9" w:rsidRDefault="00DE5E1C" w:rsidP="00DE5E1C">
            <w:pPr>
              <w:pStyle w:val="Header"/>
              <w:jc w:val="center"/>
              <w:rPr>
                <w:rFonts w:asciiTheme="majorBidi" w:hAnsiTheme="majorBidi" w:cstheme="majorBidi"/>
                <w:b/>
                <w:bCs/>
                <w:sz w:val="16"/>
                <w:szCs w:val="16"/>
              </w:rPr>
            </w:pPr>
          </w:p>
        </w:tc>
        <w:tc>
          <w:tcPr>
            <w:tcW w:w="1112" w:type="dxa"/>
          </w:tcPr>
          <w:p w14:paraId="51D75CE2" w14:textId="77777777" w:rsidR="00DE5E1C" w:rsidRPr="00FE35C9" w:rsidRDefault="00DE5E1C" w:rsidP="00DE5E1C">
            <w:pPr>
              <w:pStyle w:val="Header"/>
              <w:jc w:val="center"/>
              <w:rPr>
                <w:rFonts w:asciiTheme="majorBidi" w:hAnsiTheme="majorBidi" w:cstheme="majorBidi"/>
                <w:b/>
                <w:bCs/>
                <w:sz w:val="16"/>
                <w:szCs w:val="16"/>
              </w:rPr>
            </w:pPr>
          </w:p>
        </w:tc>
      </w:tr>
      <w:tr w:rsidR="00DE5E1C" w:rsidRPr="00FE35C9" w14:paraId="42FBD3DB" w14:textId="77777777" w:rsidTr="000A7C86">
        <w:trPr>
          <w:gridAfter w:val="1"/>
          <w:wAfter w:w="17" w:type="dxa"/>
          <w:trHeight w:val="204"/>
        </w:trPr>
        <w:tc>
          <w:tcPr>
            <w:tcW w:w="691" w:type="dxa"/>
          </w:tcPr>
          <w:p w14:paraId="5310FB49" w14:textId="77777777" w:rsidR="00DE5E1C" w:rsidRPr="00FE35C9" w:rsidRDefault="00DE5E1C" w:rsidP="00DE5E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11</w:t>
            </w:r>
          </w:p>
        </w:tc>
        <w:tc>
          <w:tcPr>
            <w:tcW w:w="529" w:type="dxa"/>
          </w:tcPr>
          <w:p w14:paraId="4D8505CC" w14:textId="2749C21F" w:rsidR="00DE5E1C" w:rsidRDefault="00DE5E1C" w:rsidP="00DE5E1C">
            <w:pPr>
              <w:jc w:val="center"/>
            </w:pPr>
            <w:r w:rsidRPr="000A229B">
              <w:rPr>
                <w:rFonts w:asciiTheme="majorBidi" w:hAnsiTheme="majorBidi" w:cstheme="majorBidi"/>
                <w:sz w:val="20"/>
                <w:szCs w:val="20"/>
              </w:rPr>
              <w:t>X</w:t>
            </w:r>
          </w:p>
        </w:tc>
        <w:tc>
          <w:tcPr>
            <w:tcW w:w="492" w:type="dxa"/>
          </w:tcPr>
          <w:p w14:paraId="033C3AA1" w14:textId="77777777" w:rsidR="00DE5E1C" w:rsidRPr="00FE35C9" w:rsidRDefault="00DE5E1C" w:rsidP="00DE5E1C">
            <w:pPr>
              <w:jc w:val="center"/>
              <w:rPr>
                <w:rFonts w:asciiTheme="majorBidi" w:hAnsiTheme="majorBidi" w:cstheme="majorBidi"/>
                <w:b/>
                <w:bCs/>
              </w:rPr>
            </w:pPr>
          </w:p>
        </w:tc>
        <w:tc>
          <w:tcPr>
            <w:tcW w:w="512" w:type="dxa"/>
          </w:tcPr>
          <w:p w14:paraId="38A1EBF6" w14:textId="77777777" w:rsidR="00DE5E1C" w:rsidRPr="00FE35C9" w:rsidRDefault="00DE5E1C" w:rsidP="00DE5E1C">
            <w:pPr>
              <w:pStyle w:val="Header"/>
              <w:jc w:val="center"/>
              <w:rPr>
                <w:rFonts w:asciiTheme="majorBidi" w:hAnsiTheme="majorBidi" w:cstheme="majorBidi"/>
                <w:b/>
                <w:bCs/>
                <w:sz w:val="16"/>
                <w:szCs w:val="16"/>
              </w:rPr>
            </w:pPr>
          </w:p>
        </w:tc>
        <w:tc>
          <w:tcPr>
            <w:tcW w:w="512" w:type="dxa"/>
          </w:tcPr>
          <w:p w14:paraId="36E5FC0F" w14:textId="77777777" w:rsidR="00DE5E1C" w:rsidRPr="00FE35C9" w:rsidRDefault="00DE5E1C" w:rsidP="00DE5E1C">
            <w:pPr>
              <w:pStyle w:val="Header"/>
              <w:jc w:val="center"/>
              <w:rPr>
                <w:rFonts w:asciiTheme="majorBidi" w:hAnsiTheme="majorBidi" w:cstheme="majorBidi"/>
                <w:b/>
                <w:bCs/>
                <w:sz w:val="16"/>
                <w:szCs w:val="16"/>
              </w:rPr>
            </w:pPr>
          </w:p>
        </w:tc>
        <w:tc>
          <w:tcPr>
            <w:tcW w:w="512" w:type="dxa"/>
          </w:tcPr>
          <w:p w14:paraId="3003A511" w14:textId="77777777" w:rsidR="00DE5E1C" w:rsidRPr="00FE35C9" w:rsidRDefault="00DE5E1C" w:rsidP="00DE5E1C">
            <w:pPr>
              <w:pStyle w:val="Header"/>
              <w:jc w:val="center"/>
              <w:rPr>
                <w:rFonts w:asciiTheme="majorBidi" w:hAnsiTheme="majorBidi" w:cstheme="majorBidi"/>
                <w:b/>
                <w:bCs/>
                <w:sz w:val="16"/>
                <w:szCs w:val="16"/>
              </w:rPr>
            </w:pPr>
          </w:p>
        </w:tc>
        <w:tc>
          <w:tcPr>
            <w:tcW w:w="512" w:type="dxa"/>
          </w:tcPr>
          <w:p w14:paraId="16E039F2" w14:textId="77777777" w:rsidR="00DE5E1C" w:rsidRPr="00FE35C9" w:rsidRDefault="00DE5E1C" w:rsidP="00DE5E1C">
            <w:pPr>
              <w:pStyle w:val="Header"/>
              <w:jc w:val="center"/>
              <w:rPr>
                <w:rFonts w:asciiTheme="majorBidi" w:hAnsiTheme="majorBidi" w:cstheme="majorBidi"/>
                <w:b/>
                <w:bCs/>
                <w:sz w:val="16"/>
                <w:szCs w:val="16"/>
              </w:rPr>
            </w:pPr>
          </w:p>
        </w:tc>
        <w:tc>
          <w:tcPr>
            <w:tcW w:w="518" w:type="dxa"/>
          </w:tcPr>
          <w:p w14:paraId="331BB84E" w14:textId="77777777" w:rsidR="00DE5E1C" w:rsidRPr="00FE35C9" w:rsidRDefault="00DE5E1C" w:rsidP="00DE5E1C">
            <w:pPr>
              <w:pStyle w:val="Header"/>
              <w:jc w:val="center"/>
              <w:rPr>
                <w:rFonts w:asciiTheme="majorBidi" w:hAnsiTheme="majorBidi" w:cstheme="majorBidi"/>
                <w:b/>
                <w:bCs/>
                <w:sz w:val="16"/>
                <w:szCs w:val="16"/>
              </w:rPr>
            </w:pPr>
          </w:p>
        </w:tc>
        <w:tc>
          <w:tcPr>
            <w:tcW w:w="524" w:type="dxa"/>
          </w:tcPr>
          <w:p w14:paraId="497A5570"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849" w:type="dxa"/>
          </w:tcPr>
          <w:p w14:paraId="752C8001" w14:textId="77777777" w:rsidR="00DE5E1C" w:rsidRPr="00FE35C9" w:rsidRDefault="00DE5E1C" w:rsidP="00DE5E1C">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51</w:t>
            </w:r>
          </w:p>
        </w:tc>
        <w:tc>
          <w:tcPr>
            <w:tcW w:w="503" w:type="dxa"/>
          </w:tcPr>
          <w:p w14:paraId="473789CB" w14:textId="77777777" w:rsidR="00DE5E1C" w:rsidRPr="00FE35C9" w:rsidRDefault="00DE5E1C" w:rsidP="00DE5E1C">
            <w:pPr>
              <w:rPr>
                <w:rFonts w:asciiTheme="majorBidi" w:hAnsiTheme="majorBidi" w:cstheme="majorBidi"/>
              </w:rPr>
            </w:pPr>
          </w:p>
        </w:tc>
        <w:tc>
          <w:tcPr>
            <w:tcW w:w="504" w:type="dxa"/>
          </w:tcPr>
          <w:p w14:paraId="38AE0C16" w14:textId="77777777" w:rsidR="00DE5E1C" w:rsidRPr="00FE35C9" w:rsidRDefault="00DE5E1C" w:rsidP="00DE5E1C">
            <w:pPr>
              <w:pStyle w:val="Header"/>
              <w:jc w:val="center"/>
              <w:rPr>
                <w:rFonts w:asciiTheme="majorBidi" w:hAnsiTheme="majorBidi" w:cstheme="majorBidi"/>
                <w:b/>
                <w:bCs/>
                <w:sz w:val="16"/>
                <w:szCs w:val="16"/>
              </w:rPr>
            </w:pPr>
          </w:p>
        </w:tc>
        <w:tc>
          <w:tcPr>
            <w:tcW w:w="503" w:type="dxa"/>
          </w:tcPr>
          <w:p w14:paraId="08126B95" w14:textId="77777777" w:rsidR="00DE5E1C" w:rsidRPr="00FE35C9" w:rsidRDefault="00DE5E1C" w:rsidP="00DE5E1C">
            <w:pPr>
              <w:pStyle w:val="Header"/>
              <w:jc w:val="center"/>
              <w:rPr>
                <w:rFonts w:asciiTheme="majorBidi" w:hAnsiTheme="majorBidi" w:cstheme="majorBidi"/>
                <w:b/>
                <w:bCs/>
                <w:sz w:val="16"/>
                <w:szCs w:val="16"/>
              </w:rPr>
            </w:pPr>
          </w:p>
        </w:tc>
        <w:tc>
          <w:tcPr>
            <w:tcW w:w="504" w:type="dxa"/>
          </w:tcPr>
          <w:p w14:paraId="45B5E076" w14:textId="77777777" w:rsidR="00DE5E1C" w:rsidRPr="00FE35C9" w:rsidRDefault="00DE5E1C" w:rsidP="00DE5E1C">
            <w:pPr>
              <w:pStyle w:val="Header"/>
              <w:jc w:val="center"/>
              <w:rPr>
                <w:rFonts w:asciiTheme="majorBidi" w:hAnsiTheme="majorBidi" w:cstheme="majorBidi"/>
                <w:b/>
                <w:bCs/>
                <w:sz w:val="16"/>
                <w:szCs w:val="16"/>
              </w:rPr>
            </w:pPr>
          </w:p>
        </w:tc>
        <w:tc>
          <w:tcPr>
            <w:tcW w:w="503" w:type="dxa"/>
          </w:tcPr>
          <w:p w14:paraId="6D70E495" w14:textId="77777777" w:rsidR="00DE5E1C" w:rsidRPr="00FE35C9" w:rsidRDefault="00DE5E1C" w:rsidP="00DE5E1C">
            <w:pPr>
              <w:pStyle w:val="Header"/>
              <w:jc w:val="center"/>
              <w:rPr>
                <w:rFonts w:asciiTheme="majorBidi" w:hAnsiTheme="majorBidi" w:cstheme="majorBidi"/>
                <w:b/>
                <w:bCs/>
                <w:sz w:val="16"/>
                <w:szCs w:val="16"/>
              </w:rPr>
            </w:pPr>
          </w:p>
        </w:tc>
        <w:tc>
          <w:tcPr>
            <w:tcW w:w="504" w:type="dxa"/>
          </w:tcPr>
          <w:p w14:paraId="1EFE208B" w14:textId="77777777" w:rsidR="00DE5E1C" w:rsidRPr="00FE35C9" w:rsidRDefault="00DE5E1C" w:rsidP="00DE5E1C">
            <w:pPr>
              <w:pStyle w:val="Header"/>
              <w:jc w:val="center"/>
              <w:rPr>
                <w:rFonts w:asciiTheme="majorBidi" w:hAnsiTheme="majorBidi" w:cstheme="majorBidi"/>
                <w:b/>
                <w:bCs/>
                <w:sz w:val="16"/>
                <w:szCs w:val="16"/>
              </w:rPr>
            </w:pPr>
          </w:p>
        </w:tc>
        <w:tc>
          <w:tcPr>
            <w:tcW w:w="1112" w:type="dxa"/>
          </w:tcPr>
          <w:p w14:paraId="16332414" w14:textId="77777777" w:rsidR="00DE5E1C" w:rsidRPr="00FE35C9" w:rsidRDefault="00DE5E1C" w:rsidP="00DE5E1C">
            <w:pPr>
              <w:pStyle w:val="Header"/>
              <w:jc w:val="center"/>
              <w:rPr>
                <w:rFonts w:asciiTheme="majorBidi" w:hAnsiTheme="majorBidi" w:cstheme="majorBidi"/>
                <w:b/>
                <w:bCs/>
                <w:sz w:val="16"/>
                <w:szCs w:val="16"/>
              </w:rPr>
            </w:pPr>
          </w:p>
        </w:tc>
      </w:tr>
      <w:tr w:rsidR="00DE5E1C" w:rsidRPr="00FE35C9" w14:paraId="4455AEEB" w14:textId="77777777" w:rsidTr="000A7C86">
        <w:trPr>
          <w:gridAfter w:val="1"/>
          <w:wAfter w:w="17" w:type="dxa"/>
          <w:trHeight w:val="204"/>
        </w:trPr>
        <w:tc>
          <w:tcPr>
            <w:tcW w:w="691" w:type="dxa"/>
          </w:tcPr>
          <w:p w14:paraId="51FB4210" w14:textId="77777777" w:rsidR="00DE5E1C" w:rsidRPr="00FE35C9" w:rsidRDefault="00DE5E1C" w:rsidP="00DE5E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12</w:t>
            </w:r>
          </w:p>
        </w:tc>
        <w:tc>
          <w:tcPr>
            <w:tcW w:w="529" w:type="dxa"/>
          </w:tcPr>
          <w:p w14:paraId="2F2240EC" w14:textId="53A8EEFC" w:rsidR="00DE5E1C" w:rsidRDefault="00DE5E1C" w:rsidP="00DE5E1C">
            <w:pPr>
              <w:jc w:val="center"/>
            </w:pPr>
            <w:r w:rsidRPr="000A229B">
              <w:rPr>
                <w:rFonts w:asciiTheme="majorBidi" w:hAnsiTheme="majorBidi" w:cstheme="majorBidi"/>
                <w:sz w:val="20"/>
                <w:szCs w:val="20"/>
              </w:rPr>
              <w:t>X</w:t>
            </w:r>
          </w:p>
        </w:tc>
        <w:tc>
          <w:tcPr>
            <w:tcW w:w="492" w:type="dxa"/>
          </w:tcPr>
          <w:p w14:paraId="502160CB" w14:textId="77777777" w:rsidR="00DE5E1C" w:rsidRPr="00FE35C9" w:rsidRDefault="00DE5E1C" w:rsidP="00DE5E1C">
            <w:pPr>
              <w:jc w:val="center"/>
              <w:rPr>
                <w:rFonts w:asciiTheme="majorBidi" w:hAnsiTheme="majorBidi" w:cstheme="majorBidi"/>
              </w:rPr>
            </w:pPr>
          </w:p>
        </w:tc>
        <w:tc>
          <w:tcPr>
            <w:tcW w:w="512" w:type="dxa"/>
          </w:tcPr>
          <w:p w14:paraId="2B8B3B64" w14:textId="77777777" w:rsidR="00DE5E1C" w:rsidRPr="00FE35C9" w:rsidRDefault="00DE5E1C" w:rsidP="00DE5E1C">
            <w:pPr>
              <w:pStyle w:val="Header"/>
              <w:jc w:val="center"/>
              <w:rPr>
                <w:rFonts w:asciiTheme="majorBidi" w:hAnsiTheme="majorBidi" w:cstheme="majorBidi"/>
                <w:b/>
                <w:bCs/>
                <w:sz w:val="16"/>
                <w:szCs w:val="16"/>
              </w:rPr>
            </w:pPr>
          </w:p>
        </w:tc>
        <w:tc>
          <w:tcPr>
            <w:tcW w:w="512" w:type="dxa"/>
          </w:tcPr>
          <w:p w14:paraId="17723788" w14:textId="77777777" w:rsidR="00DE5E1C" w:rsidRPr="00FE35C9" w:rsidRDefault="00DE5E1C" w:rsidP="00DE5E1C">
            <w:pPr>
              <w:pStyle w:val="Header"/>
              <w:jc w:val="center"/>
              <w:rPr>
                <w:rFonts w:asciiTheme="majorBidi" w:hAnsiTheme="majorBidi" w:cstheme="majorBidi"/>
                <w:b/>
                <w:bCs/>
                <w:sz w:val="16"/>
                <w:szCs w:val="16"/>
              </w:rPr>
            </w:pPr>
          </w:p>
        </w:tc>
        <w:tc>
          <w:tcPr>
            <w:tcW w:w="512" w:type="dxa"/>
          </w:tcPr>
          <w:p w14:paraId="13C92BD5" w14:textId="77777777" w:rsidR="00DE5E1C" w:rsidRPr="00FE35C9" w:rsidRDefault="00DE5E1C" w:rsidP="00DE5E1C">
            <w:pPr>
              <w:pStyle w:val="Header"/>
              <w:jc w:val="center"/>
              <w:rPr>
                <w:rFonts w:asciiTheme="majorBidi" w:hAnsiTheme="majorBidi" w:cstheme="majorBidi"/>
                <w:b/>
                <w:bCs/>
                <w:sz w:val="16"/>
                <w:szCs w:val="16"/>
              </w:rPr>
            </w:pPr>
          </w:p>
        </w:tc>
        <w:tc>
          <w:tcPr>
            <w:tcW w:w="512" w:type="dxa"/>
          </w:tcPr>
          <w:p w14:paraId="27A35289" w14:textId="77777777" w:rsidR="00DE5E1C" w:rsidRPr="00FE35C9" w:rsidRDefault="00DE5E1C" w:rsidP="00DE5E1C">
            <w:pPr>
              <w:pStyle w:val="Header"/>
              <w:jc w:val="center"/>
              <w:rPr>
                <w:rFonts w:asciiTheme="majorBidi" w:hAnsiTheme="majorBidi" w:cstheme="majorBidi"/>
                <w:b/>
                <w:bCs/>
                <w:sz w:val="16"/>
                <w:szCs w:val="16"/>
              </w:rPr>
            </w:pPr>
          </w:p>
        </w:tc>
        <w:tc>
          <w:tcPr>
            <w:tcW w:w="518" w:type="dxa"/>
          </w:tcPr>
          <w:p w14:paraId="3FA22889" w14:textId="77777777" w:rsidR="00DE5E1C" w:rsidRPr="00FE35C9" w:rsidRDefault="00DE5E1C" w:rsidP="00DE5E1C">
            <w:pPr>
              <w:pStyle w:val="Header"/>
              <w:jc w:val="center"/>
              <w:rPr>
                <w:rFonts w:asciiTheme="majorBidi" w:hAnsiTheme="majorBidi" w:cstheme="majorBidi"/>
                <w:b/>
                <w:bCs/>
                <w:sz w:val="16"/>
                <w:szCs w:val="16"/>
              </w:rPr>
            </w:pPr>
          </w:p>
        </w:tc>
        <w:tc>
          <w:tcPr>
            <w:tcW w:w="524" w:type="dxa"/>
          </w:tcPr>
          <w:p w14:paraId="4AF9F6A5"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849" w:type="dxa"/>
          </w:tcPr>
          <w:p w14:paraId="727800D7" w14:textId="77777777" w:rsidR="00DE5E1C" w:rsidRPr="00FE35C9" w:rsidRDefault="00DE5E1C" w:rsidP="00DE5E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52</w:t>
            </w:r>
          </w:p>
        </w:tc>
        <w:tc>
          <w:tcPr>
            <w:tcW w:w="503" w:type="dxa"/>
          </w:tcPr>
          <w:p w14:paraId="00C51D56" w14:textId="77777777" w:rsidR="00DE5E1C" w:rsidRPr="00FE35C9" w:rsidRDefault="00DE5E1C" w:rsidP="00DE5E1C">
            <w:pPr>
              <w:rPr>
                <w:rFonts w:asciiTheme="majorBidi" w:hAnsiTheme="majorBidi" w:cstheme="majorBidi"/>
              </w:rPr>
            </w:pPr>
          </w:p>
        </w:tc>
        <w:tc>
          <w:tcPr>
            <w:tcW w:w="504" w:type="dxa"/>
          </w:tcPr>
          <w:p w14:paraId="25032F01" w14:textId="77777777" w:rsidR="00DE5E1C" w:rsidRPr="00FE35C9" w:rsidRDefault="00DE5E1C" w:rsidP="00DE5E1C">
            <w:pPr>
              <w:pStyle w:val="Header"/>
              <w:jc w:val="center"/>
              <w:rPr>
                <w:rFonts w:asciiTheme="majorBidi" w:hAnsiTheme="majorBidi" w:cstheme="majorBidi"/>
                <w:b/>
                <w:bCs/>
                <w:sz w:val="16"/>
                <w:szCs w:val="16"/>
              </w:rPr>
            </w:pPr>
          </w:p>
        </w:tc>
        <w:tc>
          <w:tcPr>
            <w:tcW w:w="503" w:type="dxa"/>
          </w:tcPr>
          <w:p w14:paraId="062F0D23" w14:textId="77777777" w:rsidR="00DE5E1C" w:rsidRPr="00FE35C9" w:rsidRDefault="00DE5E1C" w:rsidP="00DE5E1C">
            <w:pPr>
              <w:pStyle w:val="Header"/>
              <w:jc w:val="center"/>
              <w:rPr>
                <w:rFonts w:asciiTheme="majorBidi" w:hAnsiTheme="majorBidi" w:cstheme="majorBidi"/>
                <w:b/>
                <w:bCs/>
                <w:sz w:val="16"/>
                <w:szCs w:val="16"/>
              </w:rPr>
            </w:pPr>
          </w:p>
        </w:tc>
        <w:tc>
          <w:tcPr>
            <w:tcW w:w="504" w:type="dxa"/>
          </w:tcPr>
          <w:p w14:paraId="5617B98A" w14:textId="77777777" w:rsidR="00DE5E1C" w:rsidRPr="00FE35C9" w:rsidRDefault="00DE5E1C" w:rsidP="00DE5E1C">
            <w:pPr>
              <w:pStyle w:val="Header"/>
              <w:jc w:val="center"/>
              <w:rPr>
                <w:rFonts w:asciiTheme="majorBidi" w:hAnsiTheme="majorBidi" w:cstheme="majorBidi"/>
                <w:b/>
                <w:bCs/>
                <w:sz w:val="16"/>
                <w:szCs w:val="16"/>
              </w:rPr>
            </w:pPr>
          </w:p>
        </w:tc>
        <w:tc>
          <w:tcPr>
            <w:tcW w:w="503" w:type="dxa"/>
          </w:tcPr>
          <w:p w14:paraId="6735BFB4" w14:textId="77777777" w:rsidR="00DE5E1C" w:rsidRPr="00FE35C9" w:rsidRDefault="00DE5E1C" w:rsidP="00DE5E1C">
            <w:pPr>
              <w:pStyle w:val="Header"/>
              <w:jc w:val="center"/>
              <w:rPr>
                <w:rFonts w:asciiTheme="majorBidi" w:hAnsiTheme="majorBidi" w:cstheme="majorBidi"/>
                <w:b/>
                <w:bCs/>
                <w:sz w:val="16"/>
                <w:szCs w:val="16"/>
              </w:rPr>
            </w:pPr>
          </w:p>
        </w:tc>
        <w:tc>
          <w:tcPr>
            <w:tcW w:w="504" w:type="dxa"/>
          </w:tcPr>
          <w:p w14:paraId="14085960" w14:textId="77777777" w:rsidR="00DE5E1C" w:rsidRPr="00FE35C9" w:rsidRDefault="00DE5E1C" w:rsidP="00DE5E1C">
            <w:pPr>
              <w:pStyle w:val="Header"/>
              <w:jc w:val="center"/>
              <w:rPr>
                <w:rFonts w:asciiTheme="majorBidi" w:hAnsiTheme="majorBidi" w:cstheme="majorBidi"/>
                <w:b/>
                <w:bCs/>
                <w:sz w:val="16"/>
                <w:szCs w:val="16"/>
              </w:rPr>
            </w:pPr>
          </w:p>
        </w:tc>
        <w:tc>
          <w:tcPr>
            <w:tcW w:w="1112" w:type="dxa"/>
          </w:tcPr>
          <w:p w14:paraId="1F596A74" w14:textId="77777777" w:rsidR="00DE5E1C" w:rsidRPr="00FE35C9" w:rsidRDefault="00DE5E1C" w:rsidP="00DE5E1C">
            <w:pPr>
              <w:pStyle w:val="Header"/>
              <w:jc w:val="center"/>
              <w:rPr>
                <w:rFonts w:asciiTheme="majorBidi" w:hAnsiTheme="majorBidi" w:cstheme="majorBidi"/>
                <w:b/>
                <w:bCs/>
                <w:sz w:val="16"/>
                <w:szCs w:val="16"/>
              </w:rPr>
            </w:pPr>
          </w:p>
        </w:tc>
      </w:tr>
      <w:tr w:rsidR="00DE5E1C" w:rsidRPr="00FE35C9" w14:paraId="2945ECA9" w14:textId="77777777" w:rsidTr="000A7C86">
        <w:trPr>
          <w:gridAfter w:val="1"/>
          <w:wAfter w:w="17" w:type="dxa"/>
          <w:trHeight w:val="204"/>
        </w:trPr>
        <w:tc>
          <w:tcPr>
            <w:tcW w:w="691" w:type="dxa"/>
          </w:tcPr>
          <w:p w14:paraId="262451DA" w14:textId="77777777" w:rsidR="00DE5E1C" w:rsidRPr="00FE35C9" w:rsidRDefault="00DE5E1C" w:rsidP="00DE5E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13</w:t>
            </w:r>
          </w:p>
        </w:tc>
        <w:tc>
          <w:tcPr>
            <w:tcW w:w="529" w:type="dxa"/>
          </w:tcPr>
          <w:p w14:paraId="5A64E1EC" w14:textId="12E51D94" w:rsidR="00DE5E1C" w:rsidRDefault="00DE5E1C" w:rsidP="00DE5E1C">
            <w:pPr>
              <w:jc w:val="center"/>
            </w:pPr>
            <w:r w:rsidRPr="000A229B">
              <w:rPr>
                <w:rFonts w:asciiTheme="majorBidi" w:hAnsiTheme="majorBidi" w:cstheme="majorBidi"/>
                <w:sz w:val="20"/>
                <w:szCs w:val="20"/>
              </w:rPr>
              <w:t>X</w:t>
            </w:r>
          </w:p>
        </w:tc>
        <w:tc>
          <w:tcPr>
            <w:tcW w:w="492" w:type="dxa"/>
          </w:tcPr>
          <w:p w14:paraId="6B3C10BE" w14:textId="77777777" w:rsidR="00DE5E1C" w:rsidRPr="00FE35C9" w:rsidRDefault="00DE5E1C" w:rsidP="00DE5E1C">
            <w:pPr>
              <w:jc w:val="center"/>
              <w:rPr>
                <w:rFonts w:asciiTheme="majorBidi" w:hAnsiTheme="majorBidi" w:cstheme="majorBidi"/>
                <w:b/>
                <w:bCs/>
              </w:rPr>
            </w:pPr>
          </w:p>
        </w:tc>
        <w:tc>
          <w:tcPr>
            <w:tcW w:w="512" w:type="dxa"/>
          </w:tcPr>
          <w:p w14:paraId="7A5B4C72" w14:textId="77777777" w:rsidR="00DE5E1C" w:rsidRPr="00FE35C9" w:rsidRDefault="00DE5E1C" w:rsidP="00DE5E1C">
            <w:pPr>
              <w:jc w:val="center"/>
              <w:rPr>
                <w:rFonts w:asciiTheme="majorBidi" w:hAnsiTheme="majorBidi" w:cstheme="majorBidi"/>
                <w:b/>
                <w:bCs/>
                <w:sz w:val="16"/>
                <w:szCs w:val="16"/>
              </w:rPr>
            </w:pPr>
          </w:p>
        </w:tc>
        <w:tc>
          <w:tcPr>
            <w:tcW w:w="512" w:type="dxa"/>
          </w:tcPr>
          <w:p w14:paraId="1B90A255" w14:textId="77777777" w:rsidR="00DE5E1C" w:rsidRPr="00FE35C9" w:rsidRDefault="00DE5E1C" w:rsidP="00DE5E1C">
            <w:pPr>
              <w:jc w:val="center"/>
              <w:rPr>
                <w:rFonts w:asciiTheme="majorBidi" w:hAnsiTheme="majorBidi" w:cstheme="majorBidi"/>
                <w:b/>
                <w:bCs/>
                <w:sz w:val="16"/>
                <w:szCs w:val="16"/>
              </w:rPr>
            </w:pPr>
          </w:p>
        </w:tc>
        <w:tc>
          <w:tcPr>
            <w:tcW w:w="512" w:type="dxa"/>
          </w:tcPr>
          <w:p w14:paraId="16B06688" w14:textId="77777777" w:rsidR="00DE5E1C" w:rsidRPr="00FE35C9" w:rsidRDefault="00DE5E1C" w:rsidP="00DE5E1C">
            <w:pPr>
              <w:jc w:val="center"/>
              <w:rPr>
                <w:rFonts w:asciiTheme="majorBidi" w:hAnsiTheme="majorBidi" w:cstheme="majorBidi"/>
                <w:b/>
                <w:bCs/>
                <w:sz w:val="16"/>
                <w:szCs w:val="16"/>
              </w:rPr>
            </w:pPr>
          </w:p>
        </w:tc>
        <w:tc>
          <w:tcPr>
            <w:tcW w:w="512" w:type="dxa"/>
          </w:tcPr>
          <w:p w14:paraId="085A261C" w14:textId="77777777" w:rsidR="00DE5E1C" w:rsidRPr="00FE35C9" w:rsidRDefault="00DE5E1C" w:rsidP="00DE5E1C">
            <w:pPr>
              <w:jc w:val="center"/>
              <w:rPr>
                <w:rFonts w:asciiTheme="majorBidi" w:hAnsiTheme="majorBidi" w:cstheme="majorBidi"/>
                <w:b/>
                <w:bCs/>
                <w:sz w:val="16"/>
                <w:szCs w:val="16"/>
              </w:rPr>
            </w:pPr>
          </w:p>
        </w:tc>
        <w:tc>
          <w:tcPr>
            <w:tcW w:w="518" w:type="dxa"/>
          </w:tcPr>
          <w:p w14:paraId="0574A437" w14:textId="77777777" w:rsidR="00DE5E1C" w:rsidRPr="00FE35C9" w:rsidRDefault="00DE5E1C" w:rsidP="00DE5E1C">
            <w:pPr>
              <w:jc w:val="center"/>
              <w:rPr>
                <w:rFonts w:asciiTheme="majorBidi" w:hAnsiTheme="majorBidi" w:cstheme="majorBidi"/>
                <w:b/>
                <w:bCs/>
                <w:sz w:val="16"/>
                <w:szCs w:val="16"/>
              </w:rPr>
            </w:pPr>
          </w:p>
        </w:tc>
        <w:tc>
          <w:tcPr>
            <w:tcW w:w="524" w:type="dxa"/>
          </w:tcPr>
          <w:p w14:paraId="66CC939E" w14:textId="77777777" w:rsidR="00DE5E1C" w:rsidRPr="00FE35C9" w:rsidRDefault="00DE5E1C" w:rsidP="00DE5E1C">
            <w:pPr>
              <w:ind w:right="180"/>
              <w:jc w:val="center"/>
              <w:rPr>
                <w:rFonts w:asciiTheme="majorBidi" w:hAnsiTheme="majorBidi" w:cstheme="majorBidi"/>
                <w:b/>
                <w:bCs/>
                <w:sz w:val="16"/>
                <w:szCs w:val="16"/>
              </w:rPr>
            </w:pPr>
          </w:p>
        </w:tc>
        <w:tc>
          <w:tcPr>
            <w:tcW w:w="849" w:type="dxa"/>
          </w:tcPr>
          <w:p w14:paraId="5147F2BC" w14:textId="77777777" w:rsidR="00DE5E1C" w:rsidRPr="00FE35C9" w:rsidRDefault="00DE5E1C" w:rsidP="00DE5E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53</w:t>
            </w:r>
          </w:p>
        </w:tc>
        <w:tc>
          <w:tcPr>
            <w:tcW w:w="503" w:type="dxa"/>
          </w:tcPr>
          <w:p w14:paraId="5037E412" w14:textId="77777777" w:rsidR="00DE5E1C" w:rsidRPr="00FE35C9" w:rsidRDefault="00DE5E1C" w:rsidP="00DE5E1C">
            <w:pPr>
              <w:rPr>
                <w:rFonts w:asciiTheme="majorBidi" w:hAnsiTheme="majorBidi" w:cstheme="majorBidi"/>
              </w:rPr>
            </w:pPr>
          </w:p>
        </w:tc>
        <w:tc>
          <w:tcPr>
            <w:tcW w:w="504" w:type="dxa"/>
          </w:tcPr>
          <w:p w14:paraId="0B357536" w14:textId="77777777" w:rsidR="00DE5E1C" w:rsidRPr="00FE35C9" w:rsidRDefault="00DE5E1C" w:rsidP="00DE5E1C">
            <w:pPr>
              <w:jc w:val="center"/>
              <w:rPr>
                <w:rFonts w:asciiTheme="majorBidi" w:hAnsiTheme="majorBidi" w:cstheme="majorBidi"/>
                <w:b/>
                <w:bCs/>
                <w:sz w:val="16"/>
                <w:szCs w:val="16"/>
              </w:rPr>
            </w:pPr>
          </w:p>
        </w:tc>
        <w:tc>
          <w:tcPr>
            <w:tcW w:w="503" w:type="dxa"/>
          </w:tcPr>
          <w:p w14:paraId="1CDE56F6" w14:textId="77777777" w:rsidR="00DE5E1C" w:rsidRPr="00FE35C9" w:rsidRDefault="00DE5E1C" w:rsidP="00DE5E1C">
            <w:pPr>
              <w:jc w:val="center"/>
              <w:rPr>
                <w:rFonts w:asciiTheme="majorBidi" w:hAnsiTheme="majorBidi" w:cstheme="majorBidi"/>
                <w:b/>
                <w:bCs/>
                <w:sz w:val="16"/>
                <w:szCs w:val="16"/>
              </w:rPr>
            </w:pPr>
          </w:p>
        </w:tc>
        <w:tc>
          <w:tcPr>
            <w:tcW w:w="504" w:type="dxa"/>
          </w:tcPr>
          <w:p w14:paraId="18BAD3A4" w14:textId="77777777" w:rsidR="00DE5E1C" w:rsidRPr="00FE35C9" w:rsidRDefault="00DE5E1C" w:rsidP="00DE5E1C">
            <w:pPr>
              <w:jc w:val="center"/>
              <w:rPr>
                <w:rFonts w:asciiTheme="majorBidi" w:hAnsiTheme="majorBidi" w:cstheme="majorBidi"/>
                <w:b/>
                <w:bCs/>
                <w:sz w:val="16"/>
                <w:szCs w:val="16"/>
              </w:rPr>
            </w:pPr>
          </w:p>
        </w:tc>
        <w:tc>
          <w:tcPr>
            <w:tcW w:w="503" w:type="dxa"/>
          </w:tcPr>
          <w:p w14:paraId="5255FDDD" w14:textId="77777777" w:rsidR="00DE5E1C" w:rsidRPr="00FE35C9" w:rsidRDefault="00DE5E1C" w:rsidP="00DE5E1C">
            <w:pPr>
              <w:jc w:val="center"/>
              <w:rPr>
                <w:rFonts w:asciiTheme="majorBidi" w:hAnsiTheme="majorBidi" w:cstheme="majorBidi"/>
                <w:b/>
                <w:bCs/>
                <w:sz w:val="16"/>
                <w:szCs w:val="16"/>
              </w:rPr>
            </w:pPr>
          </w:p>
        </w:tc>
        <w:tc>
          <w:tcPr>
            <w:tcW w:w="504" w:type="dxa"/>
          </w:tcPr>
          <w:p w14:paraId="47F8E578" w14:textId="77777777" w:rsidR="00DE5E1C" w:rsidRPr="00FE35C9" w:rsidRDefault="00DE5E1C" w:rsidP="00DE5E1C">
            <w:pPr>
              <w:jc w:val="center"/>
              <w:rPr>
                <w:rFonts w:asciiTheme="majorBidi" w:hAnsiTheme="majorBidi" w:cstheme="majorBidi"/>
                <w:b/>
                <w:bCs/>
                <w:sz w:val="16"/>
                <w:szCs w:val="16"/>
              </w:rPr>
            </w:pPr>
          </w:p>
        </w:tc>
        <w:tc>
          <w:tcPr>
            <w:tcW w:w="1112" w:type="dxa"/>
          </w:tcPr>
          <w:p w14:paraId="328812CC" w14:textId="77777777" w:rsidR="00DE5E1C" w:rsidRPr="00FE35C9" w:rsidRDefault="00DE5E1C" w:rsidP="00DE5E1C">
            <w:pPr>
              <w:jc w:val="center"/>
              <w:rPr>
                <w:rFonts w:asciiTheme="majorBidi" w:hAnsiTheme="majorBidi" w:cstheme="majorBidi"/>
                <w:b/>
                <w:bCs/>
                <w:sz w:val="16"/>
                <w:szCs w:val="16"/>
              </w:rPr>
            </w:pPr>
          </w:p>
        </w:tc>
      </w:tr>
      <w:tr w:rsidR="00DE5E1C" w:rsidRPr="00FE35C9" w14:paraId="2A90417D" w14:textId="77777777" w:rsidTr="000A7C86">
        <w:trPr>
          <w:gridAfter w:val="1"/>
          <w:wAfter w:w="17" w:type="dxa"/>
          <w:trHeight w:val="204"/>
        </w:trPr>
        <w:tc>
          <w:tcPr>
            <w:tcW w:w="691" w:type="dxa"/>
          </w:tcPr>
          <w:p w14:paraId="7A94CCFB" w14:textId="77777777" w:rsidR="00DE5E1C" w:rsidRPr="00FE35C9" w:rsidRDefault="00DE5E1C" w:rsidP="00DE5E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14</w:t>
            </w:r>
          </w:p>
        </w:tc>
        <w:tc>
          <w:tcPr>
            <w:tcW w:w="529" w:type="dxa"/>
          </w:tcPr>
          <w:p w14:paraId="3988C53A" w14:textId="7AAC7D0C" w:rsidR="00DE5E1C" w:rsidRDefault="00DE5E1C" w:rsidP="00DE5E1C">
            <w:pPr>
              <w:jc w:val="center"/>
            </w:pPr>
            <w:r w:rsidRPr="000A229B">
              <w:rPr>
                <w:rFonts w:asciiTheme="majorBidi" w:hAnsiTheme="majorBidi" w:cstheme="majorBidi"/>
                <w:sz w:val="20"/>
                <w:szCs w:val="20"/>
              </w:rPr>
              <w:t>X</w:t>
            </w:r>
          </w:p>
        </w:tc>
        <w:tc>
          <w:tcPr>
            <w:tcW w:w="492" w:type="dxa"/>
          </w:tcPr>
          <w:p w14:paraId="4F030847" w14:textId="77777777" w:rsidR="00DE5E1C" w:rsidRPr="00FE35C9" w:rsidRDefault="00DE5E1C" w:rsidP="00DE5E1C">
            <w:pPr>
              <w:jc w:val="center"/>
              <w:rPr>
                <w:rFonts w:asciiTheme="majorBidi" w:hAnsiTheme="majorBidi" w:cstheme="majorBidi"/>
                <w:b/>
                <w:bCs/>
              </w:rPr>
            </w:pPr>
          </w:p>
        </w:tc>
        <w:tc>
          <w:tcPr>
            <w:tcW w:w="512" w:type="dxa"/>
          </w:tcPr>
          <w:p w14:paraId="42616D33" w14:textId="77777777" w:rsidR="00DE5E1C" w:rsidRPr="00FE35C9" w:rsidRDefault="00DE5E1C" w:rsidP="00DE5E1C">
            <w:pPr>
              <w:jc w:val="center"/>
              <w:rPr>
                <w:rFonts w:asciiTheme="majorBidi" w:hAnsiTheme="majorBidi" w:cstheme="majorBidi"/>
                <w:b/>
                <w:bCs/>
                <w:sz w:val="16"/>
                <w:szCs w:val="16"/>
              </w:rPr>
            </w:pPr>
          </w:p>
        </w:tc>
        <w:tc>
          <w:tcPr>
            <w:tcW w:w="512" w:type="dxa"/>
          </w:tcPr>
          <w:p w14:paraId="2EA71C76" w14:textId="77777777" w:rsidR="00DE5E1C" w:rsidRPr="00FE35C9" w:rsidRDefault="00DE5E1C" w:rsidP="00DE5E1C">
            <w:pPr>
              <w:jc w:val="center"/>
              <w:rPr>
                <w:rFonts w:asciiTheme="majorBidi" w:hAnsiTheme="majorBidi" w:cstheme="majorBidi"/>
                <w:b/>
                <w:bCs/>
                <w:sz w:val="16"/>
                <w:szCs w:val="16"/>
              </w:rPr>
            </w:pPr>
          </w:p>
        </w:tc>
        <w:tc>
          <w:tcPr>
            <w:tcW w:w="512" w:type="dxa"/>
          </w:tcPr>
          <w:p w14:paraId="5BFBBA06" w14:textId="77777777" w:rsidR="00DE5E1C" w:rsidRPr="00FE35C9" w:rsidRDefault="00DE5E1C" w:rsidP="00DE5E1C">
            <w:pPr>
              <w:jc w:val="center"/>
              <w:rPr>
                <w:rFonts w:asciiTheme="majorBidi" w:hAnsiTheme="majorBidi" w:cstheme="majorBidi"/>
                <w:b/>
                <w:bCs/>
                <w:sz w:val="16"/>
                <w:szCs w:val="16"/>
              </w:rPr>
            </w:pPr>
          </w:p>
        </w:tc>
        <w:tc>
          <w:tcPr>
            <w:tcW w:w="512" w:type="dxa"/>
          </w:tcPr>
          <w:p w14:paraId="631C6C3E" w14:textId="77777777" w:rsidR="00DE5E1C" w:rsidRPr="00FE35C9" w:rsidRDefault="00DE5E1C" w:rsidP="00DE5E1C">
            <w:pPr>
              <w:jc w:val="center"/>
              <w:rPr>
                <w:rFonts w:asciiTheme="majorBidi" w:hAnsiTheme="majorBidi" w:cstheme="majorBidi"/>
                <w:b/>
                <w:bCs/>
                <w:sz w:val="16"/>
                <w:szCs w:val="16"/>
              </w:rPr>
            </w:pPr>
          </w:p>
        </w:tc>
        <w:tc>
          <w:tcPr>
            <w:tcW w:w="518" w:type="dxa"/>
          </w:tcPr>
          <w:p w14:paraId="54716E39" w14:textId="77777777" w:rsidR="00DE5E1C" w:rsidRPr="00FE35C9" w:rsidRDefault="00DE5E1C" w:rsidP="00DE5E1C">
            <w:pPr>
              <w:jc w:val="center"/>
              <w:rPr>
                <w:rFonts w:asciiTheme="majorBidi" w:hAnsiTheme="majorBidi" w:cstheme="majorBidi"/>
                <w:b/>
                <w:bCs/>
                <w:sz w:val="16"/>
                <w:szCs w:val="16"/>
              </w:rPr>
            </w:pPr>
          </w:p>
        </w:tc>
        <w:tc>
          <w:tcPr>
            <w:tcW w:w="524" w:type="dxa"/>
          </w:tcPr>
          <w:p w14:paraId="1E9E6989" w14:textId="77777777" w:rsidR="00DE5E1C" w:rsidRPr="00FE35C9" w:rsidRDefault="00DE5E1C" w:rsidP="00DE5E1C">
            <w:pPr>
              <w:ind w:right="180"/>
              <w:jc w:val="center"/>
              <w:rPr>
                <w:rFonts w:asciiTheme="majorBidi" w:hAnsiTheme="majorBidi" w:cstheme="majorBidi"/>
                <w:b/>
                <w:bCs/>
                <w:sz w:val="16"/>
                <w:szCs w:val="16"/>
              </w:rPr>
            </w:pPr>
          </w:p>
        </w:tc>
        <w:tc>
          <w:tcPr>
            <w:tcW w:w="849" w:type="dxa"/>
          </w:tcPr>
          <w:p w14:paraId="3E4364AB" w14:textId="77777777" w:rsidR="00DE5E1C" w:rsidRPr="00FE35C9" w:rsidRDefault="00DE5E1C" w:rsidP="00DE5E1C">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54</w:t>
            </w:r>
          </w:p>
        </w:tc>
        <w:tc>
          <w:tcPr>
            <w:tcW w:w="503" w:type="dxa"/>
          </w:tcPr>
          <w:p w14:paraId="3A79BAEE" w14:textId="77777777" w:rsidR="00DE5E1C" w:rsidRPr="00FE35C9" w:rsidRDefault="00DE5E1C" w:rsidP="00DE5E1C">
            <w:pPr>
              <w:rPr>
                <w:rFonts w:asciiTheme="majorBidi" w:hAnsiTheme="majorBidi" w:cstheme="majorBidi"/>
              </w:rPr>
            </w:pPr>
          </w:p>
        </w:tc>
        <w:tc>
          <w:tcPr>
            <w:tcW w:w="504" w:type="dxa"/>
          </w:tcPr>
          <w:p w14:paraId="6B0508E3" w14:textId="77777777" w:rsidR="00DE5E1C" w:rsidRPr="00FE35C9" w:rsidRDefault="00DE5E1C" w:rsidP="00DE5E1C">
            <w:pPr>
              <w:jc w:val="center"/>
              <w:rPr>
                <w:rFonts w:asciiTheme="majorBidi" w:hAnsiTheme="majorBidi" w:cstheme="majorBidi"/>
                <w:b/>
                <w:bCs/>
                <w:sz w:val="16"/>
                <w:szCs w:val="16"/>
              </w:rPr>
            </w:pPr>
          </w:p>
        </w:tc>
        <w:tc>
          <w:tcPr>
            <w:tcW w:w="503" w:type="dxa"/>
          </w:tcPr>
          <w:p w14:paraId="3B32D0CB" w14:textId="77777777" w:rsidR="00DE5E1C" w:rsidRPr="00FE35C9" w:rsidRDefault="00DE5E1C" w:rsidP="00DE5E1C">
            <w:pPr>
              <w:jc w:val="center"/>
              <w:rPr>
                <w:rFonts w:asciiTheme="majorBidi" w:hAnsiTheme="majorBidi" w:cstheme="majorBidi"/>
                <w:b/>
                <w:bCs/>
                <w:sz w:val="16"/>
                <w:szCs w:val="16"/>
              </w:rPr>
            </w:pPr>
          </w:p>
        </w:tc>
        <w:tc>
          <w:tcPr>
            <w:tcW w:w="504" w:type="dxa"/>
          </w:tcPr>
          <w:p w14:paraId="2780DDFB" w14:textId="77777777" w:rsidR="00DE5E1C" w:rsidRPr="00FE35C9" w:rsidRDefault="00DE5E1C" w:rsidP="00DE5E1C">
            <w:pPr>
              <w:jc w:val="center"/>
              <w:rPr>
                <w:rFonts w:asciiTheme="majorBidi" w:hAnsiTheme="majorBidi" w:cstheme="majorBidi"/>
                <w:b/>
                <w:bCs/>
                <w:sz w:val="16"/>
                <w:szCs w:val="16"/>
              </w:rPr>
            </w:pPr>
          </w:p>
        </w:tc>
        <w:tc>
          <w:tcPr>
            <w:tcW w:w="503" w:type="dxa"/>
          </w:tcPr>
          <w:p w14:paraId="15D09EAF" w14:textId="77777777" w:rsidR="00DE5E1C" w:rsidRPr="00FE35C9" w:rsidRDefault="00DE5E1C" w:rsidP="00DE5E1C">
            <w:pPr>
              <w:jc w:val="center"/>
              <w:rPr>
                <w:rFonts w:asciiTheme="majorBidi" w:hAnsiTheme="majorBidi" w:cstheme="majorBidi"/>
                <w:b/>
                <w:bCs/>
                <w:sz w:val="16"/>
                <w:szCs w:val="16"/>
              </w:rPr>
            </w:pPr>
          </w:p>
        </w:tc>
        <w:tc>
          <w:tcPr>
            <w:tcW w:w="504" w:type="dxa"/>
          </w:tcPr>
          <w:p w14:paraId="7F645166" w14:textId="77777777" w:rsidR="00DE5E1C" w:rsidRPr="00FE35C9" w:rsidRDefault="00DE5E1C" w:rsidP="00DE5E1C">
            <w:pPr>
              <w:jc w:val="center"/>
              <w:rPr>
                <w:rFonts w:asciiTheme="majorBidi" w:hAnsiTheme="majorBidi" w:cstheme="majorBidi"/>
                <w:b/>
                <w:bCs/>
                <w:sz w:val="16"/>
                <w:szCs w:val="16"/>
              </w:rPr>
            </w:pPr>
          </w:p>
        </w:tc>
        <w:tc>
          <w:tcPr>
            <w:tcW w:w="1112" w:type="dxa"/>
          </w:tcPr>
          <w:p w14:paraId="4693AE3D" w14:textId="77777777" w:rsidR="00DE5E1C" w:rsidRPr="00FE35C9" w:rsidRDefault="00DE5E1C" w:rsidP="00DE5E1C">
            <w:pPr>
              <w:jc w:val="center"/>
              <w:rPr>
                <w:rFonts w:asciiTheme="majorBidi" w:hAnsiTheme="majorBidi" w:cstheme="majorBidi"/>
                <w:b/>
                <w:bCs/>
                <w:sz w:val="16"/>
                <w:szCs w:val="16"/>
              </w:rPr>
            </w:pPr>
          </w:p>
        </w:tc>
      </w:tr>
      <w:tr w:rsidR="00DE5E1C" w:rsidRPr="00FE35C9" w14:paraId="0E0C232B" w14:textId="77777777" w:rsidTr="000A7C86">
        <w:trPr>
          <w:gridAfter w:val="1"/>
          <w:wAfter w:w="17" w:type="dxa"/>
          <w:trHeight w:val="204"/>
        </w:trPr>
        <w:tc>
          <w:tcPr>
            <w:tcW w:w="691" w:type="dxa"/>
          </w:tcPr>
          <w:p w14:paraId="7B2D1E64" w14:textId="77777777" w:rsidR="00DE5E1C" w:rsidRPr="00FE35C9" w:rsidRDefault="00DE5E1C" w:rsidP="00DE5E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15</w:t>
            </w:r>
          </w:p>
        </w:tc>
        <w:tc>
          <w:tcPr>
            <w:tcW w:w="529" w:type="dxa"/>
          </w:tcPr>
          <w:p w14:paraId="0CF3D532" w14:textId="46461DBC" w:rsidR="00DE5E1C" w:rsidRDefault="00DE5E1C" w:rsidP="00DE5E1C">
            <w:pPr>
              <w:jc w:val="center"/>
            </w:pPr>
            <w:r w:rsidRPr="000A229B">
              <w:rPr>
                <w:rFonts w:asciiTheme="majorBidi" w:hAnsiTheme="majorBidi" w:cstheme="majorBidi"/>
                <w:sz w:val="20"/>
                <w:szCs w:val="20"/>
              </w:rPr>
              <w:t>X</w:t>
            </w:r>
          </w:p>
        </w:tc>
        <w:tc>
          <w:tcPr>
            <w:tcW w:w="492" w:type="dxa"/>
          </w:tcPr>
          <w:p w14:paraId="0146A42D" w14:textId="77777777" w:rsidR="00DE5E1C" w:rsidRPr="00FE35C9" w:rsidRDefault="00DE5E1C" w:rsidP="00DE5E1C">
            <w:pPr>
              <w:jc w:val="center"/>
            </w:pPr>
          </w:p>
        </w:tc>
        <w:tc>
          <w:tcPr>
            <w:tcW w:w="512" w:type="dxa"/>
          </w:tcPr>
          <w:p w14:paraId="0E1510FE" w14:textId="77777777" w:rsidR="00DE5E1C" w:rsidRPr="00FE35C9" w:rsidRDefault="00DE5E1C" w:rsidP="00DE5E1C">
            <w:pPr>
              <w:pStyle w:val="Header"/>
              <w:jc w:val="center"/>
              <w:rPr>
                <w:rFonts w:asciiTheme="majorBidi" w:hAnsiTheme="majorBidi" w:cstheme="majorBidi"/>
                <w:b/>
                <w:bCs/>
                <w:sz w:val="16"/>
                <w:szCs w:val="16"/>
              </w:rPr>
            </w:pPr>
          </w:p>
        </w:tc>
        <w:tc>
          <w:tcPr>
            <w:tcW w:w="512" w:type="dxa"/>
          </w:tcPr>
          <w:p w14:paraId="59398E0E" w14:textId="77777777" w:rsidR="00DE5E1C" w:rsidRPr="00FE35C9" w:rsidRDefault="00DE5E1C" w:rsidP="00DE5E1C">
            <w:pPr>
              <w:pStyle w:val="Header"/>
              <w:jc w:val="center"/>
              <w:rPr>
                <w:rFonts w:asciiTheme="majorBidi" w:hAnsiTheme="majorBidi" w:cstheme="majorBidi"/>
                <w:b/>
                <w:bCs/>
                <w:sz w:val="16"/>
                <w:szCs w:val="16"/>
              </w:rPr>
            </w:pPr>
          </w:p>
        </w:tc>
        <w:tc>
          <w:tcPr>
            <w:tcW w:w="512" w:type="dxa"/>
          </w:tcPr>
          <w:p w14:paraId="100B93C1" w14:textId="77777777" w:rsidR="00DE5E1C" w:rsidRPr="00FE35C9" w:rsidRDefault="00DE5E1C" w:rsidP="00DE5E1C">
            <w:pPr>
              <w:pStyle w:val="Header"/>
              <w:jc w:val="center"/>
              <w:rPr>
                <w:rFonts w:asciiTheme="majorBidi" w:hAnsiTheme="majorBidi" w:cstheme="majorBidi"/>
                <w:b/>
                <w:bCs/>
                <w:sz w:val="16"/>
                <w:szCs w:val="16"/>
              </w:rPr>
            </w:pPr>
          </w:p>
        </w:tc>
        <w:tc>
          <w:tcPr>
            <w:tcW w:w="512" w:type="dxa"/>
          </w:tcPr>
          <w:p w14:paraId="27301B0C" w14:textId="77777777" w:rsidR="00DE5E1C" w:rsidRPr="00FE35C9" w:rsidRDefault="00DE5E1C" w:rsidP="00DE5E1C">
            <w:pPr>
              <w:pStyle w:val="Header"/>
              <w:jc w:val="center"/>
              <w:rPr>
                <w:rFonts w:asciiTheme="majorBidi" w:hAnsiTheme="majorBidi" w:cstheme="majorBidi"/>
                <w:b/>
                <w:bCs/>
                <w:sz w:val="16"/>
                <w:szCs w:val="16"/>
              </w:rPr>
            </w:pPr>
          </w:p>
        </w:tc>
        <w:tc>
          <w:tcPr>
            <w:tcW w:w="518" w:type="dxa"/>
          </w:tcPr>
          <w:p w14:paraId="7B8A5D38" w14:textId="77777777" w:rsidR="00DE5E1C" w:rsidRPr="00FE35C9" w:rsidRDefault="00DE5E1C" w:rsidP="00DE5E1C">
            <w:pPr>
              <w:pStyle w:val="Header"/>
              <w:jc w:val="center"/>
              <w:rPr>
                <w:rFonts w:asciiTheme="majorBidi" w:hAnsiTheme="majorBidi" w:cstheme="majorBidi"/>
                <w:b/>
                <w:bCs/>
                <w:sz w:val="16"/>
                <w:szCs w:val="16"/>
              </w:rPr>
            </w:pPr>
          </w:p>
        </w:tc>
        <w:tc>
          <w:tcPr>
            <w:tcW w:w="524" w:type="dxa"/>
          </w:tcPr>
          <w:p w14:paraId="06272096"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849" w:type="dxa"/>
          </w:tcPr>
          <w:p w14:paraId="2619DC0E" w14:textId="77777777" w:rsidR="00DE5E1C" w:rsidRPr="00FE35C9" w:rsidRDefault="00DE5E1C" w:rsidP="00DE5E1C">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55</w:t>
            </w:r>
          </w:p>
        </w:tc>
        <w:tc>
          <w:tcPr>
            <w:tcW w:w="503" w:type="dxa"/>
          </w:tcPr>
          <w:p w14:paraId="491BDC74" w14:textId="77777777" w:rsidR="00DE5E1C" w:rsidRPr="00FE35C9" w:rsidRDefault="00DE5E1C" w:rsidP="00DE5E1C">
            <w:pPr>
              <w:rPr>
                <w:rFonts w:asciiTheme="majorBidi" w:hAnsiTheme="majorBidi" w:cstheme="majorBidi"/>
              </w:rPr>
            </w:pPr>
          </w:p>
        </w:tc>
        <w:tc>
          <w:tcPr>
            <w:tcW w:w="504" w:type="dxa"/>
          </w:tcPr>
          <w:p w14:paraId="4CE52009" w14:textId="77777777" w:rsidR="00DE5E1C" w:rsidRPr="00FE35C9" w:rsidRDefault="00DE5E1C" w:rsidP="00DE5E1C">
            <w:pPr>
              <w:pStyle w:val="Header"/>
              <w:jc w:val="center"/>
              <w:rPr>
                <w:rFonts w:asciiTheme="majorBidi" w:hAnsiTheme="majorBidi" w:cstheme="majorBidi"/>
                <w:b/>
                <w:bCs/>
                <w:sz w:val="16"/>
                <w:szCs w:val="16"/>
              </w:rPr>
            </w:pPr>
          </w:p>
        </w:tc>
        <w:tc>
          <w:tcPr>
            <w:tcW w:w="503" w:type="dxa"/>
          </w:tcPr>
          <w:p w14:paraId="0D0AE791" w14:textId="77777777" w:rsidR="00DE5E1C" w:rsidRPr="00FE35C9" w:rsidRDefault="00DE5E1C" w:rsidP="00DE5E1C">
            <w:pPr>
              <w:pStyle w:val="Header"/>
              <w:jc w:val="center"/>
              <w:rPr>
                <w:rFonts w:asciiTheme="majorBidi" w:hAnsiTheme="majorBidi" w:cstheme="majorBidi"/>
                <w:b/>
                <w:bCs/>
                <w:sz w:val="16"/>
                <w:szCs w:val="16"/>
              </w:rPr>
            </w:pPr>
          </w:p>
        </w:tc>
        <w:tc>
          <w:tcPr>
            <w:tcW w:w="504" w:type="dxa"/>
          </w:tcPr>
          <w:p w14:paraId="76626789" w14:textId="77777777" w:rsidR="00DE5E1C" w:rsidRPr="00FE35C9" w:rsidRDefault="00DE5E1C" w:rsidP="00DE5E1C">
            <w:pPr>
              <w:pStyle w:val="Header"/>
              <w:jc w:val="center"/>
              <w:rPr>
                <w:rFonts w:asciiTheme="majorBidi" w:hAnsiTheme="majorBidi" w:cstheme="majorBidi"/>
                <w:b/>
                <w:bCs/>
                <w:sz w:val="16"/>
                <w:szCs w:val="16"/>
              </w:rPr>
            </w:pPr>
          </w:p>
        </w:tc>
        <w:tc>
          <w:tcPr>
            <w:tcW w:w="503" w:type="dxa"/>
          </w:tcPr>
          <w:p w14:paraId="382AE603" w14:textId="77777777" w:rsidR="00DE5E1C" w:rsidRPr="00FE35C9" w:rsidRDefault="00DE5E1C" w:rsidP="00DE5E1C">
            <w:pPr>
              <w:pStyle w:val="Header"/>
              <w:jc w:val="center"/>
              <w:rPr>
                <w:rFonts w:asciiTheme="majorBidi" w:hAnsiTheme="majorBidi" w:cstheme="majorBidi"/>
                <w:b/>
                <w:bCs/>
                <w:sz w:val="16"/>
                <w:szCs w:val="16"/>
              </w:rPr>
            </w:pPr>
          </w:p>
        </w:tc>
        <w:tc>
          <w:tcPr>
            <w:tcW w:w="504" w:type="dxa"/>
          </w:tcPr>
          <w:p w14:paraId="60C6C2A7" w14:textId="77777777" w:rsidR="00DE5E1C" w:rsidRPr="00FE35C9" w:rsidRDefault="00DE5E1C" w:rsidP="00DE5E1C">
            <w:pPr>
              <w:pStyle w:val="Header"/>
              <w:jc w:val="center"/>
              <w:rPr>
                <w:rFonts w:asciiTheme="majorBidi" w:hAnsiTheme="majorBidi" w:cstheme="majorBidi"/>
                <w:b/>
                <w:bCs/>
                <w:sz w:val="16"/>
                <w:szCs w:val="16"/>
              </w:rPr>
            </w:pPr>
          </w:p>
        </w:tc>
        <w:tc>
          <w:tcPr>
            <w:tcW w:w="1112" w:type="dxa"/>
          </w:tcPr>
          <w:p w14:paraId="44265809" w14:textId="77777777" w:rsidR="00DE5E1C" w:rsidRPr="00FE35C9" w:rsidRDefault="00DE5E1C" w:rsidP="00DE5E1C">
            <w:pPr>
              <w:pStyle w:val="Header"/>
              <w:jc w:val="center"/>
              <w:rPr>
                <w:rFonts w:asciiTheme="majorBidi" w:hAnsiTheme="majorBidi" w:cstheme="majorBidi"/>
                <w:b/>
                <w:bCs/>
                <w:sz w:val="16"/>
                <w:szCs w:val="16"/>
              </w:rPr>
            </w:pPr>
          </w:p>
        </w:tc>
      </w:tr>
      <w:tr w:rsidR="00DE5E1C" w:rsidRPr="00FE35C9" w14:paraId="32F408F8" w14:textId="77777777" w:rsidTr="000A7C86">
        <w:trPr>
          <w:gridAfter w:val="1"/>
          <w:wAfter w:w="17" w:type="dxa"/>
          <w:trHeight w:val="204"/>
        </w:trPr>
        <w:tc>
          <w:tcPr>
            <w:tcW w:w="691" w:type="dxa"/>
          </w:tcPr>
          <w:p w14:paraId="02ADF08E" w14:textId="77777777" w:rsidR="00DE5E1C" w:rsidRPr="00FE35C9" w:rsidRDefault="00DE5E1C" w:rsidP="00DE5E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16</w:t>
            </w:r>
          </w:p>
        </w:tc>
        <w:tc>
          <w:tcPr>
            <w:tcW w:w="529" w:type="dxa"/>
          </w:tcPr>
          <w:p w14:paraId="65F23972" w14:textId="0AEF9030" w:rsidR="00DE5E1C" w:rsidRDefault="00DE5E1C" w:rsidP="00DE5E1C">
            <w:pPr>
              <w:jc w:val="center"/>
            </w:pPr>
            <w:r w:rsidRPr="000A229B">
              <w:rPr>
                <w:rFonts w:asciiTheme="majorBidi" w:hAnsiTheme="majorBidi" w:cstheme="majorBidi"/>
                <w:sz w:val="20"/>
                <w:szCs w:val="20"/>
              </w:rPr>
              <w:t>X</w:t>
            </w:r>
          </w:p>
        </w:tc>
        <w:tc>
          <w:tcPr>
            <w:tcW w:w="492" w:type="dxa"/>
          </w:tcPr>
          <w:p w14:paraId="1892BDA9" w14:textId="77777777" w:rsidR="00DE5E1C" w:rsidRPr="00FE35C9" w:rsidRDefault="00DE5E1C" w:rsidP="00DE5E1C">
            <w:pPr>
              <w:jc w:val="center"/>
            </w:pPr>
          </w:p>
        </w:tc>
        <w:tc>
          <w:tcPr>
            <w:tcW w:w="512" w:type="dxa"/>
          </w:tcPr>
          <w:p w14:paraId="5082AE72" w14:textId="77777777" w:rsidR="00DE5E1C" w:rsidRPr="00FE35C9" w:rsidRDefault="00DE5E1C" w:rsidP="00DE5E1C">
            <w:pPr>
              <w:pStyle w:val="Header"/>
              <w:jc w:val="center"/>
              <w:rPr>
                <w:rFonts w:asciiTheme="majorBidi" w:hAnsiTheme="majorBidi" w:cstheme="majorBidi"/>
                <w:b/>
                <w:bCs/>
                <w:sz w:val="16"/>
                <w:szCs w:val="16"/>
              </w:rPr>
            </w:pPr>
          </w:p>
        </w:tc>
        <w:tc>
          <w:tcPr>
            <w:tcW w:w="512" w:type="dxa"/>
          </w:tcPr>
          <w:p w14:paraId="406B3224" w14:textId="77777777" w:rsidR="00DE5E1C" w:rsidRPr="00FE35C9" w:rsidRDefault="00DE5E1C" w:rsidP="00DE5E1C">
            <w:pPr>
              <w:pStyle w:val="Header"/>
              <w:jc w:val="center"/>
              <w:rPr>
                <w:rFonts w:asciiTheme="majorBidi" w:hAnsiTheme="majorBidi" w:cstheme="majorBidi"/>
                <w:b/>
                <w:bCs/>
                <w:sz w:val="16"/>
                <w:szCs w:val="16"/>
              </w:rPr>
            </w:pPr>
          </w:p>
        </w:tc>
        <w:tc>
          <w:tcPr>
            <w:tcW w:w="512" w:type="dxa"/>
          </w:tcPr>
          <w:p w14:paraId="6B6F6A0A" w14:textId="77777777" w:rsidR="00DE5E1C" w:rsidRPr="00FE35C9" w:rsidRDefault="00DE5E1C" w:rsidP="00DE5E1C">
            <w:pPr>
              <w:pStyle w:val="Header"/>
              <w:jc w:val="center"/>
              <w:rPr>
                <w:rFonts w:asciiTheme="majorBidi" w:hAnsiTheme="majorBidi" w:cstheme="majorBidi"/>
                <w:b/>
                <w:bCs/>
                <w:sz w:val="16"/>
                <w:szCs w:val="16"/>
              </w:rPr>
            </w:pPr>
          </w:p>
        </w:tc>
        <w:tc>
          <w:tcPr>
            <w:tcW w:w="512" w:type="dxa"/>
          </w:tcPr>
          <w:p w14:paraId="2C43EF1B" w14:textId="77777777" w:rsidR="00DE5E1C" w:rsidRPr="00FE35C9" w:rsidRDefault="00DE5E1C" w:rsidP="00DE5E1C">
            <w:pPr>
              <w:pStyle w:val="Header"/>
              <w:jc w:val="center"/>
              <w:rPr>
                <w:rFonts w:asciiTheme="majorBidi" w:hAnsiTheme="majorBidi" w:cstheme="majorBidi"/>
                <w:b/>
                <w:bCs/>
                <w:sz w:val="16"/>
                <w:szCs w:val="16"/>
              </w:rPr>
            </w:pPr>
          </w:p>
        </w:tc>
        <w:tc>
          <w:tcPr>
            <w:tcW w:w="518" w:type="dxa"/>
          </w:tcPr>
          <w:p w14:paraId="4538A0D2" w14:textId="77777777" w:rsidR="00DE5E1C" w:rsidRPr="00FE35C9" w:rsidRDefault="00DE5E1C" w:rsidP="00DE5E1C">
            <w:pPr>
              <w:pStyle w:val="Header"/>
              <w:jc w:val="center"/>
              <w:rPr>
                <w:rFonts w:asciiTheme="majorBidi" w:hAnsiTheme="majorBidi" w:cstheme="majorBidi"/>
                <w:b/>
                <w:bCs/>
                <w:sz w:val="16"/>
                <w:szCs w:val="16"/>
              </w:rPr>
            </w:pPr>
          </w:p>
        </w:tc>
        <w:tc>
          <w:tcPr>
            <w:tcW w:w="524" w:type="dxa"/>
          </w:tcPr>
          <w:p w14:paraId="287E731B"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849" w:type="dxa"/>
          </w:tcPr>
          <w:p w14:paraId="16128BFB" w14:textId="77777777" w:rsidR="00DE5E1C" w:rsidRPr="00FE35C9" w:rsidRDefault="00DE5E1C" w:rsidP="00DE5E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56</w:t>
            </w:r>
          </w:p>
        </w:tc>
        <w:tc>
          <w:tcPr>
            <w:tcW w:w="503" w:type="dxa"/>
          </w:tcPr>
          <w:p w14:paraId="6090E65C" w14:textId="77777777" w:rsidR="00DE5E1C" w:rsidRPr="00FE35C9" w:rsidRDefault="00DE5E1C" w:rsidP="00DE5E1C">
            <w:pPr>
              <w:rPr>
                <w:rFonts w:asciiTheme="majorBidi" w:hAnsiTheme="majorBidi" w:cstheme="majorBidi"/>
              </w:rPr>
            </w:pPr>
          </w:p>
        </w:tc>
        <w:tc>
          <w:tcPr>
            <w:tcW w:w="504" w:type="dxa"/>
          </w:tcPr>
          <w:p w14:paraId="31E250E2" w14:textId="77777777" w:rsidR="00DE5E1C" w:rsidRPr="00FE35C9" w:rsidRDefault="00DE5E1C" w:rsidP="00DE5E1C">
            <w:pPr>
              <w:pStyle w:val="Header"/>
              <w:jc w:val="center"/>
              <w:rPr>
                <w:rFonts w:asciiTheme="majorBidi" w:hAnsiTheme="majorBidi" w:cstheme="majorBidi"/>
                <w:b/>
                <w:bCs/>
                <w:sz w:val="16"/>
                <w:szCs w:val="16"/>
              </w:rPr>
            </w:pPr>
          </w:p>
        </w:tc>
        <w:tc>
          <w:tcPr>
            <w:tcW w:w="503" w:type="dxa"/>
          </w:tcPr>
          <w:p w14:paraId="5245B26F" w14:textId="77777777" w:rsidR="00DE5E1C" w:rsidRPr="00FE35C9" w:rsidRDefault="00DE5E1C" w:rsidP="00DE5E1C">
            <w:pPr>
              <w:pStyle w:val="Header"/>
              <w:jc w:val="center"/>
              <w:rPr>
                <w:rFonts w:asciiTheme="majorBidi" w:hAnsiTheme="majorBidi" w:cstheme="majorBidi"/>
                <w:b/>
                <w:bCs/>
                <w:sz w:val="16"/>
                <w:szCs w:val="16"/>
              </w:rPr>
            </w:pPr>
          </w:p>
        </w:tc>
        <w:tc>
          <w:tcPr>
            <w:tcW w:w="504" w:type="dxa"/>
          </w:tcPr>
          <w:p w14:paraId="56DB3F57" w14:textId="77777777" w:rsidR="00DE5E1C" w:rsidRPr="00FE35C9" w:rsidRDefault="00DE5E1C" w:rsidP="00DE5E1C">
            <w:pPr>
              <w:pStyle w:val="Header"/>
              <w:jc w:val="center"/>
              <w:rPr>
                <w:rFonts w:asciiTheme="majorBidi" w:hAnsiTheme="majorBidi" w:cstheme="majorBidi"/>
                <w:b/>
                <w:bCs/>
                <w:sz w:val="16"/>
                <w:szCs w:val="16"/>
              </w:rPr>
            </w:pPr>
          </w:p>
        </w:tc>
        <w:tc>
          <w:tcPr>
            <w:tcW w:w="503" w:type="dxa"/>
          </w:tcPr>
          <w:p w14:paraId="3419BF7A" w14:textId="77777777" w:rsidR="00DE5E1C" w:rsidRPr="00FE35C9" w:rsidRDefault="00DE5E1C" w:rsidP="00DE5E1C">
            <w:pPr>
              <w:pStyle w:val="Header"/>
              <w:jc w:val="center"/>
              <w:rPr>
                <w:rFonts w:asciiTheme="majorBidi" w:hAnsiTheme="majorBidi" w:cstheme="majorBidi"/>
                <w:b/>
                <w:bCs/>
                <w:sz w:val="16"/>
                <w:szCs w:val="16"/>
              </w:rPr>
            </w:pPr>
          </w:p>
        </w:tc>
        <w:tc>
          <w:tcPr>
            <w:tcW w:w="504" w:type="dxa"/>
          </w:tcPr>
          <w:p w14:paraId="5AD3811D" w14:textId="77777777" w:rsidR="00DE5E1C" w:rsidRPr="00FE35C9" w:rsidRDefault="00DE5E1C" w:rsidP="00DE5E1C">
            <w:pPr>
              <w:pStyle w:val="Header"/>
              <w:jc w:val="center"/>
              <w:rPr>
                <w:rFonts w:asciiTheme="majorBidi" w:hAnsiTheme="majorBidi" w:cstheme="majorBidi"/>
                <w:b/>
                <w:bCs/>
                <w:sz w:val="16"/>
                <w:szCs w:val="16"/>
              </w:rPr>
            </w:pPr>
          </w:p>
        </w:tc>
        <w:tc>
          <w:tcPr>
            <w:tcW w:w="1112" w:type="dxa"/>
          </w:tcPr>
          <w:p w14:paraId="7F0D0E8C" w14:textId="77777777" w:rsidR="00DE5E1C" w:rsidRPr="00FE35C9" w:rsidRDefault="00DE5E1C" w:rsidP="00DE5E1C">
            <w:pPr>
              <w:pStyle w:val="Header"/>
              <w:jc w:val="center"/>
              <w:rPr>
                <w:rFonts w:asciiTheme="majorBidi" w:hAnsiTheme="majorBidi" w:cstheme="majorBidi"/>
                <w:b/>
                <w:bCs/>
                <w:sz w:val="16"/>
                <w:szCs w:val="16"/>
              </w:rPr>
            </w:pPr>
          </w:p>
        </w:tc>
      </w:tr>
      <w:tr w:rsidR="00DE5E1C" w:rsidRPr="00FE35C9" w14:paraId="4A95593B" w14:textId="77777777" w:rsidTr="000A7C86">
        <w:trPr>
          <w:gridAfter w:val="1"/>
          <w:wAfter w:w="17" w:type="dxa"/>
          <w:trHeight w:val="204"/>
        </w:trPr>
        <w:tc>
          <w:tcPr>
            <w:tcW w:w="691" w:type="dxa"/>
          </w:tcPr>
          <w:p w14:paraId="5708F286" w14:textId="77777777" w:rsidR="00DE5E1C" w:rsidRPr="00FE35C9" w:rsidRDefault="00DE5E1C" w:rsidP="00DE5E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17</w:t>
            </w:r>
          </w:p>
        </w:tc>
        <w:tc>
          <w:tcPr>
            <w:tcW w:w="529" w:type="dxa"/>
          </w:tcPr>
          <w:p w14:paraId="0D4CF61E" w14:textId="237B4194" w:rsidR="00DE5E1C" w:rsidRDefault="00DE5E1C" w:rsidP="00DE5E1C">
            <w:pPr>
              <w:jc w:val="center"/>
            </w:pPr>
            <w:r w:rsidRPr="000A229B">
              <w:rPr>
                <w:rFonts w:asciiTheme="majorBidi" w:hAnsiTheme="majorBidi" w:cstheme="majorBidi"/>
                <w:sz w:val="20"/>
                <w:szCs w:val="20"/>
              </w:rPr>
              <w:t>X</w:t>
            </w:r>
          </w:p>
        </w:tc>
        <w:tc>
          <w:tcPr>
            <w:tcW w:w="492" w:type="dxa"/>
          </w:tcPr>
          <w:p w14:paraId="5C8AA4E7" w14:textId="77777777" w:rsidR="00DE5E1C" w:rsidRPr="00FE35C9" w:rsidRDefault="00DE5E1C" w:rsidP="00DE5E1C">
            <w:pPr>
              <w:jc w:val="center"/>
            </w:pPr>
          </w:p>
        </w:tc>
        <w:tc>
          <w:tcPr>
            <w:tcW w:w="512" w:type="dxa"/>
          </w:tcPr>
          <w:p w14:paraId="4DE5211C" w14:textId="77777777" w:rsidR="00DE5E1C" w:rsidRPr="00FE35C9" w:rsidRDefault="00DE5E1C" w:rsidP="00DE5E1C">
            <w:pPr>
              <w:pStyle w:val="Header"/>
              <w:jc w:val="center"/>
              <w:rPr>
                <w:rFonts w:asciiTheme="majorBidi" w:hAnsiTheme="majorBidi" w:cstheme="majorBidi"/>
                <w:b/>
                <w:bCs/>
                <w:sz w:val="16"/>
                <w:szCs w:val="16"/>
              </w:rPr>
            </w:pPr>
          </w:p>
        </w:tc>
        <w:tc>
          <w:tcPr>
            <w:tcW w:w="512" w:type="dxa"/>
          </w:tcPr>
          <w:p w14:paraId="6A341E4A" w14:textId="77777777" w:rsidR="00DE5E1C" w:rsidRPr="00FE35C9" w:rsidRDefault="00DE5E1C" w:rsidP="00DE5E1C">
            <w:pPr>
              <w:pStyle w:val="Header"/>
              <w:jc w:val="center"/>
              <w:rPr>
                <w:rFonts w:asciiTheme="majorBidi" w:hAnsiTheme="majorBidi" w:cstheme="majorBidi"/>
                <w:b/>
                <w:bCs/>
                <w:sz w:val="16"/>
                <w:szCs w:val="16"/>
              </w:rPr>
            </w:pPr>
          </w:p>
        </w:tc>
        <w:tc>
          <w:tcPr>
            <w:tcW w:w="512" w:type="dxa"/>
          </w:tcPr>
          <w:p w14:paraId="6C7AE508" w14:textId="77777777" w:rsidR="00DE5E1C" w:rsidRPr="00FE35C9" w:rsidRDefault="00DE5E1C" w:rsidP="00DE5E1C">
            <w:pPr>
              <w:pStyle w:val="Header"/>
              <w:jc w:val="center"/>
              <w:rPr>
                <w:rFonts w:asciiTheme="majorBidi" w:hAnsiTheme="majorBidi" w:cstheme="majorBidi"/>
                <w:b/>
                <w:bCs/>
                <w:sz w:val="16"/>
                <w:szCs w:val="16"/>
              </w:rPr>
            </w:pPr>
          </w:p>
        </w:tc>
        <w:tc>
          <w:tcPr>
            <w:tcW w:w="512" w:type="dxa"/>
          </w:tcPr>
          <w:p w14:paraId="41B1502E" w14:textId="77777777" w:rsidR="00DE5E1C" w:rsidRPr="00FE35C9" w:rsidRDefault="00DE5E1C" w:rsidP="00DE5E1C">
            <w:pPr>
              <w:pStyle w:val="Header"/>
              <w:jc w:val="center"/>
              <w:rPr>
                <w:rFonts w:asciiTheme="majorBidi" w:hAnsiTheme="majorBidi" w:cstheme="majorBidi"/>
                <w:b/>
                <w:bCs/>
                <w:sz w:val="16"/>
                <w:szCs w:val="16"/>
              </w:rPr>
            </w:pPr>
          </w:p>
        </w:tc>
        <w:tc>
          <w:tcPr>
            <w:tcW w:w="518" w:type="dxa"/>
          </w:tcPr>
          <w:p w14:paraId="4A5DBA52" w14:textId="77777777" w:rsidR="00DE5E1C" w:rsidRPr="00FE35C9" w:rsidRDefault="00DE5E1C" w:rsidP="00DE5E1C">
            <w:pPr>
              <w:pStyle w:val="Header"/>
              <w:jc w:val="center"/>
              <w:rPr>
                <w:rFonts w:asciiTheme="majorBidi" w:hAnsiTheme="majorBidi" w:cstheme="majorBidi"/>
                <w:b/>
                <w:bCs/>
                <w:sz w:val="16"/>
                <w:szCs w:val="16"/>
              </w:rPr>
            </w:pPr>
          </w:p>
        </w:tc>
        <w:tc>
          <w:tcPr>
            <w:tcW w:w="524" w:type="dxa"/>
          </w:tcPr>
          <w:p w14:paraId="08C1ABD1"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849" w:type="dxa"/>
          </w:tcPr>
          <w:p w14:paraId="08E9241B" w14:textId="77777777" w:rsidR="00DE5E1C" w:rsidRPr="00FE35C9" w:rsidRDefault="00DE5E1C" w:rsidP="00DE5E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57</w:t>
            </w:r>
          </w:p>
        </w:tc>
        <w:tc>
          <w:tcPr>
            <w:tcW w:w="503" w:type="dxa"/>
          </w:tcPr>
          <w:p w14:paraId="731AD59B" w14:textId="77777777" w:rsidR="00DE5E1C" w:rsidRPr="00FE35C9" w:rsidRDefault="00DE5E1C" w:rsidP="00DE5E1C">
            <w:pPr>
              <w:rPr>
                <w:rFonts w:asciiTheme="majorBidi" w:hAnsiTheme="majorBidi" w:cstheme="majorBidi"/>
              </w:rPr>
            </w:pPr>
          </w:p>
        </w:tc>
        <w:tc>
          <w:tcPr>
            <w:tcW w:w="504" w:type="dxa"/>
          </w:tcPr>
          <w:p w14:paraId="6781852E" w14:textId="77777777" w:rsidR="00DE5E1C" w:rsidRPr="00FE35C9" w:rsidRDefault="00DE5E1C" w:rsidP="00DE5E1C">
            <w:pPr>
              <w:pStyle w:val="Header"/>
              <w:jc w:val="center"/>
              <w:rPr>
                <w:rFonts w:asciiTheme="majorBidi" w:hAnsiTheme="majorBidi" w:cstheme="majorBidi"/>
                <w:b/>
                <w:bCs/>
                <w:sz w:val="16"/>
                <w:szCs w:val="16"/>
              </w:rPr>
            </w:pPr>
          </w:p>
        </w:tc>
        <w:tc>
          <w:tcPr>
            <w:tcW w:w="503" w:type="dxa"/>
          </w:tcPr>
          <w:p w14:paraId="6EDF28E0" w14:textId="77777777" w:rsidR="00DE5E1C" w:rsidRPr="00FE35C9" w:rsidRDefault="00DE5E1C" w:rsidP="00DE5E1C">
            <w:pPr>
              <w:pStyle w:val="Header"/>
              <w:jc w:val="center"/>
              <w:rPr>
                <w:rFonts w:asciiTheme="majorBidi" w:hAnsiTheme="majorBidi" w:cstheme="majorBidi"/>
                <w:b/>
                <w:bCs/>
                <w:sz w:val="16"/>
                <w:szCs w:val="16"/>
              </w:rPr>
            </w:pPr>
          </w:p>
        </w:tc>
        <w:tc>
          <w:tcPr>
            <w:tcW w:w="504" w:type="dxa"/>
          </w:tcPr>
          <w:p w14:paraId="022FFA30" w14:textId="77777777" w:rsidR="00DE5E1C" w:rsidRPr="00FE35C9" w:rsidRDefault="00DE5E1C" w:rsidP="00DE5E1C">
            <w:pPr>
              <w:pStyle w:val="Header"/>
              <w:jc w:val="center"/>
              <w:rPr>
                <w:rFonts w:asciiTheme="majorBidi" w:hAnsiTheme="majorBidi" w:cstheme="majorBidi"/>
                <w:b/>
                <w:bCs/>
                <w:sz w:val="16"/>
                <w:szCs w:val="16"/>
              </w:rPr>
            </w:pPr>
          </w:p>
        </w:tc>
        <w:tc>
          <w:tcPr>
            <w:tcW w:w="503" w:type="dxa"/>
          </w:tcPr>
          <w:p w14:paraId="059DAAA1" w14:textId="77777777" w:rsidR="00DE5E1C" w:rsidRPr="00FE35C9" w:rsidRDefault="00DE5E1C" w:rsidP="00DE5E1C">
            <w:pPr>
              <w:pStyle w:val="Header"/>
              <w:jc w:val="center"/>
              <w:rPr>
                <w:rFonts w:asciiTheme="majorBidi" w:hAnsiTheme="majorBidi" w:cstheme="majorBidi"/>
                <w:b/>
                <w:bCs/>
                <w:sz w:val="16"/>
                <w:szCs w:val="16"/>
              </w:rPr>
            </w:pPr>
          </w:p>
        </w:tc>
        <w:tc>
          <w:tcPr>
            <w:tcW w:w="504" w:type="dxa"/>
          </w:tcPr>
          <w:p w14:paraId="0CA795E5" w14:textId="77777777" w:rsidR="00DE5E1C" w:rsidRPr="00FE35C9" w:rsidRDefault="00DE5E1C" w:rsidP="00DE5E1C">
            <w:pPr>
              <w:pStyle w:val="Header"/>
              <w:jc w:val="center"/>
              <w:rPr>
                <w:rFonts w:asciiTheme="majorBidi" w:hAnsiTheme="majorBidi" w:cstheme="majorBidi"/>
                <w:b/>
                <w:bCs/>
                <w:sz w:val="16"/>
                <w:szCs w:val="16"/>
              </w:rPr>
            </w:pPr>
          </w:p>
        </w:tc>
        <w:tc>
          <w:tcPr>
            <w:tcW w:w="1112" w:type="dxa"/>
          </w:tcPr>
          <w:p w14:paraId="142E2D87" w14:textId="77777777" w:rsidR="00DE5E1C" w:rsidRPr="00FE35C9" w:rsidRDefault="00DE5E1C" w:rsidP="00DE5E1C">
            <w:pPr>
              <w:pStyle w:val="Header"/>
              <w:jc w:val="center"/>
              <w:rPr>
                <w:rFonts w:asciiTheme="majorBidi" w:hAnsiTheme="majorBidi" w:cstheme="majorBidi"/>
                <w:b/>
                <w:bCs/>
                <w:sz w:val="16"/>
                <w:szCs w:val="16"/>
              </w:rPr>
            </w:pPr>
          </w:p>
        </w:tc>
      </w:tr>
      <w:tr w:rsidR="00DE5E1C" w:rsidRPr="00FE35C9" w14:paraId="48550544" w14:textId="77777777" w:rsidTr="000A7C86">
        <w:trPr>
          <w:gridAfter w:val="1"/>
          <w:wAfter w:w="17" w:type="dxa"/>
          <w:trHeight w:val="204"/>
        </w:trPr>
        <w:tc>
          <w:tcPr>
            <w:tcW w:w="691" w:type="dxa"/>
          </w:tcPr>
          <w:p w14:paraId="5E8D006D" w14:textId="77777777" w:rsidR="00DE5E1C" w:rsidRPr="00FE35C9" w:rsidRDefault="00DE5E1C" w:rsidP="00DE5E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18</w:t>
            </w:r>
          </w:p>
        </w:tc>
        <w:tc>
          <w:tcPr>
            <w:tcW w:w="529" w:type="dxa"/>
          </w:tcPr>
          <w:p w14:paraId="62564730" w14:textId="4A8F90D3" w:rsidR="00DE5E1C" w:rsidRPr="00FE35C9" w:rsidRDefault="00DE5E1C" w:rsidP="00DE5E1C">
            <w:pPr>
              <w:jc w:val="center"/>
              <w:rPr>
                <w:rFonts w:asciiTheme="majorBidi" w:hAnsiTheme="majorBidi" w:cstheme="majorBidi"/>
                <w:b/>
                <w:bCs/>
              </w:rPr>
            </w:pPr>
            <w:r w:rsidRPr="000A229B">
              <w:rPr>
                <w:rFonts w:asciiTheme="majorBidi" w:hAnsiTheme="majorBidi" w:cstheme="majorBidi"/>
                <w:sz w:val="20"/>
                <w:szCs w:val="20"/>
              </w:rPr>
              <w:t>X</w:t>
            </w:r>
          </w:p>
        </w:tc>
        <w:tc>
          <w:tcPr>
            <w:tcW w:w="492" w:type="dxa"/>
          </w:tcPr>
          <w:p w14:paraId="22F5E45D" w14:textId="77777777" w:rsidR="00DE5E1C" w:rsidRPr="00FE35C9" w:rsidRDefault="00DE5E1C" w:rsidP="00DE5E1C">
            <w:pPr>
              <w:jc w:val="center"/>
            </w:pPr>
          </w:p>
        </w:tc>
        <w:tc>
          <w:tcPr>
            <w:tcW w:w="512" w:type="dxa"/>
          </w:tcPr>
          <w:p w14:paraId="4E469B27" w14:textId="77777777" w:rsidR="00DE5E1C" w:rsidRPr="00FE35C9" w:rsidRDefault="00DE5E1C" w:rsidP="00DE5E1C">
            <w:pPr>
              <w:pStyle w:val="Header"/>
              <w:jc w:val="center"/>
              <w:rPr>
                <w:rFonts w:asciiTheme="majorBidi" w:hAnsiTheme="majorBidi" w:cstheme="majorBidi"/>
                <w:b/>
                <w:bCs/>
                <w:sz w:val="16"/>
                <w:szCs w:val="16"/>
              </w:rPr>
            </w:pPr>
          </w:p>
        </w:tc>
        <w:tc>
          <w:tcPr>
            <w:tcW w:w="512" w:type="dxa"/>
          </w:tcPr>
          <w:p w14:paraId="05BAF912" w14:textId="77777777" w:rsidR="00DE5E1C" w:rsidRPr="00FE35C9" w:rsidRDefault="00DE5E1C" w:rsidP="00DE5E1C">
            <w:pPr>
              <w:pStyle w:val="Header"/>
              <w:jc w:val="center"/>
              <w:rPr>
                <w:rFonts w:asciiTheme="majorBidi" w:hAnsiTheme="majorBidi" w:cstheme="majorBidi"/>
                <w:b/>
                <w:bCs/>
                <w:sz w:val="16"/>
                <w:szCs w:val="16"/>
              </w:rPr>
            </w:pPr>
          </w:p>
        </w:tc>
        <w:tc>
          <w:tcPr>
            <w:tcW w:w="512" w:type="dxa"/>
          </w:tcPr>
          <w:p w14:paraId="70F1C91B" w14:textId="77777777" w:rsidR="00DE5E1C" w:rsidRPr="00FE35C9" w:rsidRDefault="00DE5E1C" w:rsidP="00DE5E1C">
            <w:pPr>
              <w:pStyle w:val="Header"/>
              <w:jc w:val="center"/>
              <w:rPr>
                <w:rFonts w:asciiTheme="majorBidi" w:hAnsiTheme="majorBidi" w:cstheme="majorBidi"/>
                <w:b/>
                <w:bCs/>
                <w:sz w:val="16"/>
                <w:szCs w:val="16"/>
              </w:rPr>
            </w:pPr>
          </w:p>
        </w:tc>
        <w:tc>
          <w:tcPr>
            <w:tcW w:w="512" w:type="dxa"/>
          </w:tcPr>
          <w:p w14:paraId="06BCF90A" w14:textId="77777777" w:rsidR="00DE5E1C" w:rsidRPr="00FE35C9" w:rsidRDefault="00DE5E1C" w:rsidP="00DE5E1C">
            <w:pPr>
              <w:pStyle w:val="Header"/>
              <w:jc w:val="center"/>
              <w:rPr>
                <w:rFonts w:asciiTheme="majorBidi" w:hAnsiTheme="majorBidi" w:cstheme="majorBidi"/>
                <w:b/>
                <w:bCs/>
                <w:sz w:val="16"/>
                <w:szCs w:val="16"/>
              </w:rPr>
            </w:pPr>
          </w:p>
        </w:tc>
        <w:tc>
          <w:tcPr>
            <w:tcW w:w="518" w:type="dxa"/>
          </w:tcPr>
          <w:p w14:paraId="1AAA9B39" w14:textId="77777777" w:rsidR="00DE5E1C" w:rsidRPr="00FE35C9" w:rsidRDefault="00DE5E1C" w:rsidP="00DE5E1C">
            <w:pPr>
              <w:pStyle w:val="Header"/>
              <w:jc w:val="center"/>
              <w:rPr>
                <w:rFonts w:asciiTheme="majorBidi" w:hAnsiTheme="majorBidi" w:cstheme="majorBidi"/>
                <w:b/>
                <w:bCs/>
                <w:sz w:val="16"/>
                <w:szCs w:val="16"/>
              </w:rPr>
            </w:pPr>
          </w:p>
        </w:tc>
        <w:tc>
          <w:tcPr>
            <w:tcW w:w="524" w:type="dxa"/>
          </w:tcPr>
          <w:p w14:paraId="1E11A217"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849" w:type="dxa"/>
          </w:tcPr>
          <w:p w14:paraId="258411AB" w14:textId="77777777" w:rsidR="00DE5E1C" w:rsidRPr="00FE35C9" w:rsidRDefault="00DE5E1C" w:rsidP="00DE5E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58</w:t>
            </w:r>
          </w:p>
        </w:tc>
        <w:tc>
          <w:tcPr>
            <w:tcW w:w="503" w:type="dxa"/>
          </w:tcPr>
          <w:p w14:paraId="56A68145" w14:textId="77777777" w:rsidR="00DE5E1C" w:rsidRPr="00FE35C9" w:rsidRDefault="00DE5E1C" w:rsidP="00DE5E1C">
            <w:pPr>
              <w:rPr>
                <w:rFonts w:asciiTheme="majorBidi" w:hAnsiTheme="majorBidi" w:cstheme="majorBidi"/>
              </w:rPr>
            </w:pPr>
          </w:p>
        </w:tc>
        <w:tc>
          <w:tcPr>
            <w:tcW w:w="504" w:type="dxa"/>
          </w:tcPr>
          <w:p w14:paraId="4CBA1E17" w14:textId="77777777" w:rsidR="00DE5E1C" w:rsidRPr="00FE35C9" w:rsidRDefault="00DE5E1C" w:rsidP="00DE5E1C">
            <w:pPr>
              <w:pStyle w:val="Header"/>
              <w:jc w:val="center"/>
              <w:rPr>
                <w:rFonts w:asciiTheme="majorBidi" w:hAnsiTheme="majorBidi" w:cstheme="majorBidi"/>
                <w:b/>
                <w:bCs/>
                <w:sz w:val="16"/>
                <w:szCs w:val="16"/>
              </w:rPr>
            </w:pPr>
          </w:p>
        </w:tc>
        <w:tc>
          <w:tcPr>
            <w:tcW w:w="503" w:type="dxa"/>
          </w:tcPr>
          <w:p w14:paraId="1B213305" w14:textId="77777777" w:rsidR="00DE5E1C" w:rsidRPr="00FE35C9" w:rsidRDefault="00DE5E1C" w:rsidP="00DE5E1C">
            <w:pPr>
              <w:pStyle w:val="Header"/>
              <w:jc w:val="center"/>
              <w:rPr>
                <w:rFonts w:asciiTheme="majorBidi" w:hAnsiTheme="majorBidi" w:cstheme="majorBidi"/>
                <w:b/>
                <w:bCs/>
                <w:sz w:val="16"/>
                <w:szCs w:val="16"/>
              </w:rPr>
            </w:pPr>
          </w:p>
        </w:tc>
        <w:tc>
          <w:tcPr>
            <w:tcW w:w="504" w:type="dxa"/>
          </w:tcPr>
          <w:p w14:paraId="63AF1869" w14:textId="77777777" w:rsidR="00DE5E1C" w:rsidRPr="00FE35C9" w:rsidRDefault="00DE5E1C" w:rsidP="00DE5E1C">
            <w:pPr>
              <w:pStyle w:val="Header"/>
              <w:jc w:val="center"/>
              <w:rPr>
                <w:rFonts w:asciiTheme="majorBidi" w:hAnsiTheme="majorBidi" w:cstheme="majorBidi"/>
                <w:b/>
                <w:bCs/>
                <w:sz w:val="16"/>
                <w:szCs w:val="16"/>
              </w:rPr>
            </w:pPr>
          </w:p>
        </w:tc>
        <w:tc>
          <w:tcPr>
            <w:tcW w:w="503" w:type="dxa"/>
          </w:tcPr>
          <w:p w14:paraId="4F486CEE" w14:textId="77777777" w:rsidR="00DE5E1C" w:rsidRPr="00FE35C9" w:rsidRDefault="00DE5E1C" w:rsidP="00DE5E1C">
            <w:pPr>
              <w:pStyle w:val="Header"/>
              <w:jc w:val="center"/>
              <w:rPr>
                <w:rFonts w:asciiTheme="majorBidi" w:hAnsiTheme="majorBidi" w:cstheme="majorBidi"/>
                <w:b/>
                <w:bCs/>
                <w:sz w:val="16"/>
                <w:szCs w:val="16"/>
              </w:rPr>
            </w:pPr>
          </w:p>
        </w:tc>
        <w:tc>
          <w:tcPr>
            <w:tcW w:w="504" w:type="dxa"/>
          </w:tcPr>
          <w:p w14:paraId="2887B8CF" w14:textId="77777777" w:rsidR="00DE5E1C" w:rsidRPr="00FE35C9" w:rsidRDefault="00DE5E1C" w:rsidP="00DE5E1C">
            <w:pPr>
              <w:pStyle w:val="Header"/>
              <w:jc w:val="center"/>
              <w:rPr>
                <w:rFonts w:asciiTheme="majorBidi" w:hAnsiTheme="majorBidi" w:cstheme="majorBidi"/>
                <w:b/>
                <w:bCs/>
                <w:sz w:val="16"/>
                <w:szCs w:val="16"/>
              </w:rPr>
            </w:pPr>
          </w:p>
        </w:tc>
        <w:tc>
          <w:tcPr>
            <w:tcW w:w="1112" w:type="dxa"/>
          </w:tcPr>
          <w:p w14:paraId="79C9A893" w14:textId="77777777" w:rsidR="00DE5E1C" w:rsidRPr="00FE35C9" w:rsidRDefault="00DE5E1C" w:rsidP="00DE5E1C">
            <w:pPr>
              <w:pStyle w:val="Header"/>
              <w:jc w:val="center"/>
              <w:rPr>
                <w:rFonts w:asciiTheme="majorBidi" w:hAnsiTheme="majorBidi" w:cstheme="majorBidi"/>
                <w:b/>
                <w:bCs/>
                <w:sz w:val="16"/>
                <w:szCs w:val="16"/>
              </w:rPr>
            </w:pPr>
          </w:p>
        </w:tc>
      </w:tr>
      <w:tr w:rsidR="00DE5E1C" w:rsidRPr="00FE35C9" w14:paraId="39E2AA0A" w14:textId="77777777" w:rsidTr="000A7C86">
        <w:trPr>
          <w:gridAfter w:val="1"/>
          <w:wAfter w:w="17" w:type="dxa"/>
          <w:trHeight w:val="204"/>
        </w:trPr>
        <w:tc>
          <w:tcPr>
            <w:tcW w:w="691" w:type="dxa"/>
          </w:tcPr>
          <w:p w14:paraId="00B7D0E8" w14:textId="77777777" w:rsidR="00DE5E1C" w:rsidRPr="00FE35C9" w:rsidRDefault="00DE5E1C" w:rsidP="00DE5E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19</w:t>
            </w:r>
          </w:p>
        </w:tc>
        <w:tc>
          <w:tcPr>
            <w:tcW w:w="529" w:type="dxa"/>
          </w:tcPr>
          <w:p w14:paraId="26D60789" w14:textId="00B3C220" w:rsidR="00DE5E1C" w:rsidRPr="00FE35C9" w:rsidRDefault="00DE5E1C" w:rsidP="00DE5E1C">
            <w:pPr>
              <w:jc w:val="center"/>
              <w:rPr>
                <w:rFonts w:asciiTheme="majorBidi" w:hAnsiTheme="majorBidi" w:cstheme="majorBidi"/>
                <w:b/>
                <w:bCs/>
              </w:rPr>
            </w:pPr>
            <w:r w:rsidRPr="000A229B">
              <w:rPr>
                <w:rFonts w:asciiTheme="majorBidi" w:hAnsiTheme="majorBidi" w:cstheme="majorBidi"/>
                <w:sz w:val="20"/>
                <w:szCs w:val="20"/>
              </w:rPr>
              <w:t>X</w:t>
            </w:r>
          </w:p>
        </w:tc>
        <w:tc>
          <w:tcPr>
            <w:tcW w:w="492" w:type="dxa"/>
          </w:tcPr>
          <w:p w14:paraId="7BEBCF89" w14:textId="77777777" w:rsidR="00DE5E1C" w:rsidRPr="00FE35C9" w:rsidRDefault="00DE5E1C" w:rsidP="00DE5E1C">
            <w:pPr>
              <w:jc w:val="center"/>
            </w:pPr>
          </w:p>
        </w:tc>
        <w:tc>
          <w:tcPr>
            <w:tcW w:w="512" w:type="dxa"/>
          </w:tcPr>
          <w:p w14:paraId="2085AC07" w14:textId="77777777" w:rsidR="00DE5E1C" w:rsidRPr="00FE35C9" w:rsidRDefault="00DE5E1C" w:rsidP="00DE5E1C">
            <w:pPr>
              <w:pStyle w:val="Header"/>
              <w:jc w:val="center"/>
              <w:rPr>
                <w:rFonts w:asciiTheme="majorBidi" w:hAnsiTheme="majorBidi" w:cstheme="majorBidi"/>
                <w:b/>
                <w:bCs/>
                <w:sz w:val="16"/>
                <w:szCs w:val="16"/>
              </w:rPr>
            </w:pPr>
          </w:p>
        </w:tc>
        <w:tc>
          <w:tcPr>
            <w:tcW w:w="512" w:type="dxa"/>
          </w:tcPr>
          <w:p w14:paraId="43253DF8" w14:textId="77777777" w:rsidR="00DE5E1C" w:rsidRPr="00FE35C9" w:rsidRDefault="00DE5E1C" w:rsidP="00DE5E1C">
            <w:pPr>
              <w:pStyle w:val="Header"/>
              <w:jc w:val="center"/>
              <w:rPr>
                <w:rFonts w:asciiTheme="majorBidi" w:hAnsiTheme="majorBidi" w:cstheme="majorBidi"/>
                <w:b/>
                <w:bCs/>
                <w:sz w:val="16"/>
                <w:szCs w:val="16"/>
              </w:rPr>
            </w:pPr>
          </w:p>
        </w:tc>
        <w:tc>
          <w:tcPr>
            <w:tcW w:w="512" w:type="dxa"/>
          </w:tcPr>
          <w:p w14:paraId="06C71A21" w14:textId="77777777" w:rsidR="00DE5E1C" w:rsidRPr="00FE35C9" w:rsidRDefault="00DE5E1C" w:rsidP="00DE5E1C">
            <w:pPr>
              <w:pStyle w:val="Header"/>
              <w:jc w:val="center"/>
              <w:rPr>
                <w:rFonts w:asciiTheme="majorBidi" w:hAnsiTheme="majorBidi" w:cstheme="majorBidi"/>
                <w:b/>
                <w:bCs/>
                <w:sz w:val="16"/>
                <w:szCs w:val="16"/>
              </w:rPr>
            </w:pPr>
          </w:p>
        </w:tc>
        <w:tc>
          <w:tcPr>
            <w:tcW w:w="512" w:type="dxa"/>
          </w:tcPr>
          <w:p w14:paraId="1F421EF6" w14:textId="77777777" w:rsidR="00DE5E1C" w:rsidRPr="00FE35C9" w:rsidRDefault="00DE5E1C" w:rsidP="00DE5E1C">
            <w:pPr>
              <w:pStyle w:val="Header"/>
              <w:jc w:val="center"/>
              <w:rPr>
                <w:rFonts w:asciiTheme="majorBidi" w:hAnsiTheme="majorBidi" w:cstheme="majorBidi"/>
                <w:b/>
                <w:bCs/>
                <w:sz w:val="16"/>
                <w:szCs w:val="16"/>
              </w:rPr>
            </w:pPr>
          </w:p>
        </w:tc>
        <w:tc>
          <w:tcPr>
            <w:tcW w:w="518" w:type="dxa"/>
          </w:tcPr>
          <w:p w14:paraId="46AA74F8" w14:textId="77777777" w:rsidR="00DE5E1C" w:rsidRPr="00FE35C9" w:rsidRDefault="00DE5E1C" w:rsidP="00DE5E1C">
            <w:pPr>
              <w:pStyle w:val="Header"/>
              <w:jc w:val="center"/>
              <w:rPr>
                <w:rFonts w:asciiTheme="majorBidi" w:hAnsiTheme="majorBidi" w:cstheme="majorBidi"/>
                <w:b/>
                <w:bCs/>
                <w:sz w:val="16"/>
                <w:szCs w:val="16"/>
              </w:rPr>
            </w:pPr>
          </w:p>
        </w:tc>
        <w:tc>
          <w:tcPr>
            <w:tcW w:w="524" w:type="dxa"/>
          </w:tcPr>
          <w:p w14:paraId="14563160"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849" w:type="dxa"/>
          </w:tcPr>
          <w:p w14:paraId="49B0FD33" w14:textId="77777777" w:rsidR="00DE5E1C" w:rsidRPr="00FE35C9" w:rsidRDefault="00DE5E1C" w:rsidP="00DE5E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59</w:t>
            </w:r>
          </w:p>
        </w:tc>
        <w:tc>
          <w:tcPr>
            <w:tcW w:w="503" w:type="dxa"/>
          </w:tcPr>
          <w:p w14:paraId="25EE78C0" w14:textId="77777777" w:rsidR="00DE5E1C" w:rsidRPr="00FE35C9" w:rsidRDefault="00DE5E1C" w:rsidP="00DE5E1C">
            <w:pPr>
              <w:rPr>
                <w:rFonts w:asciiTheme="majorBidi" w:hAnsiTheme="majorBidi" w:cstheme="majorBidi"/>
              </w:rPr>
            </w:pPr>
          </w:p>
        </w:tc>
        <w:tc>
          <w:tcPr>
            <w:tcW w:w="504" w:type="dxa"/>
          </w:tcPr>
          <w:p w14:paraId="489B34D1" w14:textId="77777777" w:rsidR="00DE5E1C" w:rsidRPr="00FE35C9" w:rsidRDefault="00DE5E1C" w:rsidP="00DE5E1C">
            <w:pPr>
              <w:pStyle w:val="Header"/>
              <w:jc w:val="center"/>
              <w:rPr>
                <w:rFonts w:asciiTheme="majorBidi" w:hAnsiTheme="majorBidi" w:cstheme="majorBidi"/>
                <w:b/>
                <w:bCs/>
                <w:sz w:val="16"/>
                <w:szCs w:val="16"/>
              </w:rPr>
            </w:pPr>
          </w:p>
        </w:tc>
        <w:tc>
          <w:tcPr>
            <w:tcW w:w="503" w:type="dxa"/>
          </w:tcPr>
          <w:p w14:paraId="05461251" w14:textId="77777777" w:rsidR="00DE5E1C" w:rsidRPr="00FE35C9" w:rsidRDefault="00DE5E1C" w:rsidP="00DE5E1C">
            <w:pPr>
              <w:pStyle w:val="Header"/>
              <w:jc w:val="center"/>
              <w:rPr>
                <w:rFonts w:asciiTheme="majorBidi" w:hAnsiTheme="majorBidi" w:cstheme="majorBidi"/>
                <w:b/>
                <w:bCs/>
                <w:sz w:val="16"/>
                <w:szCs w:val="16"/>
              </w:rPr>
            </w:pPr>
          </w:p>
        </w:tc>
        <w:tc>
          <w:tcPr>
            <w:tcW w:w="504" w:type="dxa"/>
          </w:tcPr>
          <w:p w14:paraId="6C395F7A" w14:textId="77777777" w:rsidR="00DE5E1C" w:rsidRPr="00FE35C9" w:rsidRDefault="00DE5E1C" w:rsidP="00DE5E1C">
            <w:pPr>
              <w:pStyle w:val="Header"/>
              <w:jc w:val="center"/>
              <w:rPr>
                <w:rFonts w:asciiTheme="majorBidi" w:hAnsiTheme="majorBidi" w:cstheme="majorBidi"/>
                <w:b/>
                <w:bCs/>
                <w:sz w:val="16"/>
                <w:szCs w:val="16"/>
              </w:rPr>
            </w:pPr>
          </w:p>
        </w:tc>
        <w:tc>
          <w:tcPr>
            <w:tcW w:w="503" w:type="dxa"/>
          </w:tcPr>
          <w:p w14:paraId="7010B20B" w14:textId="77777777" w:rsidR="00DE5E1C" w:rsidRPr="00FE35C9" w:rsidRDefault="00DE5E1C" w:rsidP="00DE5E1C">
            <w:pPr>
              <w:pStyle w:val="Header"/>
              <w:jc w:val="center"/>
              <w:rPr>
                <w:rFonts w:asciiTheme="majorBidi" w:hAnsiTheme="majorBidi" w:cstheme="majorBidi"/>
                <w:b/>
                <w:bCs/>
                <w:sz w:val="16"/>
                <w:szCs w:val="16"/>
              </w:rPr>
            </w:pPr>
          </w:p>
        </w:tc>
        <w:tc>
          <w:tcPr>
            <w:tcW w:w="504" w:type="dxa"/>
          </w:tcPr>
          <w:p w14:paraId="4B8B5166" w14:textId="77777777" w:rsidR="00DE5E1C" w:rsidRPr="00FE35C9" w:rsidRDefault="00DE5E1C" w:rsidP="00DE5E1C">
            <w:pPr>
              <w:pStyle w:val="Header"/>
              <w:jc w:val="center"/>
              <w:rPr>
                <w:rFonts w:asciiTheme="majorBidi" w:hAnsiTheme="majorBidi" w:cstheme="majorBidi"/>
                <w:b/>
                <w:bCs/>
                <w:sz w:val="16"/>
                <w:szCs w:val="16"/>
              </w:rPr>
            </w:pPr>
          </w:p>
        </w:tc>
        <w:tc>
          <w:tcPr>
            <w:tcW w:w="1112" w:type="dxa"/>
          </w:tcPr>
          <w:p w14:paraId="3ABE8435" w14:textId="77777777" w:rsidR="00DE5E1C" w:rsidRPr="00FE35C9" w:rsidRDefault="00DE5E1C" w:rsidP="00DE5E1C">
            <w:pPr>
              <w:pStyle w:val="Header"/>
              <w:jc w:val="center"/>
              <w:rPr>
                <w:rFonts w:asciiTheme="majorBidi" w:hAnsiTheme="majorBidi" w:cstheme="majorBidi"/>
                <w:b/>
                <w:bCs/>
                <w:sz w:val="16"/>
                <w:szCs w:val="16"/>
              </w:rPr>
            </w:pPr>
          </w:p>
        </w:tc>
      </w:tr>
      <w:tr w:rsidR="00DE5E1C" w:rsidRPr="00FE35C9" w14:paraId="2CD8411E" w14:textId="77777777" w:rsidTr="000A7C86">
        <w:trPr>
          <w:gridAfter w:val="1"/>
          <w:wAfter w:w="17" w:type="dxa"/>
          <w:trHeight w:val="204"/>
        </w:trPr>
        <w:tc>
          <w:tcPr>
            <w:tcW w:w="691" w:type="dxa"/>
          </w:tcPr>
          <w:p w14:paraId="47A211BB" w14:textId="77777777" w:rsidR="00DE5E1C" w:rsidRPr="00FE35C9" w:rsidRDefault="00DE5E1C" w:rsidP="00DE5E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20</w:t>
            </w:r>
          </w:p>
        </w:tc>
        <w:tc>
          <w:tcPr>
            <w:tcW w:w="529" w:type="dxa"/>
          </w:tcPr>
          <w:p w14:paraId="2F8F1371" w14:textId="0B2B0671" w:rsidR="00DE5E1C" w:rsidRPr="00FE35C9" w:rsidRDefault="00DE5E1C" w:rsidP="00DE5E1C">
            <w:pPr>
              <w:jc w:val="center"/>
              <w:rPr>
                <w:rFonts w:asciiTheme="majorBidi" w:hAnsiTheme="majorBidi" w:cstheme="majorBidi"/>
                <w:b/>
                <w:bCs/>
              </w:rPr>
            </w:pPr>
            <w:r w:rsidRPr="000A229B">
              <w:rPr>
                <w:rFonts w:asciiTheme="majorBidi" w:hAnsiTheme="majorBidi" w:cstheme="majorBidi"/>
                <w:sz w:val="20"/>
                <w:szCs w:val="20"/>
              </w:rPr>
              <w:t>X</w:t>
            </w:r>
          </w:p>
        </w:tc>
        <w:tc>
          <w:tcPr>
            <w:tcW w:w="492" w:type="dxa"/>
          </w:tcPr>
          <w:p w14:paraId="1EE9AE18" w14:textId="77777777" w:rsidR="00DE5E1C" w:rsidRPr="00FE35C9" w:rsidRDefault="00DE5E1C" w:rsidP="00DE5E1C">
            <w:pPr>
              <w:jc w:val="center"/>
            </w:pPr>
          </w:p>
        </w:tc>
        <w:tc>
          <w:tcPr>
            <w:tcW w:w="512" w:type="dxa"/>
          </w:tcPr>
          <w:p w14:paraId="05C8929C" w14:textId="77777777" w:rsidR="00DE5E1C" w:rsidRPr="00FE35C9" w:rsidRDefault="00DE5E1C" w:rsidP="00DE5E1C">
            <w:pPr>
              <w:pStyle w:val="Header"/>
              <w:jc w:val="center"/>
              <w:rPr>
                <w:rFonts w:asciiTheme="majorBidi" w:hAnsiTheme="majorBidi" w:cstheme="majorBidi"/>
                <w:b/>
                <w:bCs/>
                <w:sz w:val="16"/>
                <w:szCs w:val="16"/>
              </w:rPr>
            </w:pPr>
          </w:p>
        </w:tc>
        <w:tc>
          <w:tcPr>
            <w:tcW w:w="512" w:type="dxa"/>
          </w:tcPr>
          <w:p w14:paraId="7AAD0D83" w14:textId="77777777" w:rsidR="00DE5E1C" w:rsidRPr="00FE35C9" w:rsidRDefault="00DE5E1C" w:rsidP="00DE5E1C">
            <w:pPr>
              <w:pStyle w:val="Header"/>
              <w:jc w:val="center"/>
              <w:rPr>
                <w:rFonts w:asciiTheme="majorBidi" w:hAnsiTheme="majorBidi" w:cstheme="majorBidi"/>
                <w:b/>
                <w:bCs/>
                <w:sz w:val="16"/>
                <w:szCs w:val="16"/>
              </w:rPr>
            </w:pPr>
          </w:p>
        </w:tc>
        <w:tc>
          <w:tcPr>
            <w:tcW w:w="512" w:type="dxa"/>
          </w:tcPr>
          <w:p w14:paraId="5BEC462F" w14:textId="77777777" w:rsidR="00DE5E1C" w:rsidRPr="00FE35C9" w:rsidRDefault="00DE5E1C" w:rsidP="00DE5E1C">
            <w:pPr>
              <w:pStyle w:val="Header"/>
              <w:jc w:val="center"/>
              <w:rPr>
                <w:rFonts w:asciiTheme="majorBidi" w:hAnsiTheme="majorBidi" w:cstheme="majorBidi"/>
                <w:b/>
                <w:bCs/>
                <w:sz w:val="16"/>
                <w:szCs w:val="16"/>
              </w:rPr>
            </w:pPr>
          </w:p>
        </w:tc>
        <w:tc>
          <w:tcPr>
            <w:tcW w:w="512" w:type="dxa"/>
          </w:tcPr>
          <w:p w14:paraId="124D72FC" w14:textId="77777777" w:rsidR="00DE5E1C" w:rsidRPr="00FE35C9" w:rsidRDefault="00DE5E1C" w:rsidP="00DE5E1C">
            <w:pPr>
              <w:pStyle w:val="Header"/>
              <w:jc w:val="center"/>
              <w:rPr>
                <w:rFonts w:asciiTheme="majorBidi" w:hAnsiTheme="majorBidi" w:cstheme="majorBidi"/>
                <w:b/>
                <w:bCs/>
                <w:sz w:val="16"/>
                <w:szCs w:val="16"/>
              </w:rPr>
            </w:pPr>
          </w:p>
        </w:tc>
        <w:tc>
          <w:tcPr>
            <w:tcW w:w="518" w:type="dxa"/>
          </w:tcPr>
          <w:p w14:paraId="4040F554" w14:textId="77777777" w:rsidR="00DE5E1C" w:rsidRPr="00FE35C9" w:rsidRDefault="00DE5E1C" w:rsidP="00DE5E1C">
            <w:pPr>
              <w:pStyle w:val="Header"/>
              <w:jc w:val="center"/>
              <w:rPr>
                <w:rFonts w:asciiTheme="majorBidi" w:hAnsiTheme="majorBidi" w:cstheme="majorBidi"/>
                <w:b/>
                <w:bCs/>
                <w:sz w:val="16"/>
                <w:szCs w:val="16"/>
              </w:rPr>
            </w:pPr>
          </w:p>
        </w:tc>
        <w:tc>
          <w:tcPr>
            <w:tcW w:w="524" w:type="dxa"/>
          </w:tcPr>
          <w:p w14:paraId="171071CF"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849" w:type="dxa"/>
          </w:tcPr>
          <w:p w14:paraId="6CEAC0F4" w14:textId="77777777" w:rsidR="00DE5E1C" w:rsidRPr="00FE35C9" w:rsidRDefault="00DE5E1C" w:rsidP="00DE5E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60</w:t>
            </w:r>
          </w:p>
        </w:tc>
        <w:tc>
          <w:tcPr>
            <w:tcW w:w="503" w:type="dxa"/>
          </w:tcPr>
          <w:p w14:paraId="04F937AC" w14:textId="77777777" w:rsidR="00DE5E1C" w:rsidRPr="00FE35C9" w:rsidRDefault="00DE5E1C" w:rsidP="00DE5E1C">
            <w:pPr>
              <w:rPr>
                <w:rFonts w:asciiTheme="majorBidi" w:hAnsiTheme="majorBidi" w:cstheme="majorBidi"/>
              </w:rPr>
            </w:pPr>
          </w:p>
        </w:tc>
        <w:tc>
          <w:tcPr>
            <w:tcW w:w="504" w:type="dxa"/>
          </w:tcPr>
          <w:p w14:paraId="67D96BAB" w14:textId="77777777" w:rsidR="00DE5E1C" w:rsidRPr="00FE35C9" w:rsidRDefault="00DE5E1C" w:rsidP="00DE5E1C">
            <w:pPr>
              <w:pStyle w:val="Header"/>
              <w:jc w:val="center"/>
              <w:rPr>
                <w:rFonts w:asciiTheme="majorBidi" w:hAnsiTheme="majorBidi" w:cstheme="majorBidi"/>
                <w:b/>
                <w:bCs/>
                <w:sz w:val="16"/>
                <w:szCs w:val="16"/>
              </w:rPr>
            </w:pPr>
          </w:p>
        </w:tc>
        <w:tc>
          <w:tcPr>
            <w:tcW w:w="503" w:type="dxa"/>
          </w:tcPr>
          <w:p w14:paraId="1B046314" w14:textId="77777777" w:rsidR="00DE5E1C" w:rsidRPr="00FE35C9" w:rsidRDefault="00DE5E1C" w:rsidP="00DE5E1C">
            <w:pPr>
              <w:pStyle w:val="Header"/>
              <w:jc w:val="center"/>
              <w:rPr>
                <w:rFonts w:asciiTheme="majorBidi" w:hAnsiTheme="majorBidi" w:cstheme="majorBidi"/>
                <w:b/>
                <w:bCs/>
                <w:sz w:val="16"/>
                <w:szCs w:val="16"/>
              </w:rPr>
            </w:pPr>
          </w:p>
        </w:tc>
        <w:tc>
          <w:tcPr>
            <w:tcW w:w="504" w:type="dxa"/>
          </w:tcPr>
          <w:p w14:paraId="1259B595" w14:textId="77777777" w:rsidR="00DE5E1C" w:rsidRPr="00FE35C9" w:rsidRDefault="00DE5E1C" w:rsidP="00DE5E1C">
            <w:pPr>
              <w:pStyle w:val="Header"/>
              <w:jc w:val="center"/>
              <w:rPr>
                <w:rFonts w:asciiTheme="majorBidi" w:hAnsiTheme="majorBidi" w:cstheme="majorBidi"/>
                <w:b/>
                <w:bCs/>
                <w:sz w:val="16"/>
                <w:szCs w:val="16"/>
              </w:rPr>
            </w:pPr>
          </w:p>
        </w:tc>
        <w:tc>
          <w:tcPr>
            <w:tcW w:w="503" w:type="dxa"/>
          </w:tcPr>
          <w:p w14:paraId="1697DB44" w14:textId="77777777" w:rsidR="00DE5E1C" w:rsidRPr="00FE35C9" w:rsidRDefault="00DE5E1C" w:rsidP="00DE5E1C">
            <w:pPr>
              <w:pStyle w:val="Header"/>
              <w:jc w:val="center"/>
              <w:rPr>
                <w:rFonts w:asciiTheme="majorBidi" w:hAnsiTheme="majorBidi" w:cstheme="majorBidi"/>
                <w:b/>
                <w:bCs/>
                <w:sz w:val="16"/>
                <w:szCs w:val="16"/>
              </w:rPr>
            </w:pPr>
          </w:p>
        </w:tc>
        <w:tc>
          <w:tcPr>
            <w:tcW w:w="504" w:type="dxa"/>
          </w:tcPr>
          <w:p w14:paraId="5AC373C7" w14:textId="77777777" w:rsidR="00DE5E1C" w:rsidRPr="00FE35C9" w:rsidRDefault="00DE5E1C" w:rsidP="00DE5E1C">
            <w:pPr>
              <w:pStyle w:val="Header"/>
              <w:jc w:val="center"/>
              <w:rPr>
                <w:rFonts w:asciiTheme="majorBidi" w:hAnsiTheme="majorBidi" w:cstheme="majorBidi"/>
                <w:b/>
                <w:bCs/>
                <w:sz w:val="16"/>
                <w:szCs w:val="16"/>
              </w:rPr>
            </w:pPr>
          </w:p>
        </w:tc>
        <w:tc>
          <w:tcPr>
            <w:tcW w:w="1112" w:type="dxa"/>
          </w:tcPr>
          <w:p w14:paraId="173D7C5A" w14:textId="77777777" w:rsidR="00DE5E1C" w:rsidRPr="00FE35C9" w:rsidRDefault="00DE5E1C" w:rsidP="00DE5E1C">
            <w:pPr>
              <w:pStyle w:val="Header"/>
              <w:jc w:val="center"/>
              <w:rPr>
                <w:rFonts w:asciiTheme="majorBidi" w:hAnsiTheme="majorBidi" w:cstheme="majorBidi"/>
                <w:b/>
                <w:bCs/>
                <w:sz w:val="16"/>
                <w:szCs w:val="16"/>
              </w:rPr>
            </w:pPr>
          </w:p>
        </w:tc>
      </w:tr>
      <w:tr w:rsidR="00DE5E1C" w:rsidRPr="00FE35C9" w14:paraId="3C489E98" w14:textId="77777777" w:rsidTr="000A7C86">
        <w:trPr>
          <w:gridAfter w:val="1"/>
          <w:wAfter w:w="17" w:type="dxa"/>
          <w:trHeight w:val="204"/>
        </w:trPr>
        <w:tc>
          <w:tcPr>
            <w:tcW w:w="691" w:type="dxa"/>
          </w:tcPr>
          <w:p w14:paraId="7F46ED1E" w14:textId="77777777" w:rsidR="00DE5E1C" w:rsidRPr="00FE35C9" w:rsidRDefault="00DE5E1C" w:rsidP="00DE5E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21</w:t>
            </w:r>
          </w:p>
        </w:tc>
        <w:tc>
          <w:tcPr>
            <w:tcW w:w="529" w:type="dxa"/>
          </w:tcPr>
          <w:p w14:paraId="5F039434" w14:textId="0CA2D51A" w:rsidR="00DE5E1C" w:rsidRPr="00FE35C9" w:rsidRDefault="00DE5E1C" w:rsidP="00DE5E1C">
            <w:pPr>
              <w:jc w:val="center"/>
            </w:pPr>
            <w:r w:rsidRPr="000A229B">
              <w:rPr>
                <w:rFonts w:asciiTheme="majorBidi" w:hAnsiTheme="majorBidi" w:cstheme="majorBidi"/>
                <w:sz w:val="20"/>
                <w:szCs w:val="20"/>
              </w:rPr>
              <w:t>X</w:t>
            </w:r>
          </w:p>
        </w:tc>
        <w:tc>
          <w:tcPr>
            <w:tcW w:w="492" w:type="dxa"/>
          </w:tcPr>
          <w:p w14:paraId="275975EB" w14:textId="77777777" w:rsidR="00DE5E1C" w:rsidRPr="00FE35C9" w:rsidRDefault="00DE5E1C" w:rsidP="00DE5E1C">
            <w:pPr>
              <w:jc w:val="center"/>
            </w:pPr>
          </w:p>
        </w:tc>
        <w:tc>
          <w:tcPr>
            <w:tcW w:w="512" w:type="dxa"/>
          </w:tcPr>
          <w:p w14:paraId="2E0D88D8"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5847A374"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4F5682F0"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44EA1D4F"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8" w:type="dxa"/>
          </w:tcPr>
          <w:p w14:paraId="64733DA8"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24" w:type="dxa"/>
          </w:tcPr>
          <w:p w14:paraId="34114DB1"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849" w:type="dxa"/>
          </w:tcPr>
          <w:p w14:paraId="16DE5C37" w14:textId="77777777" w:rsidR="00DE5E1C" w:rsidRPr="00FE35C9" w:rsidRDefault="00DE5E1C" w:rsidP="00DE5E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61</w:t>
            </w:r>
          </w:p>
        </w:tc>
        <w:tc>
          <w:tcPr>
            <w:tcW w:w="503" w:type="dxa"/>
          </w:tcPr>
          <w:p w14:paraId="6B846672" w14:textId="77777777" w:rsidR="00DE5E1C" w:rsidRPr="00FE35C9" w:rsidRDefault="00DE5E1C" w:rsidP="00DE5E1C">
            <w:pPr>
              <w:rPr>
                <w:rFonts w:asciiTheme="majorBidi" w:hAnsiTheme="majorBidi" w:cstheme="majorBidi"/>
              </w:rPr>
            </w:pPr>
          </w:p>
        </w:tc>
        <w:tc>
          <w:tcPr>
            <w:tcW w:w="504" w:type="dxa"/>
          </w:tcPr>
          <w:p w14:paraId="515B13A8"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3" w:type="dxa"/>
          </w:tcPr>
          <w:p w14:paraId="2E0DF1C5"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4" w:type="dxa"/>
          </w:tcPr>
          <w:p w14:paraId="6800CEF5"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3" w:type="dxa"/>
          </w:tcPr>
          <w:p w14:paraId="02107648"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4" w:type="dxa"/>
          </w:tcPr>
          <w:p w14:paraId="4C966380"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1112" w:type="dxa"/>
          </w:tcPr>
          <w:p w14:paraId="4073F9F2" w14:textId="77777777" w:rsidR="00DE5E1C" w:rsidRPr="00FE35C9" w:rsidRDefault="00DE5E1C" w:rsidP="00DE5E1C">
            <w:pPr>
              <w:pStyle w:val="Header"/>
              <w:ind w:right="180"/>
              <w:jc w:val="center"/>
              <w:rPr>
                <w:rFonts w:asciiTheme="majorBidi" w:hAnsiTheme="majorBidi" w:cstheme="majorBidi"/>
                <w:b/>
                <w:bCs/>
                <w:sz w:val="16"/>
                <w:szCs w:val="16"/>
              </w:rPr>
            </w:pPr>
          </w:p>
        </w:tc>
      </w:tr>
      <w:tr w:rsidR="00DE5E1C" w:rsidRPr="00FE35C9" w14:paraId="762D5CFE" w14:textId="77777777" w:rsidTr="000A7C86">
        <w:trPr>
          <w:gridAfter w:val="1"/>
          <w:wAfter w:w="17" w:type="dxa"/>
          <w:trHeight w:val="204"/>
        </w:trPr>
        <w:tc>
          <w:tcPr>
            <w:tcW w:w="691" w:type="dxa"/>
          </w:tcPr>
          <w:p w14:paraId="48F8F35A" w14:textId="77777777" w:rsidR="00DE5E1C" w:rsidRPr="00FE35C9" w:rsidRDefault="00DE5E1C" w:rsidP="00DE5E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22</w:t>
            </w:r>
          </w:p>
        </w:tc>
        <w:tc>
          <w:tcPr>
            <w:tcW w:w="529" w:type="dxa"/>
          </w:tcPr>
          <w:p w14:paraId="119C9E23" w14:textId="5DD60053" w:rsidR="00DE5E1C" w:rsidRPr="00FE35C9" w:rsidRDefault="00DE5E1C" w:rsidP="00DE5E1C">
            <w:pPr>
              <w:jc w:val="center"/>
            </w:pPr>
            <w:r w:rsidRPr="000A229B">
              <w:rPr>
                <w:rFonts w:asciiTheme="majorBidi" w:hAnsiTheme="majorBidi" w:cstheme="majorBidi"/>
                <w:sz w:val="20"/>
                <w:szCs w:val="20"/>
              </w:rPr>
              <w:t>X</w:t>
            </w:r>
          </w:p>
        </w:tc>
        <w:tc>
          <w:tcPr>
            <w:tcW w:w="492" w:type="dxa"/>
          </w:tcPr>
          <w:p w14:paraId="406B6168" w14:textId="77777777" w:rsidR="00DE5E1C" w:rsidRPr="00FE35C9" w:rsidRDefault="00DE5E1C" w:rsidP="00DE5E1C">
            <w:pPr>
              <w:jc w:val="center"/>
            </w:pPr>
          </w:p>
        </w:tc>
        <w:tc>
          <w:tcPr>
            <w:tcW w:w="512" w:type="dxa"/>
          </w:tcPr>
          <w:p w14:paraId="7284B190"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679CD8E5"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0739C580"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4E5A8016"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8" w:type="dxa"/>
          </w:tcPr>
          <w:p w14:paraId="00F0BBDD"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24" w:type="dxa"/>
          </w:tcPr>
          <w:p w14:paraId="2E63C808"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849" w:type="dxa"/>
          </w:tcPr>
          <w:p w14:paraId="44FD9DF8" w14:textId="77777777" w:rsidR="00DE5E1C" w:rsidRPr="00FE35C9" w:rsidRDefault="00DE5E1C" w:rsidP="00DE5E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62</w:t>
            </w:r>
          </w:p>
        </w:tc>
        <w:tc>
          <w:tcPr>
            <w:tcW w:w="503" w:type="dxa"/>
          </w:tcPr>
          <w:p w14:paraId="50A207E0" w14:textId="77777777" w:rsidR="00DE5E1C" w:rsidRPr="00FE35C9" w:rsidRDefault="00DE5E1C" w:rsidP="00DE5E1C">
            <w:pPr>
              <w:rPr>
                <w:rFonts w:asciiTheme="majorBidi" w:hAnsiTheme="majorBidi" w:cstheme="majorBidi"/>
              </w:rPr>
            </w:pPr>
          </w:p>
        </w:tc>
        <w:tc>
          <w:tcPr>
            <w:tcW w:w="504" w:type="dxa"/>
          </w:tcPr>
          <w:p w14:paraId="7314F72F"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3" w:type="dxa"/>
          </w:tcPr>
          <w:p w14:paraId="065BCBFA"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4" w:type="dxa"/>
          </w:tcPr>
          <w:p w14:paraId="0AACD9B7"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3" w:type="dxa"/>
          </w:tcPr>
          <w:p w14:paraId="2428F52F"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4" w:type="dxa"/>
          </w:tcPr>
          <w:p w14:paraId="5252CC49"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1112" w:type="dxa"/>
          </w:tcPr>
          <w:p w14:paraId="4D73FFE9" w14:textId="77777777" w:rsidR="00DE5E1C" w:rsidRPr="00FE35C9" w:rsidRDefault="00DE5E1C" w:rsidP="00DE5E1C">
            <w:pPr>
              <w:pStyle w:val="Header"/>
              <w:ind w:right="180"/>
              <w:jc w:val="center"/>
              <w:rPr>
                <w:rFonts w:asciiTheme="majorBidi" w:hAnsiTheme="majorBidi" w:cstheme="majorBidi"/>
                <w:b/>
                <w:bCs/>
                <w:sz w:val="16"/>
                <w:szCs w:val="16"/>
              </w:rPr>
            </w:pPr>
          </w:p>
        </w:tc>
      </w:tr>
      <w:tr w:rsidR="00DE5E1C" w:rsidRPr="00FE35C9" w14:paraId="5DCC99DC" w14:textId="77777777" w:rsidTr="000A7C86">
        <w:trPr>
          <w:gridAfter w:val="1"/>
          <w:wAfter w:w="17" w:type="dxa"/>
          <w:trHeight w:val="204"/>
        </w:trPr>
        <w:tc>
          <w:tcPr>
            <w:tcW w:w="691" w:type="dxa"/>
          </w:tcPr>
          <w:p w14:paraId="455563D3" w14:textId="77777777" w:rsidR="00DE5E1C" w:rsidRPr="00FE35C9" w:rsidRDefault="00DE5E1C" w:rsidP="00DE5E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23</w:t>
            </w:r>
          </w:p>
        </w:tc>
        <w:tc>
          <w:tcPr>
            <w:tcW w:w="529" w:type="dxa"/>
          </w:tcPr>
          <w:p w14:paraId="77E370B0" w14:textId="75D76959" w:rsidR="00DE5E1C" w:rsidRPr="00FE35C9" w:rsidRDefault="00DE5E1C" w:rsidP="00DE5E1C">
            <w:pPr>
              <w:jc w:val="center"/>
            </w:pPr>
            <w:r w:rsidRPr="000A229B">
              <w:rPr>
                <w:rFonts w:asciiTheme="majorBidi" w:hAnsiTheme="majorBidi" w:cstheme="majorBidi"/>
                <w:sz w:val="20"/>
                <w:szCs w:val="20"/>
              </w:rPr>
              <w:t>X</w:t>
            </w:r>
          </w:p>
        </w:tc>
        <w:tc>
          <w:tcPr>
            <w:tcW w:w="492" w:type="dxa"/>
          </w:tcPr>
          <w:p w14:paraId="6B670460" w14:textId="77777777" w:rsidR="00DE5E1C" w:rsidRPr="00FE35C9" w:rsidRDefault="00DE5E1C" w:rsidP="00DE5E1C">
            <w:pPr>
              <w:jc w:val="center"/>
            </w:pPr>
          </w:p>
        </w:tc>
        <w:tc>
          <w:tcPr>
            <w:tcW w:w="512" w:type="dxa"/>
          </w:tcPr>
          <w:p w14:paraId="6A1FBB34"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5E5D9C1F"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483B301F"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21B1ED74"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8" w:type="dxa"/>
          </w:tcPr>
          <w:p w14:paraId="41EF4CF6"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24" w:type="dxa"/>
          </w:tcPr>
          <w:p w14:paraId="146860B2"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849" w:type="dxa"/>
          </w:tcPr>
          <w:p w14:paraId="035252A7" w14:textId="77777777" w:rsidR="00DE5E1C" w:rsidRPr="00FE35C9" w:rsidRDefault="00DE5E1C" w:rsidP="00DE5E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63</w:t>
            </w:r>
          </w:p>
        </w:tc>
        <w:tc>
          <w:tcPr>
            <w:tcW w:w="503" w:type="dxa"/>
          </w:tcPr>
          <w:p w14:paraId="083976CF" w14:textId="77777777" w:rsidR="00DE5E1C" w:rsidRPr="00FE35C9" w:rsidRDefault="00DE5E1C" w:rsidP="00DE5E1C">
            <w:pPr>
              <w:rPr>
                <w:rFonts w:asciiTheme="majorBidi" w:hAnsiTheme="majorBidi" w:cstheme="majorBidi"/>
              </w:rPr>
            </w:pPr>
          </w:p>
        </w:tc>
        <w:tc>
          <w:tcPr>
            <w:tcW w:w="504" w:type="dxa"/>
          </w:tcPr>
          <w:p w14:paraId="1F8FA823"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3" w:type="dxa"/>
          </w:tcPr>
          <w:p w14:paraId="65321561"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4" w:type="dxa"/>
          </w:tcPr>
          <w:p w14:paraId="4D6B108D"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3" w:type="dxa"/>
          </w:tcPr>
          <w:p w14:paraId="1F66DF5F"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4" w:type="dxa"/>
          </w:tcPr>
          <w:p w14:paraId="4893F370"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1112" w:type="dxa"/>
          </w:tcPr>
          <w:p w14:paraId="6EEEE4CE" w14:textId="77777777" w:rsidR="00DE5E1C" w:rsidRPr="00FE35C9" w:rsidRDefault="00DE5E1C" w:rsidP="00DE5E1C">
            <w:pPr>
              <w:pStyle w:val="Header"/>
              <w:ind w:right="180"/>
              <w:jc w:val="center"/>
              <w:rPr>
                <w:rFonts w:asciiTheme="majorBidi" w:hAnsiTheme="majorBidi" w:cstheme="majorBidi"/>
                <w:b/>
                <w:bCs/>
                <w:sz w:val="16"/>
                <w:szCs w:val="16"/>
              </w:rPr>
            </w:pPr>
          </w:p>
        </w:tc>
      </w:tr>
      <w:tr w:rsidR="00DE5E1C" w:rsidRPr="00FE35C9" w14:paraId="001695C8" w14:textId="77777777" w:rsidTr="000A7C86">
        <w:trPr>
          <w:gridAfter w:val="1"/>
          <w:wAfter w:w="17" w:type="dxa"/>
          <w:trHeight w:val="204"/>
        </w:trPr>
        <w:tc>
          <w:tcPr>
            <w:tcW w:w="691" w:type="dxa"/>
          </w:tcPr>
          <w:p w14:paraId="0D3783D6" w14:textId="77777777" w:rsidR="00DE5E1C" w:rsidRPr="00FE35C9" w:rsidRDefault="00DE5E1C" w:rsidP="00DE5E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24</w:t>
            </w:r>
          </w:p>
        </w:tc>
        <w:tc>
          <w:tcPr>
            <w:tcW w:w="529" w:type="dxa"/>
          </w:tcPr>
          <w:p w14:paraId="25C96656" w14:textId="63F160C8" w:rsidR="00DE5E1C" w:rsidRPr="00FE35C9" w:rsidRDefault="00DE5E1C" w:rsidP="00DE5E1C">
            <w:pPr>
              <w:jc w:val="center"/>
            </w:pPr>
            <w:r w:rsidRPr="000A229B">
              <w:rPr>
                <w:rFonts w:asciiTheme="majorBidi" w:hAnsiTheme="majorBidi" w:cstheme="majorBidi"/>
                <w:sz w:val="20"/>
                <w:szCs w:val="20"/>
              </w:rPr>
              <w:t>X</w:t>
            </w:r>
          </w:p>
        </w:tc>
        <w:tc>
          <w:tcPr>
            <w:tcW w:w="492" w:type="dxa"/>
          </w:tcPr>
          <w:p w14:paraId="3A67B08F" w14:textId="77777777" w:rsidR="00DE5E1C" w:rsidRPr="00FE35C9" w:rsidRDefault="00DE5E1C" w:rsidP="00DE5E1C">
            <w:pPr>
              <w:jc w:val="center"/>
            </w:pPr>
          </w:p>
        </w:tc>
        <w:tc>
          <w:tcPr>
            <w:tcW w:w="512" w:type="dxa"/>
          </w:tcPr>
          <w:p w14:paraId="36ED2415"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428E1411"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5FA4B33B"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4C7CBD38"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8" w:type="dxa"/>
          </w:tcPr>
          <w:p w14:paraId="6873DE90"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24" w:type="dxa"/>
          </w:tcPr>
          <w:p w14:paraId="402E369E"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849" w:type="dxa"/>
          </w:tcPr>
          <w:p w14:paraId="47F2325A" w14:textId="77777777" w:rsidR="00DE5E1C" w:rsidRPr="00FE35C9" w:rsidRDefault="00DE5E1C" w:rsidP="00DE5E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64</w:t>
            </w:r>
          </w:p>
        </w:tc>
        <w:tc>
          <w:tcPr>
            <w:tcW w:w="503" w:type="dxa"/>
          </w:tcPr>
          <w:p w14:paraId="31827034" w14:textId="77777777" w:rsidR="00DE5E1C" w:rsidRPr="00FE35C9" w:rsidRDefault="00DE5E1C" w:rsidP="00DE5E1C">
            <w:pPr>
              <w:rPr>
                <w:rFonts w:asciiTheme="majorBidi" w:hAnsiTheme="majorBidi" w:cstheme="majorBidi"/>
              </w:rPr>
            </w:pPr>
          </w:p>
        </w:tc>
        <w:tc>
          <w:tcPr>
            <w:tcW w:w="504" w:type="dxa"/>
          </w:tcPr>
          <w:p w14:paraId="741735A2"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3" w:type="dxa"/>
          </w:tcPr>
          <w:p w14:paraId="39717147"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4" w:type="dxa"/>
          </w:tcPr>
          <w:p w14:paraId="50137A26"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3" w:type="dxa"/>
          </w:tcPr>
          <w:p w14:paraId="1641D6FA"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4" w:type="dxa"/>
          </w:tcPr>
          <w:p w14:paraId="76E1001F"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1112" w:type="dxa"/>
          </w:tcPr>
          <w:p w14:paraId="30CE9428" w14:textId="77777777" w:rsidR="00DE5E1C" w:rsidRPr="00FE35C9" w:rsidRDefault="00DE5E1C" w:rsidP="00DE5E1C">
            <w:pPr>
              <w:pStyle w:val="Header"/>
              <w:ind w:right="180"/>
              <w:jc w:val="center"/>
              <w:rPr>
                <w:rFonts w:asciiTheme="majorBidi" w:hAnsiTheme="majorBidi" w:cstheme="majorBidi"/>
                <w:b/>
                <w:bCs/>
                <w:sz w:val="16"/>
                <w:szCs w:val="16"/>
              </w:rPr>
            </w:pPr>
          </w:p>
        </w:tc>
      </w:tr>
      <w:tr w:rsidR="00DE5E1C" w:rsidRPr="00FE35C9" w14:paraId="75113100" w14:textId="77777777" w:rsidTr="000A7C86">
        <w:trPr>
          <w:gridAfter w:val="1"/>
          <w:wAfter w:w="17" w:type="dxa"/>
          <w:trHeight w:val="204"/>
        </w:trPr>
        <w:tc>
          <w:tcPr>
            <w:tcW w:w="691" w:type="dxa"/>
          </w:tcPr>
          <w:p w14:paraId="7D7CC590" w14:textId="77777777" w:rsidR="00DE5E1C" w:rsidRPr="00FE35C9" w:rsidRDefault="00DE5E1C" w:rsidP="00DE5E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25</w:t>
            </w:r>
          </w:p>
        </w:tc>
        <w:tc>
          <w:tcPr>
            <w:tcW w:w="529" w:type="dxa"/>
          </w:tcPr>
          <w:p w14:paraId="36B41016" w14:textId="3E1AD6C3" w:rsidR="00DE5E1C" w:rsidRPr="00FE35C9" w:rsidRDefault="00DE5E1C" w:rsidP="00DE5E1C">
            <w:pPr>
              <w:jc w:val="center"/>
            </w:pPr>
            <w:r w:rsidRPr="000A229B">
              <w:rPr>
                <w:rFonts w:asciiTheme="majorBidi" w:hAnsiTheme="majorBidi" w:cstheme="majorBidi"/>
                <w:sz w:val="20"/>
                <w:szCs w:val="20"/>
              </w:rPr>
              <w:t>X</w:t>
            </w:r>
          </w:p>
        </w:tc>
        <w:tc>
          <w:tcPr>
            <w:tcW w:w="492" w:type="dxa"/>
          </w:tcPr>
          <w:p w14:paraId="34D9FD53" w14:textId="77777777" w:rsidR="00DE5E1C" w:rsidRPr="00FE35C9" w:rsidRDefault="00DE5E1C" w:rsidP="00DE5E1C">
            <w:pPr>
              <w:ind w:right="180"/>
              <w:jc w:val="center"/>
              <w:rPr>
                <w:rFonts w:asciiTheme="majorBidi" w:hAnsiTheme="majorBidi" w:cstheme="majorBidi"/>
                <w:b/>
                <w:bCs/>
                <w:sz w:val="16"/>
                <w:szCs w:val="16"/>
              </w:rPr>
            </w:pPr>
          </w:p>
        </w:tc>
        <w:tc>
          <w:tcPr>
            <w:tcW w:w="512" w:type="dxa"/>
          </w:tcPr>
          <w:p w14:paraId="29D8311F"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65E12F2D"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0ADBC50A"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2C22D57E"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8" w:type="dxa"/>
          </w:tcPr>
          <w:p w14:paraId="4F6519D7"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24" w:type="dxa"/>
          </w:tcPr>
          <w:p w14:paraId="749D297D"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849" w:type="dxa"/>
          </w:tcPr>
          <w:p w14:paraId="4C4D9F30" w14:textId="77777777" w:rsidR="00DE5E1C" w:rsidRPr="00FE35C9" w:rsidRDefault="00DE5E1C" w:rsidP="00DE5E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65</w:t>
            </w:r>
          </w:p>
        </w:tc>
        <w:tc>
          <w:tcPr>
            <w:tcW w:w="503" w:type="dxa"/>
          </w:tcPr>
          <w:p w14:paraId="58E0DB2A" w14:textId="77777777" w:rsidR="00DE5E1C" w:rsidRPr="00FE35C9" w:rsidRDefault="00DE5E1C" w:rsidP="00DE5E1C">
            <w:pPr>
              <w:rPr>
                <w:rFonts w:asciiTheme="majorBidi" w:hAnsiTheme="majorBidi" w:cstheme="majorBidi"/>
              </w:rPr>
            </w:pPr>
          </w:p>
        </w:tc>
        <w:tc>
          <w:tcPr>
            <w:tcW w:w="504" w:type="dxa"/>
          </w:tcPr>
          <w:p w14:paraId="4544B539"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3" w:type="dxa"/>
          </w:tcPr>
          <w:p w14:paraId="77E912D0"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4" w:type="dxa"/>
          </w:tcPr>
          <w:p w14:paraId="43839DDD"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3" w:type="dxa"/>
          </w:tcPr>
          <w:p w14:paraId="2B4BFB22"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4" w:type="dxa"/>
          </w:tcPr>
          <w:p w14:paraId="1CEE04A5"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1112" w:type="dxa"/>
          </w:tcPr>
          <w:p w14:paraId="7234F7BE" w14:textId="77777777" w:rsidR="00DE5E1C" w:rsidRPr="00FE35C9" w:rsidRDefault="00DE5E1C" w:rsidP="00DE5E1C">
            <w:pPr>
              <w:pStyle w:val="Header"/>
              <w:ind w:right="180"/>
              <w:jc w:val="center"/>
              <w:rPr>
                <w:rFonts w:asciiTheme="majorBidi" w:hAnsiTheme="majorBidi" w:cstheme="majorBidi"/>
                <w:b/>
                <w:bCs/>
                <w:sz w:val="16"/>
                <w:szCs w:val="16"/>
              </w:rPr>
            </w:pPr>
          </w:p>
        </w:tc>
      </w:tr>
      <w:tr w:rsidR="00DE5E1C" w:rsidRPr="00FE35C9" w14:paraId="59381E87" w14:textId="77777777" w:rsidTr="000A7C86">
        <w:trPr>
          <w:gridAfter w:val="1"/>
          <w:wAfter w:w="17" w:type="dxa"/>
          <w:trHeight w:val="204"/>
        </w:trPr>
        <w:tc>
          <w:tcPr>
            <w:tcW w:w="691" w:type="dxa"/>
          </w:tcPr>
          <w:p w14:paraId="2F91CC4E" w14:textId="77777777" w:rsidR="00DE5E1C" w:rsidRPr="00FE35C9" w:rsidRDefault="00DE5E1C" w:rsidP="00DE5E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26</w:t>
            </w:r>
          </w:p>
        </w:tc>
        <w:tc>
          <w:tcPr>
            <w:tcW w:w="529" w:type="dxa"/>
          </w:tcPr>
          <w:p w14:paraId="07579731" w14:textId="26ADC537" w:rsidR="00DE5E1C" w:rsidRPr="00FE35C9" w:rsidRDefault="00DE5E1C" w:rsidP="00DE5E1C">
            <w:pPr>
              <w:jc w:val="center"/>
            </w:pPr>
            <w:r w:rsidRPr="000A229B">
              <w:rPr>
                <w:rFonts w:asciiTheme="majorBidi" w:hAnsiTheme="majorBidi" w:cstheme="majorBidi"/>
                <w:sz w:val="20"/>
                <w:szCs w:val="20"/>
              </w:rPr>
              <w:t>X</w:t>
            </w:r>
          </w:p>
        </w:tc>
        <w:tc>
          <w:tcPr>
            <w:tcW w:w="492" w:type="dxa"/>
          </w:tcPr>
          <w:p w14:paraId="464FF7E2" w14:textId="77777777" w:rsidR="00DE5E1C" w:rsidRPr="00FE35C9" w:rsidRDefault="00DE5E1C" w:rsidP="00DE5E1C">
            <w:pPr>
              <w:ind w:right="180"/>
              <w:jc w:val="center"/>
              <w:rPr>
                <w:rFonts w:asciiTheme="majorBidi" w:hAnsiTheme="majorBidi" w:cstheme="majorBidi"/>
                <w:b/>
                <w:bCs/>
                <w:sz w:val="16"/>
                <w:szCs w:val="16"/>
              </w:rPr>
            </w:pPr>
          </w:p>
        </w:tc>
        <w:tc>
          <w:tcPr>
            <w:tcW w:w="512" w:type="dxa"/>
          </w:tcPr>
          <w:p w14:paraId="04E58514"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742EF9EC"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4936D2A3"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573B9373"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8" w:type="dxa"/>
          </w:tcPr>
          <w:p w14:paraId="2394939F"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24" w:type="dxa"/>
          </w:tcPr>
          <w:p w14:paraId="15F0035F"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849" w:type="dxa"/>
          </w:tcPr>
          <w:p w14:paraId="33BE075D" w14:textId="77777777" w:rsidR="00DE5E1C" w:rsidRPr="00FE35C9" w:rsidRDefault="00DE5E1C" w:rsidP="00DE5E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66</w:t>
            </w:r>
          </w:p>
        </w:tc>
        <w:tc>
          <w:tcPr>
            <w:tcW w:w="503" w:type="dxa"/>
          </w:tcPr>
          <w:p w14:paraId="1C2D48F0" w14:textId="77777777" w:rsidR="00DE5E1C" w:rsidRPr="00FE35C9" w:rsidRDefault="00DE5E1C" w:rsidP="00DE5E1C">
            <w:pPr>
              <w:rPr>
                <w:rFonts w:asciiTheme="majorBidi" w:hAnsiTheme="majorBidi" w:cstheme="majorBidi"/>
              </w:rPr>
            </w:pPr>
          </w:p>
        </w:tc>
        <w:tc>
          <w:tcPr>
            <w:tcW w:w="504" w:type="dxa"/>
          </w:tcPr>
          <w:p w14:paraId="1053E3FA"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3" w:type="dxa"/>
          </w:tcPr>
          <w:p w14:paraId="7D5D978D"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4" w:type="dxa"/>
          </w:tcPr>
          <w:p w14:paraId="0A8C0319"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3" w:type="dxa"/>
          </w:tcPr>
          <w:p w14:paraId="385F87C3"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4" w:type="dxa"/>
          </w:tcPr>
          <w:p w14:paraId="43E807BA"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1112" w:type="dxa"/>
          </w:tcPr>
          <w:p w14:paraId="377D33C7" w14:textId="77777777" w:rsidR="00DE5E1C" w:rsidRPr="00FE35C9" w:rsidRDefault="00DE5E1C" w:rsidP="00DE5E1C">
            <w:pPr>
              <w:pStyle w:val="Header"/>
              <w:ind w:right="180"/>
              <w:jc w:val="center"/>
              <w:rPr>
                <w:rFonts w:asciiTheme="majorBidi" w:hAnsiTheme="majorBidi" w:cstheme="majorBidi"/>
                <w:b/>
                <w:bCs/>
                <w:sz w:val="16"/>
                <w:szCs w:val="16"/>
              </w:rPr>
            </w:pPr>
          </w:p>
        </w:tc>
      </w:tr>
      <w:tr w:rsidR="00DE5E1C" w:rsidRPr="00FE35C9" w14:paraId="1F2BF8C8" w14:textId="77777777" w:rsidTr="000A7C86">
        <w:trPr>
          <w:gridAfter w:val="1"/>
          <w:wAfter w:w="17" w:type="dxa"/>
          <w:trHeight w:val="204"/>
        </w:trPr>
        <w:tc>
          <w:tcPr>
            <w:tcW w:w="691" w:type="dxa"/>
          </w:tcPr>
          <w:p w14:paraId="58F7F496" w14:textId="77777777" w:rsidR="00DE5E1C" w:rsidRPr="00FE35C9" w:rsidRDefault="00DE5E1C" w:rsidP="00DE5E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27</w:t>
            </w:r>
          </w:p>
        </w:tc>
        <w:tc>
          <w:tcPr>
            <w:tcW w:w="529" w:type="dxa"/>
          </w:tcPr>
          <w:p w14:paraId="3B6F0CA3" w14:textId="7373A8AB" w:rsidR="00DE5E1C" w:rsidRPr="00FE35C9" w:rsidRDefault="00DE5E1C" w:rsidP="00DE5E1C">
            <w:pPr>
              <w:jc w:val="center"/>
            </w:pPr>
            <w:r w:rsidRPr="000A229B">
              <w:rPr>
                <w:rFonts w:asciiTheme="majorBidi" w:hAnsiTheme="majorBidi" w:cstheme="majorBidi"/>
                <w:sz w:val="20"/>
                <w:szCs w:val="20"/>
              </w:rPr>
              <w:t>X</w:t>
            </w:r>
          </w:p>
        </w:tc>
        <w:tc>
          <w:tcPr>
            <w:tcW w:w="492" w:type="dxa"/>
          </w:tcPr>
          <w:p w14:paraId="2E44A381" w14:textId="77777777" w:rsidR="00DE5E1C" w:rsidRPr="00FE35C9" w:rsidRDefault="00DE5E1C" w:rsidP="00DE5E1C">
            <w:pPr>
              <w:ind w:right="180"/>
              <w:jc w:val="center"/>
              <w:rPr>
                <w:rFonts w:asciiTheme="majorBidi" w:hAnsiTheme="majorBidi" w:cstheme="majorBidi"/>
                <w:b/>
                <w:bCs/>
                <w:sz w:val="16"/>
                <w:szCs w:val="16"/>
              </w:rPr>
            </w:pPr>
          </w:p>
        </w:tc>
        <w:tc>
          <w:tcPr>
            <w:tcW w:w="512" w:type="dxa"/>
          </w:tcPr>
          <w:p w14:paraId="1A4160FC"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59326435"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7D3B3C16"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647D1B57"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8" w:type="dxa"/>
          </w:tcPr>
          <w:p w14:paraId="2E8EC27B"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24" w:type="dxa"/>
          </w:tcPr>
          <w:p w14:paraId="35C7B569"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849" w:type="dxa"/>
          </w:tcPr>
          <w:p w14:paraId="498756FC" w14:textId="77777777" w:rsidR="00DE5E1C" w:rsidRPr="00FE35C9" w:rsidRDefault="00DE5E1C" w:rsidP="00DE5E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67</w:t>
            </w:r>
          </w:p>
        </w:tc>
        <w:tc>
          <w:tcPr>
            <w:tcW w:w="503" w:type="dxa"/>
          </w:tcPr>
          <w:p w14:paraId="6820D337" w14:textId="77777777" w:rsidR="00DE5E1C" w:rsidRPr="00FE35C9" w:rsidRDefault="00DE5E1C" w:rsidP="00DE5E1C">
            <w:pPr>
              <w:rPr>
                <w:rFonts w:asciiTheme="majorBidi" w:hAnsiTheme="majorBidi" w:cstheme="majorBidi"/>
              </w:rPr>
            </w:pPr>
          </w:p>
        </w:tc>
        <w:tc>
          <w:tcPr>
            <w:tcW w:w="504" w:type="dxa"/>
          </w:tcPr>
          <w:p w14:paraId="4E53E4BC"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3" w:type="dxa"/>
          </w:tcPr>
          <w:p w14:paraId="037ACE87"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4" w:type="dxa"/>
          </w:tcPr>
          <w:p w14:paraId="1951B66F"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3" w:type="dxa"/>
          </w:tcPr>
          <w:p w14:paraId="6ED08C4D"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4" w:type="dxa"/>
          </w:tcPr>
          <w:p w14:paraId="51A346DB"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1112" w:type="dxa"/>
          </w:tcPr>
          <w:p w14:paraId="7FE21426" w14:textId="77777777" w:rsidR="00DE5E1C" w:rsidRPr="00FE35C9" w:rsidRDefault="00DE5E1C" w:rsidP="00DE5E1C">
            <w:pPr>
              <w:pStyle w:val="Header"/>
              <w:ind w:right="180"/>
              <w:jc w:val="center"/>
              <w:rPr>
                <w:rFonts w:asciiTheme="majorBidi" w:hAnsiTheme="majorBidi" w:cstheme="majorBidi"/>
                <w:b/>
                <w:bCs/>
                <w:sz w:val="16"/>
                <w:szCs w:val="16"/>
              </w:rPr>
            </w:pPr>
          </w:p>
        </w:tc>
      </w:tr>
      <w:tr w:rsidR="00DE5E1C" w:rsidRPr="00FE35C9" w14:paraId="03CEA334" w14:textId="77777777" w:rsidTr="000A7C86">
        <w:trPr>
          <w:gridAfter w:val="1"/>
          <w:wAfter w:w="17" w:type="dxa"/>
          <w:trHeight w:val="204"/>
        </w:trPr>
        <w:tc>
          <w:tcPr>
            <w:tcW w:w="691" w:type="dxa"/>
          </w:tcPr>
          <w:p w14:paraId="74F3D79C" w14:textId="77777777" w:rsidR="00DE5E1C" w:rsidRPr="00FE35C9" w:rsidRDefault="00DE5E1C" w:rsidP="00DE5E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28</w:t>
            </w:r>
          </w:p>
        </w:tc>
        <w:tc>
          <w:tcPr>
            <w:tcW w:w="529" w:type="dxa"/>
          </w:tcPr>
          <w:p w14:paraId="49A37C66" w14:textId="371A9238" w:rsidR="00DE5E1C" w:rsidRPr="00FE35C9" w:rsidRDefault="00DE5E1C" w:rsidP="00DE5E1C">
            <w:pPr>
              <w:jc w:val="center"/>
            </w:pPr>
            <w:r w:rsidRPr="000A229B">
              <w:rPr>
                <w:rFonts w:asciiTheme="majorBidi" w:hAnsiTheme="majorBidi" w:cstheme="majorBidi"/>
                <w:sz w:val="20"/>
                <w:szCs w:val="20"/>
              </w:rPr>
              <w:t>X</w:t>
            </w:r>
          </w:p>
        </w:tc>
        <w:tc>
          <w:tcPr>
            <w:tcW w:w="492" w:type="dxa"/>
          </w:tcPr>
          <w:p w14:paraId="1FE8314B" w14:textId="77777777" w:rsidR="00DE5E1C" w:rsidRPr="00FE35C9" w:rsidRDefault="00DE5E1C" w:rsidP="00DE5E1C">
            <w:pPr>
              <w:ind w:right="180"/>
              <w:jc w:val="center"/>
              <w:rPr>
                <w:rFonts w:asciiTheme="majorBidi" w:hAnsiTheme="majorBidi" w:cstheme="majorBidi"/>
                <w:b/>
                <w:bCs/>
                <w:sz w:val="16"/>
                <w:szCs w:val="16"/>
              </w:rPr>
            </w:pPr>
          </w:p>
        </w:tc>
        <w:tc>
          <w:tcPr>
            <w:tcW w:w="512" w:type="dxa"/>
          </w:tcPr>
          <w:p w14:paraId="29B7D4BA"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0C68AC2E"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26A21490"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32FBA677"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8" w:type="dxa"/>
          </w:tcPr>
          <w:p w14:paraId="7B2DE803"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24" w:type="dxa"/>
          </w:tcPr>
          <w:p w14:paraId="2B2AB18E"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849" w:type="dxa"/>
          </w:tcPr>
          <w:p w14:paraId="1FEA4ECF" w14:textId="77777777" w:rsidR="00DE5E1C" w:rsidRPr="00FE35C9" w:rsidRDefault="00DE5E1C" w:rsidP="00DE5E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68</w:t>
            </w:r>
          </w:p>
        </w:tc>
        <w:tc>
          <w:tcPr>
            <w:tcW w:w="503" w:type="dxa"/>
          </w:tcPr>
          <w:p w14:paraId="7ADE13D7" w14:textId="77777777" w:rsidR="00DE5E1C" w:rsidRPr="00FE35C9" w:rsidRDefault="00DE5E1C" w:rsidP="00DE5E1C">
            <w:pPr>
              <w:rPr>
                <w:rFonts w:asciiTheme="majorBidi" w:hAnsiTheme="majorBidi" w:cstheme="majorBidi"/>
              </w:rPr>
            </w:pPr>
          </w:p>
        </w:tc>
        <w:tc>
          <w:tcPr>
            <w:tcW w:w="504" w:type="dxa"/>
          </w:tcPr>
          <w:p w14:paraId="34AC2B99"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3" w:type="dxa"/>
          </w:tcPr>
          <w:p w14:paraId="4C11563C"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4" w:type="dxa"/>
          </w:tcPr>
          <w:p w14:paraId="50262AD7"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3" w:type="dxa"/>
          </w:tcPr>
          <w:p w14:paraId="63465B49"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4" w:type="dxa"/>
          </w:tcPr>
          <w:p w14:paraId="1D28EFEA"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1112" w:type="dxa"/>
          </w:tcPr>
          <w:p w14:paraId="4688A92B" w14:textId="77777777" w:rsidR="00DE5E1C" w:rsidRPr="00FE35C9" w:rsidRDefault="00DE5E1C" w:rsidP="00DE5E1C">
            <w:pPr>
              <w:pStyle w:val="Header"/>
              <w:ind w:right="180"/>
              <w:jc w:val="center"/>
              <w:rPr>
                <w:rFonts w:asciiTheme="majorBidi" w:hAnsiTheme="majorBidi" w:cstheme="majorBidi"/>
                <w:b/>
                <w:bCs/>
                <w:sz w:val="16"/>
                <w:szCs w:val="16"/>
              </w:rPr>
            </w:pPr>
          </w:p>
        </w:tc>
      </w:tr>
      <w:tr w:rsidR="00DE5E1C" w:rsidRPr="00FE35C9" w14:paraId="6A8E8FC6" w14:textId="77777777" w:rsidTr="000A7C86">
        <w:trPr>
          <w:gridAfter w:val="1"/>
          <w:wAfter w:w="17" w:type="dxa"/>
          <w:trHeight w:val="204"/>
        </w:trPr>
        <w:tc>
          <w:tcPr>
            <w:tcW w:w="691" w:type="dxa"/>
          </w:tcPr>
          <w:p w14:paraId="2957A76E" w14:textId="77777777" w:rsidR="00DE5E1C" w:rsidRPr="00FE35C9" w:rsidRDefault="00DE5E1C" w:rsidP="00DE5E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29</w:t>
            </w:r>
          </w:p>
        </w:tc>
        <w:tc>
          <w:tcPr>
            <w:tcW w:w="529" w:type="dxa"/>
          </w:tcPr>
          <w:p w14:paraId="22BF00E1" w14:textId="11684FFA" w:rsidR="00DE5E1C" w:rsidRPr="00FE35C9" w:rsidRDefault="00DE5E1C" w:rsidP="00DE5E1C">
            <w:pPr>
              <w:tabs>
                <w:tab w:val="center" w:pos="155"/>
              </w:tabs>
              <w:jc w:val="center"/>
              <w:rPr>
                <w:rFonts w:asciiTheme="majorBidi" w:hAnsiTheme="majorBidi" w:cstheme="majorBidi"/>
              </w:rPr>
            </w:pPr>
            <w:r w:rsidRPr="000A229B">
              <w:rPr>
                <w:rFonts w:asciiTheme="majorBidi" w:hAnsiTheme="majorBidi" w:cstheme="majorBidi"/>
                <w:sz w:val="20"/>
                <w:szCs w:val="20"/>
              </w:rPr>
              <w:t>X</w:t>
            </w:r>
          </w:p>
        </w:tc>
        <w:tc>
          <w:tcPr>
            <w:tcW w:w="492" w:type="dxa"/>
          </w:tcPr>
          <w:p w14:paraId="14916A05" w14:textId="77777777" w:rsidR="00DE5E1C" w:rsidRPr="00FE35C9" w:rsidRDefault="00DE5E1C" w:rsidP="00DE5E1C">
            <w:pPr>
              <w:ind w:right="180"/>
              <w:jc w:val="center"/>
              <w:rPr>
                <w:rFonts w:asciiTheme="majorBidi" w:hAnsiTheme="majorBidi" w:cstheme="majorBidi"/>
                <w:b/>
                <w:bCs/>
                <w:sz w:val="16"/>
                <w:szCs w:val="16"/>
              </w:rPr>
            </w:pPr>
          </w:p>
        </w:tc>
        <w:tc>
          <w:tcPr>
            <w:tcW w:w="512" w:type="dxa"/>
          </w:tcPr>
          <w:p w14:paraId="299CF0B9"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04CBB7D0"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1657486F"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2D8281B3"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8" w:type="dxa"/>
          </w:tcPr>
          <w:p w14:paraId="02B66C6C"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24" w:type="dxa"/>
          </w:tcPr>
          <w:p w14:paraId="2B6A2E26"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849" w:type="dxa"/>
          </w:tcPr>
          <w:p w14:paraId="23792327" w14:textId="77777777" w:rsidR="00DE5E1C" w:rsidRPr="00FE35C9" w:rsidRDefault="00DE5E1C" w:rsidP="00DE5E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69</w:t>
            </w:r>
          </w:p>
        </w:tc>
        <w:tc>
          <w:tcPr>
            <w:tcW w:w="503" w:type="dxa"/>
          </w:tcPr>
          <w:p w14:paraId="79465440" w14:textId="77777777" w:rsidR="00DE5E1C" w:rsidRPr="00FE35C9" w:rsidRDefault="00DE5E1C" w:rsidP="00DE5E1C">
            <w:pPr>
              <w:rPr>
                <w:rFonts w:asciiTheme="majorBidi" w:hAnsiTheme="majorBidi" w:cstheme="majorBidi"/>
              </w:rPr>
            </w:pPr>
          </w:p>
        </w:tc>
        <w:tc>
          <w:tcPr>
            <w:tcW w:w="504" w:type="dxa"/>
          </w:tcPr>
          <w:p w14:paraId="1A1B0739"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3" w:type="dxa"/>
          </w:tcPr>
          <w:p w14:paraId="19F0E5CF"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4" w:type="dxa"/>
          </w:tcPr>
          <w:p w14:paraId="49ACF058"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3" w:type="dxa"/>
          </w:tcPr>
          <w:p w14:paraId="0A8D3803"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4" w:type="dxa"/>
          </w:tcPr>
          <w:p w14:paraId="66AA8EF9"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1112" w:type="dxa"/>
          </w:tcPr>
          <w:p w14:paraId="383BD607" w14:textId="77777777" w:rsidR="00DE5E1C" w:rsidRPr="00FE35C9" w:rsidRDefault="00DE5E1C" w:rsidP="00DE5E1C">
            <w:pPr>
              <w:pStyle w:val="Header"/>
              <w:ind w:right="180"/>
              <w:jc w:val="center"/>
              <w:rPr>
                <w:rFonts w:asciiTheme="majorBidi" w:hAnsiTheme="majorBidi" w:cstheme="majorBidi"/>
                <w:b/>
                <w:bCs/>
                <w:sz w:val="16"/>
                <w:szCs w:val="16"/>
              </w:rPr>
            </w:pPr>
          </w:p>
        </w:tc>
      </w:tr>
      <w:tr w:rsidR="00DE5E1C" w:rsidRPr="00FE35C9" w14:paraId="2814D630" w14:textId="77777777" w:rsidTr="000A7C86">
        <w:trPr>
          <w:gridAfter w:val="1"/>
          <w:wAfter w:w="17" w:type="dxa"/>
          <w:trHeight w:val="204"/>
        </w:trPr>
        <w:tc>
          <w:tcPr>
            <w:tcW w:w="691" w:type="dxa"/>
          </w:tcPr>
          <w:p w14:paraId="7A2E98D6" w14:textId="77777777" w:rsidR="00DE5E1C" w:rsidRPr="00FE35C9" w:rsidRDefault="00DE5E1C" w:rsidP="00DE5E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30</w:t>
            </w:r>
          </w:p>
        </w:tc>
        <w:tc>
          <w:tcPr>
            <w:tcW w:w="529" w:type="dxa"/>
          </w:tcPr>
          <w:p w14:paraId="68AA37E2" w14:textId="69D0F74B" w:rsidR="00DE5E1C" w:rsidRPr="00FE35C9" w:rsidRDefault="00DE5E1C" w:rsidP="00DE5E1C">
            <w:pPr>
              <w:jc w:val="center"/>
              <w:rPr>
                <w:rFonts w:asciiTheme="majorBidi" w:hAnsiTheme="majorBidi" w:cstheme="majorBidi"/>
              </w:rPr>
            </w:pPr>
            <w:r w:rsidRPr="000A229B">
              <w:rPr>
                <w:rFonts w:asciiTheme="majorBidi" w:hAnsiTheme="majorBidi" w:cstheme="majorBidi"/>
                <w:sz w:val="20"/>
                <w:szCs w:val="20"/>
              </w:rPr>
              <w:t>X</w:t>
            </w:r>
          </w:p>
        </w:tc>
        <w:tc>
          <w:tcPr>
            <w:tcW w:w="492" w:type="dxa"/>
          </w:tcPr>
          <w:p w14:paraId="652ED9E7" w14:textId="77777777" w:rsidR="00DE5E1C" w:rsidRPr="00FE35C9" w:rsidRDefault="00DE5E1C" w:rsidP="00DE5E1C">
            <w:pPr>
              <w:ind w:right="180"/>
              <w:jc w:val="center"/>
              <w:rPr>
                <w:rFonts w:asciiTheme="majorBidi" w:hAnsiTheme="majorBidi" w:cstheme="majorBidi"/>
                <w:b/>
                <w:bCs/>
                <w:sz w:val="16"/>
                <w:szCs w:val="16"/>
              </w:rPr>
            </w:pPr>
          </w:p>
        </w:tc>
        <w:tc>
          <w:tcPr>
            <w:tcW w:w="512" w:type="dxa"/>
          </w:tcPr>
          <w:p w14:paraId="516A55F9"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7771103D"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4788EBBF"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6AC8D454"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8" w:type="dxa"/>
          </w:tcPr>
          <w:p w14:paraId="35868178"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24" w:type="dxa"/>
          </w:tcPr>
          <w:p w14:paraId="0421A241"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849" w:type="dxa"/>
          </w:tcPr>
          <w:p w14:paraId="195A39EF" w14:textId="77777777" w:rsidR="00DE5E1C" w:rsidRPr="00FE35C9" w:rsidRDefault="00DE5E1C" w:rsidP="00DE5E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70</w:t>
            </w:r>
          </w:p>
        </w:tc>
        <w:tc>
          <w:tcPr>
            <w:tcW w:w="503" w:type="dxa"/>
          </w:tcPr>
          <w:p w14:paraId="356D40A5" w14:textId="77777777" w:rsidR="00DE5E1C" w:rsidRPr="00FE35C9" w:rsidRDefault="00DE5E1C" w:rsidP="00DE5E1C">
            <w:pPr>
              <w:rPr>
                <w:rFonts w:asciiTheme="majorBidi" w:hAnsiTheme="majorBidi" w:cstheme="majorBidi"/>
              </w:rPr>
            </w:pPr>
          </w:p>
        </w:tc>
        <w:tc>
          <w:tcPr>
            <w:tcW w:w="504" w:type="dxa"/>
          </w:tcPr>
          <w:p w14:paraId="3B55C3F9"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3" w:type="dxa"/>
          </w:tcPr>
          <w:p w14:paraId="644BEC9D"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4" w:type="dxa"/>
          </w:tcPr>
          <w:p w14:paraId="4FC135F9"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3" w:type="dxa"/>
          </w:tcPr>
          <w:p w14:paraId="424083B9"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4" w:type="dxa"/>
          </w:tcPr>
          <w:p w14:paraId="400A2A1F"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1112" w:type="dxa"/>
          </w:tcPr>
          <w:p w14:paraId="60FEBFE6" w14:textId="77777777" w:rsidR="00DE5E1C" w:rsidRPr="00FE35C9" w:rsidRDefault="00DE5E1C" w:rsidP="00DE5E1C">
            <w:pPr>
              <w:pStyle w:val="Header"/>
              <w:ind w:right="180"/>
              <w:jc w:val="center"/>
              <w:rPr>
                <w:rFonts w:asciiTheme="majorBidi" w:hAnsiTheme="majorBidi" w:cstheme="majorBidi"/>
                <w:b/>
                <w:bCs/>
                <w:sz w:val="16"/>
                <w:szCs w:val="16"/>
              </w:rPr>
            </w:pPr>
          </w:p>
        </w:tc>
      </w:tr>
      <w:tr w:rsidR="00DE5E1C" w:rsidRPr="00FE35C9" w14:paraId="271AB90C" w14:textId="77777777" w:rsidTr="000A7C86">
        <w:trPr>
          <w:gridAfter w:val="1"/>
          <w:wAfter w:w="17" w:type="dxa"/>
          <w:trHeight w:val="204"/>
        </w:trPr>
        <w:tc>
          <w:tcPr>
            <w:tcW w:w="691" w:type="dxa"/>
          </w:tcPr>
          <w:p w14:paraId="4269BE0A" w14:textId="77777777" w:rsidR="00DE5E1C" w:rsidRPr="00FE35C9" w:rsidRDefault="00DE5E1C" w:rsidP="00DE5E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31</w:t>
            </w:r>
          </w:p>
        </w:tc>
        <w:tc>
          <w:tcPr>
            <w:tcW w:w="529" w:type="dxa"/>
          </w:tcPr>
          <w:p w14:paraId="6DAC4DDC" w14:textId="10ABF169" w:rsidR="00DE5E1C" w:rsidRPr="00FE35C9" w:rsidRDefault="00DE5E1C" w:rsidP="00DE5E1C">
            <w:pPr>
              <w:jc w:val="center"/>
              <w:rPr>
                <w:rFonts w:asciiTheme="majorBidi" w:hAnsiTheme="majorBidi" w:cstheme="majorBidi"/>
              </w:rPr>
            </w:pPr>
            <w:r w:rsidRPr="000A229B">
              <w:rPr>
                <w:rFonts w:asciiTheme="majorBidi" w:hAnsiTheme="majorBidi" w:cstheme="majorBidi"/>
                <w:sz w:val="20"/>
                <w:szCs w:val="20"/>
              </w:rPr>
              <w:t>X</w:t>
            </w:r>
          </w:p>
        </w:tc>
        <w:tc>
          <w:tcPr>
            <w:tcW w:w="492" w:type="dxa"/>
          </w:tcPr>
          <w:p w14:paraId="0633F506" w14:textId="77777777" w:rsidR="00DE5E1C" w:rsidRPr="00FE35C9" w:rsidRDefault="00DE5E1C" w:rsidP="00DE5E1C">
            <w:pPr>
              <w:ind w:right="180"/>
              <w:jc w:val="center"/>
              <w:rPr>
                <w:rFonts w:asciiTheme="majorBidi" w:hAnsiTheme="majorBidi" w:cstheme="majorBidi"/>
                <w:b/>
                <w:bCs/>
                <w:sz w:val="16"/>
                <w:szCs w:val="16"/>
              </w:rPr>
            </w:pPr>
          </w:p>
        </w:tc>
        <w:tc>
          <w:tcPr>
            <w:tcW w:w="512" w:type="dxa"/>
          </w:tcPr>
          <w:p w14:paraId="124BA3A6"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7AD1E12E"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60B8A5A8"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26B8194A"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8" w:type="dxa"/>
          </w:tcPr>
          <w:p w14:paraId="7FAEFE00"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24" w:type="dxa"/>
          </w:tcPr>
          <w:p w14:paraId="77534932"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849" w:type="dxa"/>
          </w:tcPr>
          <w:p w14:paraId="512C0577" w14:textId="77777777" w:rsidR="00DE5E1C" w:rsidRPr="00FE35C9" w:rsidRDefault="00DE5E1C" w:rsidP="00DE5E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71</w:t>
            </w:r>
          </w:p>
        </w:tc>
        <w:tc>
          <w:tcPr>
            <w:tcW w:w="503" w:type="dxa"/>
          </w:tcPr>
          <w:p w14:paraId="20DA7B47" w14:textId="77777777" w:rsidR="00DE5E1C" w:rsidRPr="00FE35C9" w:rsidRDefault="00DE5E1C" w:rsidP="00DE5E1C">
            <w:pPr>
              <w:rPr>
                <w:rFonts w:asciiTheme="majorBidi" w:hAnsiTheme="majorBidi" w:cstheme="majorBidi"/>
              </w:rPr>
            </w:pPr>
          </w:p>
        </w:tc>
        <w:tc>
          <w:tcPr>
            <w:tcW w:w="504" w:type="dxa"/>
          </w:tcPr>
          <w:p w14:paraId="78B80C7C"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3" w:type="dxa"/>
          </w:tcPr>
          <w:p w14:paraId="47C3EC01"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4" w:type="dxa"/>
          </w:tcPr>
          <w:p w14:paraId="4241BF0D"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3" w:type="dxa"/>
          </w:tcPr>
          <w:p w14:paraId="6F4B23A5"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4" w:type="dxa"/>
          </w:tcPr>
          <w:p w14:paraId="30A36D8C"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1112" w:type="dxa"/>
          </w:tcPr>
          <w:p w14:paraId="08AE7066" w14:textId="77777777" w:rsidR="00DE5E1C" w:rsidRPr="00FE35C9" w:rsidRDefault="00DE5E1C" w:rsidP="00DE5E1C">
            <w:pPr>
              <w:pStyle w:val="Header"/>
              <w:ind w:right="180"/>
              <w:jc w:val="center"/>
              <w:rPr>
                <w:rFonts w:asciiTheme="majorBidi" w:hAnsiTheme="majorBidi" w:cstheme="majorBidi"/>
                <w:b/>
                <w:bCs/>
                <w:sz w:val="16"/>
                <w:szCs w:val="16"/>
              </w:rPr>
            </w:pPr>
          </w:p>
        </w:tc>
      </w:tr>
      <w:tr w:rsidR="00DE5E1C" w:rsidRPr="00FE35C9" w14:paraId="7DDA0DD4" w14:textId="77777777" w:rsidTr="000A7C86">
        <w:trPr>
          <w:gridAfter w:val="1"/>
          <w:wAfter w:w="17" w:type="dxa"/>
          <w:trHeight w:val="204"/>
        </w:trPr>
        <w:tc>
          <w:tcPr>
            <w:tcW w:w="691" w:type="dxa"/>
          </w:tcPr>
          <w:p w14:paraId="4739B97B" w14:textId="77777777" w:rsidR="00DE5E1C" w:rsidRPr="00FE35C9" w:rsidRDefault="00DE5E1C" w:rsidP="00DE5E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32</w:t>
            </w:r>
          </w:p>
        </w:tc>
        <w:tc>
          <w:tcPr>
            <w:tcW w:w="529" w:type="dxa"/>
          </w:tcPr>
          <w:p w14:paraId="0C8D7F66" w14:textId="2F58F19B" w:rsidR="00DE5E1C" w:rsidRPr="00FE35C9" w:rsidRDefault="00DE5E1C" w:rsidP="00DE5E1C">
            <w:pPr>
              <w:jc w:val="center"/>
              <w:rPr>
                <w:rFonts w:asciiTheme="majorBidi" w:hAnsiTheme="majorBidi" w:cstheme="majorBidi"/>
              </w:rPr>
            </w:pPr>
            <w:r w:rsidRPr="000A229B">
              <w:rPr>
                <w:rFonts w:asciiTheme="majorBidi" w:hAnsiTheme="majorBidi" w:cstheme="majorBidi"/>
                <w:sz w:val="20"/>
                <w:szCs w:val="20"/>
              </w:rPr>
              <w:t>X</w:t>
            </w:r>
          </w:p>
        </w:tc>
        <w:tc>
          <w:tcPr>
            <w:tcW w:w="492" w:type="dxa"/>
          </w:tcPr>
          <w:p w14:paraId="2B5D2C1F"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3072605A"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2EE7344A"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76CDBB51"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4D981AB8"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8" w:type="dxa"/>
          </w:tcPr>
          <w:p w14:paraId="5F45EE44"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24" w:type="dxa"/>
          </w:tcPr>
          <w:p w14:paraId="18D29659"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849" w:type="dxa"/>
          </w:tcPr>
          <w:p w14:paraId="61DEA088" w14:textId="77777777" w:rsidR="00DE5E1C" w:rsidRPr="00FE35C9" w:rsidRDefault="00DE5E1C" w:rsidP="00DE5E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72</w:t>
            </w:r>
          </w:p>
        </w:tc>
        <w:tc>
          <w:tcPr>
            <w:tcW w:w="503" w:type="dxa"/>
          </w:tcPr>
          <w:p w14:paraId="34C17732" w14:textId="77777777" w:rsidR="00DE5E1C" w:rsidRPr="00FE35C9" w:rsidRDefault="00DE5E1C" w:rsidP="00DE5E1C">
            <w:pPr>
              <w:rPr>
                <w:rFonts w:asciiTheme="majorBidi" w:hAnsiTheme="majorBidi" w:cstheme="majorBidi"/>
              </w:rPr>
            </w:pPr>
          </w:p>
        </w:tc>
        <w:tc>
          <w:tcPr>
            <w:tcW w:w="504" w:type="dxa"/>
          </w:tcPr>
          <w:p w14:paraId="7D068151"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3" w:type="dxa"/>
          </w:tcPr>
          <w:p w14:paraId="7D9BFD8D"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4" w:type="dxa"/>
          </w:tcPr>
          <w:p w14:paraId="645B179C"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3" w:type="dxa"/>
          </w:tcPr>
          <w:p w14:paraId="15A5B296"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4" w:type="dxa"/>
          </w:tcPr>
          <w:p w14:paraId="10C0E216"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1112" w:type="dxa"/>
          </w:tcPr>
          <w:p w14:paraId="52AE254E" w14:textId="77777777" w:rsidR="00DE5E1C" w:rsidRPr="00FE35C9" w:rsidRDefault="00DE5E1C" w:rsidP="00DE5E1C">
            <w:pPr>
              <w:pStyle w:val="Header"/>
              <w:ind w:right="180"/>
              <w:jc w:val="center"/>
              <w:rPr>
                <w:rFonts w:asciiTheme="majorBidi" w:hAnsiTheme="majorBidi" w:cstheme="majorBidi"/>
                <w:b/>
                <w:bCs/>
                <w:sz w:val="16"/>
                <w:szCs w:val="16"/>
              </w:rPr>
            </w:pPr>
          </w:p>
        </w:tc>
      </w:tr>
      <w:tr w:rsidR="00DE5E1C" w:rsidRPr="00FE35C9" w14:paraId="7BD7E963" w14:textId="77777777" w:rsidTr="000A7C86">
        <w:trPr>
          <w:gridAfter w:val="1"/>
          <w:wAfter w:w="17" w:type="dxa"/>
          <w:trHeight w:val="204"/>
        </w:trPr>
        <w:tc>
          <w:tcPr>
            <w:tcW w:w="691" w:type="dxa"/>
          </w:tcPr>
          <w:p w14:paraId="31517ED2" w14:textId="77777777" w:rsidR="00DE5E1C" w:rsidRPr="00FE35C9" w:rsidRDefault="00DE5E1C" w:rsidP="00DE5E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33</w:t>
            </w:r>
          </w:p>
        </w:tc>
        <w:tc>
          <w:tcPr>
            <w:tcW w:w="529" w:type="dxa"/>
          </w:tcPr>
          <w:p w14:paraId="1E7AFB0F" w14:textId="0239A473" w:rsidR="00DE5E1C" w:rsidRPr="00FE35C9" w:rsidRDefault="00DE5E1C" w:rsidP="00DE5E1C">
            <w:pPr>
              <w:jc w:val="center"/>
              <w:rPr>
                <w:rFonts w:asciiTheme="majorBidi" w:hAnsiTheme="majorBidi" w:cstheme="majorBidi"/>
              </w:rPr>
            </w:pPr>
            <w:r w:rsidRPr="000A229B">
              <w:rPr>
                <w:rFonts w:asciiTheme="majorBidi" w:hAnsiTheme="majorBidi" w:cstheme="majorBidi"/>
                <w:sz w:val="20"/>
                <w:szCs w:val="20"/>
              </w:rPr>
              <w:t>X</w:t>
            </w:r>
          </w:p>
        </w:tc>
        <w:tc>
          <w:tcPr>
            <w:tcW w:w="492" w:type="dxa"/>
          </w:tcPr>
          <w:p w14:paraId="6EFE2DD6"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28315E35"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08F7EDA6"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2A64BD57"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75C089BE"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8" w:type="dxa"/>
          </w:tcPr>
          <w:p w14:paraId="767147BD"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24" w:type="dxa"/>
          </w:tcPr>
          <w:p w14:paraId="72DA1877"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849" w:type="dxa"/>
          </w:tcPr>
          <w:p w14:paraId="33E98258" w14:textId="77777777" w:rsidR="00DE5E1C" w:rsidRPr="00FE35C9" w:rsidRDefault="00DE5E1C" w:rsidP="00DE5E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73</w:t>
            </w:r>
          </w:p>
        </w:tc>
        <w:tc>
          <w:tcPr>
            <w:tcW w:w="503" w:type="dxa"/>
          </w:tcPr>
          <w:p w14:paraId="203A4037" w14:textId="77777777" w:rsidR="00DE5E1C" w:rsidRPr="00FE35C9" w:rsidRDefault="00DE5E1C" w:rsidP="00DE5E1C">
            <w:pPr>
              <w:rPr>
                <w:rFonts w:asciiTheme="majorBidi" w:hAnsiTheme="majorBidi" w:cstheme="majorBidi"/>
              </w:rPr>
            </w:pPr>
          </w:p>
        </w:tc>
        <w:tc>
          <w:tcPr>
            <w:tcW w:w="504" w:type="dxa"/>
          </w:tcPr>
          <w:p w14:paraId="75BE3413"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3" w:type="dxa"/>
          </w:tcPr>
          <w:p w14:paraId="1CE0C2A7"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4" w:type="dxa"/>
          </w:tcPr>
          <w:p w14:paraId="75983CFB"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3" w:type="dxa"/>
          </w:tcPr>
          <w:p w14:paraId="6C6871DA"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4" w:type="dxa"/>
          </w:tcPr>
          <w:p w14:paraId="7DE49E05"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1112" w:type="dxa"/>
          </w:tcPr>
          <w:p w14:paraId="468F2053" w14:textId="77777777" w:rsidR="00DE5E1C" w:rsidRPr="00FE35C9" w:rsidRDefault="00DE5E1C" w:rsidP="00DE5E1C">
            <w:pPr>
              <w:pStyle w:val="Header"/>
              <w:ind w:right="180"/>
              <w:jc w:val="center"/>
              <w:rPr>
                <w:rFonts w:asciiTheme="majorBidi" w:hAnsiTheme="majorBidi" w:cstheme="majorBidi"/>
                <w:b/>
                <w:bCs/>
                <w:sz w:val="16"/>
                <w:szCs w:val="16"/>
              </w:rPr>
            </w:pPr>
          </w:p>
        </w:tc>
      </w:tr>
      <w:tr w:rsidR="00DE5E1C" w:rsidRPr="00FE35C9" w14:paraId="04A8DE26" w14:textId="77777777" w:rsidTr="000A7C86">
        <w:trPr>
          <w:gridAfter w:val="1"/>
          <w:wAfter w:w="17" w:type="dxa"/>
          <w:trHeight w:val="204"/>
        </w:trPr>
        <w:tc>
          <w:tcPr>
            <w:tcW w:w="691" w:type="dxa"/>
          </w:tcPr>
          <w:p w14:paraId="252187FB" w14:textId="77777777" w:rsidR="00DE5E1C" w:rsidRPr="00FE35C9" w:rsidRDefault="00DE5E1C" w:rsidP="00DE5E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34</w:t>
            </w:r>
          </w:p>
        </w:tc>
        <w:tc>
          <w:tcPr>
            <w:tcW w:w="529" w:type="dxa"/>
          </w:tcPr>
          <w:p w14:paraId="126A7C55" w14:textId="78667AC8" w:rsidR="00DE5E1C" w:rsidRPr="00FE35C9" w:rsidRDefault="00DE5E1C" w:rsidP="00DE5E1C">
            <w:pPr>
              <w:jc w:val="center"/>
              <w:rPr>
                <w:rFonts w:asciiTheme="majorBidi" w:hAnsiTheme="majorBidi" w:cstheme="majorBidi"/>
              </w:rPr>
            </w:pPr>
            <w:r w:rsidRPr="000A229B">
              <w:rPr>
                <w:rFonts w:asciiTheme="majorBidi" w:hAnsiTheme="majorBidi" w:cstheme="majorBidi"/>
                <w:sz w:val="20"/>
                <w:szCs w:val="20"/>
              </w:rPr>
              <w:t>X</w:t>
            </w:r>
          </w:p>
        </w:tc>
        <w:tc>
          <w:tcPr>
            <w:tcW w:w="492" w:type="dxa"/>
          </w:tcPr>
          <w:p w14:paraId="1A307BAF"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5105A1E5"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6020A64E"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5F98EF8D"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092ADFAC"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8" w:type="dxa"/>
          </w:tcPr>
          <w:p w14:paraId="4CD38F18"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24" w:type="dxa"/>
          </w:tcPr>
          <w:p w14:paraId="6B255BBD"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849" w:type="dxa"/>
          </w:tcPr>
          <w:p w14:paraId="133D6191" w14:textId="77777777" w:rsidR="00DE5E1C" w:rsidRPr="00FE35C9" w:rsidRDefault="00DE5E1C" w:rsidP="00DE5E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74</w:t>
            </w:r>
          </w:p>
        </w:tc>
        <w:tc>
          <w:tcPr>
            <w:tcW w:w="503" w:type="dxa"/>
          </w:tcPr>
          <w:p w14:paraId="34D4AD8D" w14:textId="77777777" w:rsidR="00DE5E1C" w:rsidRPr="00FE35C9" w:rsidRDefault="00DE5E1C" w:rsidP="00DE5E1C">
            <w:pPr>
              <w:rPr>
                <w:rFonts w:asciiTheme="majorBidi" w:hAnsiTheme="majorBidi" w:cstheme="majorBidi"/>
              </w:rPr>
            </w:pPr>
          </w:p>
        </w:tc>
        <w:tc>
          <w:tcPr>
            <w:tcW w:w="504" w:type="dxa"/>
          </w:tcPr>
          <w:p w14:paraId="5E12C4B3"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3" w:type="dxa"/>
          </w:tcPr>
          <w:p w14:paraId="1110F600"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4" w:type="dxa"/>
          </w:tcPr>
          <w:p w14:paraId="52BA11D9"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3" w:type="dxa"/>
          </w:tcPr>
          <w:p w14:paraId="474BA658"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4" w:type="dxa"/>
          </w:tcPr>
          <w:p w14:paraId="3C39691E"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1112" w:type="dxa"/>
          </w:tcPr>
          <w:p w14:paraId="01827400" w14:textId="77777777" w:rsidR="00DE5E1C" w:rsidRPr="00FE35C9" w:rsidRDefault="00DE5E1C" w:rsidP="00DE5E1C">
            <w:pPr>
              <w:pStyle w:val="Header"/>
              <w:ind w:right="180"/>
              <w:jc w:val="center"/>
              <w:rPr>
                <w:rFonts w:asciiTheme="majorBidi" w:hAnsiTheme="majorBidi" w:cstheme="majorBidi"/>
                <w:b/>
                <w:bCs/>
                <w:sz w:val="16"/>
                <w:szCs w:val="16"/>
              </w:rPr>
            </w:pPr>
          </w:p>
        </w:tc>
      </w:tr>
      <w:tr w:rsidR="00DE5E1C" w:rsidRPr="00FE35C9" w14:paraId="0691AAB4" w14:textId="77777777" w:rsidTr="000A7C86">
        <w:trPr>
          <w:gridAfter w:val="1"/>
          <w:wAfter w:w="17" w:type="dxa"/>
          <w:trHeight w:val="204"/>
        </w:trPr>
        <w:tc>
          <w:tcPr>
            <w:tcW w:w="691" w:type="dxa"/>
          </w:tcPr>
          <w:p w14:paraId="5D5F097B" w14:textId="77777777" w:rsidR="00DE5E1C" w:rsidRPr="00FE35C9" w:rsidRDefault="00DE5E1C" w:rsidP="00DE5E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35</w:t>
            </w:r>
          </w:p>
        </w:tc>
        <w:tc>
          <w:tcPr>
            <w:tcW w:w="529" w:type="dxa"/>
          </w:tcPr>
          <w:p w14:paraId="21FBA96E" w14:textId="0E8154E8" w:rsidR="00DE5E1C" w:rsidRPr="00FE35C9" w:rsidRDefault="00DE5E1C" w:rsidP="00DE5E1C">
            <w:pPr>
              <w:jc w:val="center"/>
              <w:rPr>
                <w:rFonts w:asciiTheme="majorBidi" w:hAnsiTheme="majorBidi" w:cstheme="majorBidi"/>
              </w:rPr>
            </w:pPr>
            <w:r w:rsidRPr="000A229B">
              <w:rPr>
                <w:rFonts w:asciiTheme="majorBidi" w:hAnsiTheme="majorBidi" w:cstheme="majorBidi"/>
                <w:sz w:val="20"/>
                <w:szCs w:val="20"/>
              </w:rPr>
              <w:t>X</w:t>
            </w:r>
          </w:p>
        </w:tc>
        <w:tc>
          <w:tcPr>
            <w:tcW w:w="492" w:type="dxa"/>
          </w:tcPr>
          <w:p w14:paraId="4E9FB135"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5F5E2CB2"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3AE59ED4"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160AEFA7"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3C989BD5"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8" w:type="dxa"/>
          </w:tcPr>
          <w:p w14:paraId="459EFCC4"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24" w:type="dxa"/>
          </w:tcPr>
          <w:p w14:paraId="7F53C27E"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849" w:type="dxa"/>
          </w:tcPr>
          <w:p w14:paraId="4B594D11" w14:textId="77777777" w:rsidR="00DE5E1C" w:rsidRPr="00FE35C9" w:rsidRDefault="00DE5E1C" w:rsidP="00DE5E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75</w:t>
            </w:r>
          </w:p>
        </w:tc>
        <w:tc>
          <w:tcPr>
            <w:tcW w:w="503" w:type="dxa"/>
          </w:tcPr>
          <w:p w14:paraId="3BEE513B" w14:textId="77777777" w:rsidR="00DE5E1C" w:rsidRPr="00FE35C9" w:rsidRDefault="00DE5E1C" w:rsidP="00DE5E1C">
            <w:pPr>
              <w:rPr>
                <w:rFonts w:asciiTheme="majorBidi" w:hAnsiTheme="majorBidi" w:cstheme="majorBidi"/>
              </w:rPr>
            </w:pPr>
          </w:p>
        </w:tc>
        <w:tc>
          <w:tcPr>
            <w:tcW w:w="504" w:type="dxa"/>
          </w:tcPr>
          <w:p w14:paraId="40AF05EC"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3" w:type="dxa"/>
          </w:tcPr>
          <w:p w14:paraId="1582FF23"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4" w:type="dxa"/>
          </w:tcPr>
          <w:p w14:paraId="5D82915E"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3" w:type="dxa"/>
          </w:tcPr>
          <w:p w14:paraId="750FB111"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4" w:type="dxa"/>
          </w:tcPr>
          <w:p w14:paraId="7608C4EB"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1112" w:type="dxa"/>
          </w:tcPr>
          <w:p w14:paraId="4977735E" w14:textId="77777777" w:rsidR="00DE5E1C" w:rsidRPr="00FE35C9" w:rsidRDefault="00DE5E1C" w:rsidP="00DE5E1C">
            <w:pPr>
              <w:pStyle w:val="Header"/>
              <w:ind w:right="180"/>
              <w:jc w:val="center"/>
              <w:rPr>
                <w:rFonts w:asciiTheme="majorBidi" w:hAnsiTheme="majorBidi" w:cstheme="majorBidi"/>
                <w:b/>
                <w:bCs/>
                <w:sz w:val="16"/>
                <w:szCs w:val="16"/>
              </w:rPr>
            </w:pPr>
          </w:p>
        </w:tc>
      </w:tr>
      <w:tr w:rsidR="00DE5E1C" w:rsidRPr="00FE35C9" w14:paraId="1510A24A" w14:textId="77777777" w:rsidTr="000A7C86">
        <w:trPr>
          <w:gridAfter w:val="1"/>
          <w:wAfter w:w="17" w:type="dxa"/>
          <w:trHeight w:val="204"/>
        </w:trPr>
        <w:tc>
          <w:tcPr>
            <w:tcW w:w="691" w:type="dxa"/>
          </w:tcPr>
          <w:p w14:paraId="1D4E6ECB" w14:textId="77777777" w:rsidR="00DE5E1C" w:rsidRPr="00FE35C9" w:rsidRDefault="00DE5E1C" w:rsidP="00DE5E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36</w:t>
            </w:r>
          </w:p>
        </w:tc>
        <w:tc>
          <w:tcPr>
            <w:tcW w:w="529" w:type="dxa"/>
          </w:tcPr>
          <w:p w14:paraId="64FD2C73" w14:textId="12A2F145" w:rsidR="00DE5E1C" w:rsidRPr="00FE35C9" w:rsidRDefault="00DE5E1C" w:rsidP="00DE5E1C">
            <w:pPr>
              <w:jc w:val="center"/>
              <w:rPr>
                <w:rFonts w:asciiTheme="majorBidi" w:hAnsiTheme="majorBidi" w:cstheme="majorBidi"/>
              </w:rPr>
            </w:pPr>
            <w:r w:rsidRPr="000A229B">
              <w:rPr>
                <w:rFonts w:asciiTheme="majorBidi" w:hAnsiTheme="majorBidi" w:cstheme="majorBidi"/>
                <w:sz w:val="20"/>
                <w:szCs w:val="20"/>
              </w:rPr>
              <w:t>X</w:t>
            </w:r>
          </w:p>
        </w:tc>
        <w:tc>
          <w:tcPr>
            <w:tcW w:w="492" w:type="dxa"/>
          </w:tcPr>
          <w:p w14:paraId="5F9F1549"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750085BB"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30174C93"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08E15DC6"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48D73B83"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8" w:type="dxa"/>
          </w:tcPr>
          <w:p w14:paraId="0412EE7B"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24" w:type="dxa"/>
          </w:tcPr>
          <w:p w14:paraId="655388A6"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849" w:type="dxa"/>
          </w:tcPr>
          <w:p w14:paraId="50AE2956" w14:textId="77777777" w:rsidR="00DE5E1C" w:rsidRPr="00FE35C9" w:rsidRDefault="00DE5E1C" w:rsidP="00DE5E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76</w:t>
            </w:r>
          </w:p>
        </w:tc>
        <w:tc>
          <w:tcPr>
            <w:tcW w:w="503" w:type="dxa"/>
          </w:tcPr>
          <w:p w14:paraId="4474AAB3" w14:textId="77777777" w:rsidR="00DE5E1C" w:rsidRPr="00FE35C9" w:rsidRDefault="00DE5E1C" w:rsidP="00DE5E1C">
            <w:pPr>
              <w:rPr>
                <w:rFonts w:asciiTheme="majorBidi" w:hAnsiTheme="majorBidi" w:cstheme="majorBidi"/>
              </w:rPr>
            </w:pPr>
          </w:p>
        </w:tc>
        <w:tc>
          <w:tcPr>
            <w:tcW w:w="504" w:type="dxa"/>
          </w:tcPr>
          <w:p w14:paraId="4AC5626E"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3" w:type="dxa"/>
          </w:tcPr>
          <w:p w14:paraId="115DE1CB"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4" w:type="dxa"/>
          </w:tcPr>
          <w:p w14:paraId="59ABD554"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3" w:type="dxa"/>
          </w:tcPr>
          <w:p w14:paraId="3023D447"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4" w:type="dxa"/>
          </w:tcPr>
          <w:p w14:paraId="69937CAF"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1112" w:type="dxa"/>
          </w:tcPr>
          <w:p w14:paraId="5A233E0F" w14:textId="77777777" w:rsidR="00DE5E1C" w:rsidRPr="00FE35C9" w:rsidRDefault="00DE5E1C" w:rsidP="00DE5E1C">
            <w:pPr>
              <w:pStyle w:val="Header"/>
              <w:ind w:right="180"/>
              <w:jc w:val="center"/>
              <w:rPr>
                <w:rFonts w:asciiTheme="majorBidi" w:hAnsiTheme="majorBidi" w:cstheme="majorBidi"/>
                <w:b/>
                <w:bCs/>
                <w:sz w:val="16"/>
                <w:szCs w:val="16"/>
              </w:rPr>
            </w:pPr>
          </w:p>
        </w:tc>
      </w:tr>
      <w:tr w:rsidR="00DE5E1C" w:rsidRPr="00FE35C9" w14:paraId="33263365" w14:textId="77777777" w:rsidTr="000A7C86">
        <w:trPr>
          <w:gridAfter w:val="1"/>
          <w:wAfter w:w="17" w:type="dxa"/>
          <w:trHeight w:val="204"/>
        </w:trPr>
        <w:tc>
          <w:tcPr>
            <w:tcW w:w="691" w:type="dxa"/>
          </w:tcPr>
          <w:p w14:paraId="3A2EA662" w14:textId="77777777" w:rsidR="00DE5E1C" w:rsidRPr="00FE35C9" w:rsidRDefault="00DE5E1C" w:rsidP="00DE5E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37</w:t>
            </w:r>
          </w:p>
        </w:tc>
        <w:tc>
          <w:tcPr>
            <w:tcW w:w="529" w:type="dxa"/>
          </w:tcPr>
          <w:p w14:paraId="2AB1CB9B" w14:textId="100EA542" w:rsidR="00DE5E1C" w:rsidRPr="00FE35C9" w:rsidRDefault="00DE5E1C" w:rsidP="00DE5E1C">
            <w:pPr>
              <w:jc w:val="center"/>
              <w:rPr>
                <w:rFonts w:asciiTheme="majorBidi" w:hAnsiTheme="majorBidi" w:cstheme="majorBidi"/>
              </w:rPr>
            </w:pPr>
            <w:r w:rsidRPr="000A229B">
              <w:rPr>
                <w:rFonts w:asciiTheme="majorBidi" w:hAnsiTheme="majorBidi" w:cstheme="majorBidi"/>
                <w:sz w:val="20"/>
                <w:szCs w:val="20"/>
              </w:rPr>
              <w:t>X</w:t>
            </w:r>
          </w:p>
        </w:tc>
        <w:tc>
          <w:tcPr>
            <w:tcW w:w="492" w:type="dxa"/>
          </w:tcPr>
          <w:p w14:paraId="01DCB029"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0A5EC6E0"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710038C5"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308ED3A5"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725A35D5"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8" w:type="dxa"/>
          </w:tcPr>
          <w:p w14:paraId="09D024DE"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24" w:type="dxa"/>
          </w:tcPr>
          <w:p w14:paraId="11230F20"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849" w:type="dxa"/>
          </w:tcPr>
          <w:p w14:paraId="0907F421" w14:textId="77777777" w:rsidR="00DE5E1C" w:rsidRPr="00FE35C9" w:rsidRDefault="00DE5E1C" w:rsidP="00DE5E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77</w:t>
            </w:r>
          </w:p>
        </w:tc>
        <w:tc>
          <w:tcPr>
            <w:tcW w:w="503" w:type="dxa"/>
          </w:tcPr>
          <w:p w14:paraId="112D3DA1" w14:textId="77777777" w:rsidR="00DE5E1C" w:rsidRPr="00FE35C9" w:rsidRDefault="00DE5E1C" w:rsidP="00DE5E1C">
            <w:pPr>
              <w:rPr>
                <w:rFonts w:asciiTheme="majorBidi" w:hAnsiTheme="majorBidi" w:cstheme="majorBidi"/>
              </w:rPr>
            </w:pPr>
          </w:p>
        </w:tc>
        <w:tc>
          <w:tcPr>
            <w:tcW w:w="504" w:type="dxa"/>
          </w:tcPr>
          <w:p w14:paraId="0FA20057"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3" w:type="dxa"/>
          </w:tcPr>
          <w:p w14:paraId="54F3BB95"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4" w:type="dxa"/>
          </w:tcPr>
          <w:p w14:paraId="257022E4"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3" w:type="dxa"/>
          </w:tcPr>
          <w:p w14:paraId="59F73D8C"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4" w:type="dxa"/>
          </w:tcPr>
          <w:p w14:paraId="7D0110F4"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1112" w:type="dxa"/>
          </w:tcPr>
          <w:p w14:paraId="2CF44C77" w14:textId="77777777" w:rsidR="00DE5E1C" w:rsidRPr="00FE35C9" w:rsidRDefault="00DE5E1C" w:rsidP="00DE5E1C">
            <w:pPr>
              <w:pStyle w:val="Header"/>
              <w:ind w:right="180"/>
              <w:jc w:val="center"/>
              <w:rPr>
                <w:rFonts w:asciiTheme="majorBidi" w:hAnsiTheme="majorBidi" w:cstheme="majorBidi"/>
                <w:b/>
                <w:bCs/>
                <w:sz w:val="16"/>
                <w:szCs w:val="16"/>
              </w:rPr>
            </w:pPr>
          </w:p>
        </w:tc>
      </w:tr>
      <w:tr w:rsidR="00DE5E1C" w:rsidRPr="00FE35C9" w14:paraId="70D31759" w14:textId="77777777" w:rsidTr="000A7C86">
        <w:trPr>
          <w:gridAfter w:val="1"/>
          <w:wAfter w:w="17" w:type="dxa"/>
          <w:trHeight w:val="204"/>
        </w:trPr>
        <w:tc>
          <w:tcPr>
            <w:tcW w:w="691" w:type="dxa"/>
          </w:tcPr>
          <w:p w14:paraId="5B8E6C14" w14:textId="77777777" w:rsidR="00DE5E1C" w:rsidRPr="00FE35C9" w:rsidRDefault="00DE5E1C" w:rsidP="00DE5E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38</w:t>
            </w:r>
          </w:p>
        </w:tc>
        <w:tc>
          <w:tcPr>
            <w:tcW w:w="529" w:type="dxa"/>
          </w:tcPr>
          <w:p w14:paraId="01D51290" w14:textId="1CE68981" w:rsidR="00DE5E1C" w:rsidRPr="00FE35C9" w:rsidRDefault="00DE5E1C" w:rsidP="00DE5E1C">
            <w:pPr>
              <w:jc w:val="center"/>
              <w:rPr>
                <w:rFonts w:asciiTheme="majorBidi" w:hAnsiTheme="majorBidi" w:cstheme="majorBidi"/>
              </w:rPr>
            </w:pPr>
            <w:r w:rsidRPr="000A229B">
              <w:rPr>
                <w:rFonts w:asciiTheme="majorBidi" w:hAnsiTheme="majorBidi" w:cstheme="majorBidi"/>
                <w:sz w:val="20"/>
                <w:szCs w:val="20"/>
              </w:rPr>
              <w:t>X</w:t>
            </w:r>
          </w:p>
        </w:tc>
        <w:tc>
          <w:tcPr>
            <w:tcW w:w="492" w:type="dxa"/>
          </w:tcPr>
          <w:p w14:paraId="6635C2E0"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3781FDCB"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10F22D3D"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35BE447E"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2" w:type="dxa"/>
          </w:tcPr>
          <w:p w14:paraId="5F566C9D"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18" w:type="dxa"/>
          </w:tcPr>
          <w:p w14:paraId="1191B0E2"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24" w:type="dxa"/>
          </w:tcPr>
          <w:p w14:paraId="1D3B8C85"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849" w:type="dxa"/>
          </w:tcPr>
          <w:p w14:paraId="108A898F" w14:textId="77777777" w:rsidR="00DE5E1C" w:rsidRPr="00FE35C9" w:rsidRDefault="00DE5E1C" w:rsidP="00DE5E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78</w:t>
            </w:r>
          </w:p>
        </w:tc>
        <w:tc>
          <w:tcPr>
            <w:tcW w:w="503" w:type="dxa"/>
          </w:tcPr>
          <w:p w14:paraId="2DCBF21D" w14:textId="77777777" w:rsidR="00DE5E1C" w:rsidRPr="00FE35C9" w:rsidRDefault="00DE5E1C" w:rsidP="00DE5E1C">
            <w:pPr>
              <w:rPr>
                <w:rFonts w:asciiTheme="majorBidi" w:hAnsiTheme="majorBidi" w:cstheme="majorBidi"/>
              </w:rPr>
            </w:pPr>
          </w:p>
        </w:tc>
        <w:tc>
          <w:tcPr>
            <w:tcW w:w="504" w:type="dxa"/>
          </w:tcPr>
          <w:p w14:paraId="04142119"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3" w:type="dxa"/>
          </w:tcPr>
          <w:p w14:paraId="13467867"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4" w:type="dxa"/>
          </w:tcPr>
          <w:p w14:paraId="1185C35D"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3" w:type="dxa"/>
          </w:tcPr>
          <w:p w14:paraId="53A48640"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504" w:type="dxa"/>
          </w:tcPr>
          <w:p w14:paraId="69BF1951" w14:textId="77777777" w:rsidR="00DE5E1C" w:rsidRPr="00FE35C9" w:rsidRDefault="00DE5E1C" w:rsidP="00DE5E1C">
            <w:pPr>
              <w:pStyle w:val="Header"/>
              <w:ind w:right="180"/>
              <w:jc w:val="center"/>
              <w:rPr>
                <w:rFonts w:asciiTheme="majorBidi" w:hAnsiTheme="majorBidi" w:cstheme="majorBidi"/>
                <w:b/>
                <w:bCs/>
                <w:sz w:val="16"/>
                <w:szCs w:val="16"/>
              </w:rPr>
            </w:pPr>
          </w:p>
        </w:tc>
        <w:tc>
          <w:tcPr>
            <w:tcW w:w="1112" w:type="dxa"/>
          </w:tcPr>
          <w:p w14:paraId="633B30FC" w14:textId="77777777" w:rsidR="00DE5E1C" w:rsidRPr="00FE35C9" w:rsidRDefault="00DE5E1C" w:rsidP="00DE5E1C">
            <w:pPr>
              <w:pStyle w:val="Header"/>
              <w:ind w:right="180"/>
              <w:jc w:val="center"/>
              <w:rPr>
                <w:rFonts w:asciiTheme="majorBidi" w:hAnsiTheme="majorBidi" w:cstheme="majorBidi"/>
                <w:b/>
                <w:bCs/>
                <w:sz w:val="16"/>
                <w:szCs w:val="16"/>
              </w:rPr>
            </w:pPr>
          </w:p>
        </w:tc>
      </w:tr>
      <w:tr w:rsidR="00F0165A" w:rsidRPr="00FE35C9" w14:paraId="79C12046" w14:textId="77777777" w:rsidTr="000A7C86">
        <w:trPr>
          <w:gridAfter w:val="1"/>
          <w:wAfter w:w="17" w:type="dxa"/>
          <w:trHeight w:val="256"/>
        </w:trPr>
        <w:tc>
          <w:tcPr>
            <w:tcW w:w="691" w:type="dxa"/>
          </w:tcPr>
          <w:p w14:paraId="6D33AF6F" w14:textId="77777777" w:rsidR="00F0165A" w:rsidRPr="00FE35C9" w:rsidRDefault="00F0165A" w:rsidP="00F0165A">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39</w:t>
            </w:r>
          </w:p>
        </w:tc>
        <w:tc>
          <w:tcPr>
            <w:tcW w:w="529" w:type="dxa"/>
          </w:tcPr>
          <w:p w14:paraId="72DE2A22" w14:textId="54FD0030" w:rsidR="00F0165A" w:rsidRPr="00FE35C9" w:rsidRDefault="00F0165A" w:rsidP="00F0165A">
            <w:pPr>
              <w:jc w:val="center"/>
              <w:rPr>
                <w:rFonts w:asciiTheme="majorBidi" w:hAnsiTheme="majorBidi" w:cstheme="majorBidi"/>
              </w:rPr>
            </w:pPr>
            <w:r w:rsidRPr="00895F47">
              <w:rPr>
                <w:rFonts w:asciiTheme="majorBidi" w:hAnsiTheme="majorBidi" w:cstheme="majorBidi"/>
                <w:sz w:val="20"/>
                <w:szCs w:val="20"/>
              </w:rPr>
              <w:t>X</w:t>
            </w:r>
          </w:p>
        </w:tc>
        <w:tc>
          <w:tcPr>
            <w:tcW w:w="492" w:type="dxa"/>
          </w:tcPr>
          <w:p w14:paraId="50036172" w14:textId="77777777" w:rsidR="00F0165A" w:rsidRPr="00FE35C9" w:rsidRDefault="00F0165A" w:rsidP="00F0165A">
            <w:pPr>
              <w:pStyle w:val="Header"/>
              <w:ind w:right="180"/>
              <w:jc w:val="center"/>
              <w:rPr>
                <w:rFonts w:asciiTheme="majorBidi" w:hAnsiTheme="majorBidi" w:cstheme="majorBidi"/>
                <w:b/>
                <w:bCs/>
                <w:sz w:val="16"/>
                <w:szCs w:val="16"/>
              </w:rPr>
            </w:pPr>
          </w:p>
        </w:tc>
        <w:tc>
          <w:tcPr>
            <w:tcW w:w="512" w:type="dxa"/>
          </w:tcPr>
          <w:p w14:paraId="2CBE3F70" w14:textId="77777777" w:rsidR="00F0165A" w:rsidRPr="00FE35C9" w:rsidRDefault="00F0165A" w:rsidP="00F0165A">
            <w:pPr>
              <w:pStyle w:val="Header"/>
              <w:ind w:right="180"/>
              <w:jc w:val="center"/>
              <w:rPr>
                <w:rFonts w:asciiTheme="majorBidi" w:hAnsiTheme="majorBidi" w:cstheme="majorBidi"/>
                <w:b/>
                <w:bCs/>
                <w:sz w:val="16"/>
                <w:szCs w:val="16"/>
              </w:rPr>
            </w:pPr>
          </w:p>
        </w:tc>
        <w:tc>
          <w:tcPr>
            <w:tcW w:w="512" w:type="dxa"/>
          </w:tcPr>
          <w:p w14:paraId="19946A2E" w14:textId="77777777" w:rsidR="00F0165A" w:rsidRPr="00FE35C9" w:rsidRDefault="00F0165A" w:rsidP="00F0165A">
            <w:pPr>
              <w:pStyle w:val="Header"/>
              <w:ind w:right="180"/>
              <w:jc w:val="center"/>
              <w:rPr>
                <w:rFonts w:asciiTheme="majorBidi" w:hAnsiTheme="majorBidi" w:cstheme="majorBidi"/>
                <w:b/>
                <w:bCs/>
                <w:sz w:val="16"/>
                <w:szCs w:val="16"/>
              </w:rPr>
            </w:pPr>
          </w:p>
        </w:tc>
        <w:tc>
          <w:tcPr>
            <w:tcW w:w="512" w:type="dxa"/>
          </w:tcPr>
          <w:p w14:paraId="6DBA2CEB" w14:textId="77777777" w:rsidR="00F0165A" w:rsidRPr="00FE35C9" w:rsidRDefault="00F0165A" w:rsidP="00F0165A">
            <w:pPr>
              <w:pStyle w:val="Header"/>
              <w:ind w:right="180"/>
              <w:jc w:val="center"/>
              <w:rPr>
                <w:rFonts w:asciiTheme="majorBidi" w:hAnsiTheme="majorBidi" w:cstheme="majorBidi"/>
                <w:b/>
                <w:bCs/>
                <w:sz w:val="16"/>
                <w:szCs w:val="16"/>
              </w:rPr>
            </w:pPr>
          </w:p>
        </w:tc>
        <w:tc>
          <w:tcPr>
            <w:tcW w:w="512" w:type="dxa"/>
          </w:tcPr>
          <w:p w14:paraId="1A5A14C8" w14:textId="77777777" w:rsidR="00F0165A" w:rsidRPr="00FE35C9" w:rsidRDefault="00F0165A" w:rsidP="00F0165A">
            <w:pPr>
              <w:pStyle w:val="Header"/>
              <w:ind w:right="180"/>
              <w:jc w:val="center"/>
              <w:rPr>
                <w:rFonts w:asciiTheme="majorBidi" w:hAnsiTheme="majorBidi" w:cstheme="majorBidi"/>
                <w:b/>
                <w:bCs/>
                <w:sz w:val="16"/>
                <w:szCs w:val="16"/>
              </w:rPr>
            </w:pPr>
          </w:p>
        </w:tc>
        <w:tc>
          <w:tcPr>
            <w:tcW w:w="518" w:type="dxa"/>
          </w:tcPr>
          <w:p w14:paraId="0CDBF53B" w14:textId="77777777" w:rsidR="00F0165A" w:rsidRPr="00FE35C9" w:rsidRDefault="00F0165A" w:rsidP="00F0165A">
            <w:pPr>
              <w:pStyle w:val="Header"/>
              <w:ind w:right="180"/>
              <w:jc w:val="center"/>
              <w:rPr>
                <w:rFonts w:asciiTheme="majorBidi" w:hAnsiTheme="majorBidi" w:cstheme="majorBidi"/>
                <w:b/>
                <w:bCs/>
                <w:sz w:val="16"/>
                <w:szCs w:val="16"/>
              </w:rPr>
            </w:pPr>
          </w:p>
        </w:tc>
        <w:tc>
          <w:tcPr>
            <w:tcW w:w="524" w:type="dxa"/>
          </w:tcPr>
          <w:p w14:paraId="6D5B913A" w14:textId="77777777" w:rsidR="00F0165A" w:rsidRPr="00FE35C9" w:rsidRDefault="00F0165A" w:rsidP="00F0165A">
            <w:pPr>
              <w:pStyle w:val="Header"/>
              <w:ind w:right="180"/>
              <w:jc w:val="center"/>
              <w:rPr>
                <w:rFonts w:asciiTheme="majorBidi" w:hAnsiTheme="majorBidi" w:cstheme="majorBidi"/>
                <w:b/>
                <w:bCs/>
                <w:sz w:val="16"/>
                <w:szCs w:val="16"/>
              </w:rPr>
            </w:pPr>
          </w:p>
        </w:tc>
        <w:tc>
          <w:tcPr>
            <w:tcW w:w="849" w:type="dxa"/>
          </w:tcPr>
          <w:p w14:paraId="6CDF5222" w14:textId="77777777" w:rsidR="00F0165A" w:rsidRPr="00FE35C9" w:rsidRDefault="00F0165A" w:rsidP="00F0165A">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79</w:t>
            </w:r>
          </w:p>
        </w:tc>
        <w:tc>
          <w:tcPr>
            <w:tcW w:w="503" w:type="dxa"/>
          </w:tcPr>
          <w:p w14:paraId="4E5ECA20" w14:textId="77777777" w:rsidR="00F0165A" w:rsidRPr="00FE35C9" w:rsidRDefault="00F0165A" w:rsidP="00F0165A">
            <w:pPr>
              <w:rPr>
                <w:rFonts w:asciiTheme="majorBidi" w:hAnsiTheme="majorBidi" w:cstheme="majorBidi"/>
              </w:rPr>
            </w:pPr>
          </w:p>
        </w:tc>
        <w:tc>
          <w:tcPr>
            <w:tcW w:w="504" w:type="dxa"/>
          </w:tcPr>
          <w:p w14:paraId="257D1D7F" w14:textId="77777777" w:rsidR="00F0165A" w:rsidRPr="00FE35C9" w:rsidRDefault="00F0165A" w:rsidP="00F0165A">
            <w:pPr>
              <w:pStyle w:val="Header"/>
              <w:ind w:right="180"/>
              <w:jc w:val="center"/>
              <w:rPr>
                <w:rFonts w:asciiTheme="majorBidi" w:hAnsiTheme="majorBidi" w:cstheme="majorBidi"/>
                <w:b/>
                <w:bCs/>
                <w:sz w:val="16"/>
                <w:szCs w:val="16"/>
              </w:rPr>
            </w:pPr>
          </w:p>
        </w:tc>
        <w:tc>
          <w:tcPr>
            <w:tcW w:w="503" w:type="dxa"/>
          </w:tcPr>
          <w:p w14:paraId="4BE14BE1" w14:textId="77777777" w:rsidR="00F0165A" w:rsidRPr="00FE35C9" w:rsidRDefault="00F0165A" w:rsidP="00F0165A">
            <w:pPr>
              <w:pStyle w:val="Header"/>
              <w:ind w:right="180"/>
              <w:jc w:val="center"/>
              <w:rPr>
                <w:rFonts w:asciiTheme="majorBidi" w:hAnsiTheme="majorBidi" w:cstheme="majorBidi"/>
                <w:b/>
                <w:bCs/>
                <w:sz w:val="16"/>
                <w:szCs w:val="16"/>
              </w:rPr>
            </w:pPr>
          </w:p>
        </w:tc>
        <w:tc>
          <w:tcPr>
            <w:tcW w:w="504" w:type="dxa"/>
          </w:tcPr>
          <w:p w14:paraId="1D28E02A" w14:textId="77777777" w:rsidR="00F0165A" w:rsidRPr="00FE35C9" w:rsidRDefault="00F0165A" w:rsidP="00F0165A">
            <w:pPr>
              <w:pStyle w:val="Header"/>
              <w:ind w:right="180"/>
              <w:jc w:val="center"/>
              <w:rPr>
                <w:rFonts w:asciiTheme="majorBidi" w:hAnsiTheme="majorBidi" w:cstheme="majorBidi"/>
                <w:b/>
                <w:bCs/>
                <w:sz w:val="16"/>
                <w:szCs w:val="16"/>
              </w:rPr>
            </w:pPr>
          </w:p>
        </w:tc>
        <w:tc>
          <w:tcPr>
            <w:tcW w:w="503" w:type="dxa"/>
          </w:tcPr>
          <w:p w14:paraId="442C748A" w14:textId="77777777" w:rsidR="00F0165A" w:rsidRPr="00FE35C9" w:rsidRDefault="00F0165A" w:rsidP="00F0165A">
            <w:pPr>
              <w:pStyle w:val="Header"/>
              <w:ind w:right="180"/>
              <w:jc w:val="center"/>
              <w:rPr>
                <w:rFonts w:asciiTheme="majorBidi" w:hAnsiTheme="majorBidi" w:cstheme="majorBidi"/>
                <w:b/>
                <w:bCs/>
                <w:sz w:val="16"/>
                <w:szCs w:val="16"/>
              </w:rPr>
            </w:pPr>
          </w:p>
        </w:tc>
        <w:tc>
          <w:tcPr>
            <w:tcW w:w="504" w:type="dxa"/>
          </w:tcPr>
          <w:p w14:paraId="787F9E55" w14:textId="77777777" w:rsidR="00F0165A" w:rsidRPr="00FE35C9" w:rsidRDefault="00F0165A" w:rsidP="00F0165A">
            <w:pPr>
              <w:pStyle w:val="Header"/>
              <w:ind w:right="180"/>
              <w:jc w:val="center"/>
              <w:rPr>
                <w:rFonts w:asciiTheme="majorBidi" w:hAnsiTheme="majorBidi" w:cstheme="majorBidi"/>
                <w:b/>
                <w:bCs/>
                <w:sz w:val="16"/>
                <w:szCs w:val="16"/>
              </w:rPr>
            </w:pPr>
          </w:p>
        </w:tc>
        <w:tc>
          <w:tcPr>
            <w:tcW w:w="1112" w:type="dxa"/>
          </w:tcPr>
          <w:p w14:paraId="52EA18AA" w14:textId="77777777" w:rsidR="00F0165A" w:rsidRPr="00FE35C9" w:rsidRDefault="00F0165A" w:rsidP="00F0165A">
            <w:pPr>
              <w:pStyle w:val="Header"/>
              <w:ind w:right="180"/>
              <w:jc w:val="center"/>
              <w:rPr>
                <w:rFonts w:asciiTheme="majorBidi" w:hAnsiTheme="majorBidi" w:cstheme="majorBidi"/>
                <w:b/>
                <w:bCs/>
                <w:sz w:val="16"/>
                <w:szCs w:val="16"/>
              </w:rPr>
            </w:pPr>
          </w:p>
        </w:tc>
      </w:tr>
      <w:tr w:rsidR="00F0165A" w:rsidRPr="00FE35C9" w14:paraId="4122887D" w14:textId="77777777" w:rsidTr="000A7C86">
        <w:trPr>
          <w:gridAfter w:val="1"/>
          <w:wAfter w:w="17" w:type="dxa"/>
          <w:trHeight w:val="256"/>
        </w:trPr>
        <w:tc>
          <w:tcPr>
            <w:tcW w:w="691" w:type="dxa"/>
          </w:tcPr>
          <w:p w14:paraId="01001A90" w14:textId="77777777" w:rsidR="00F0165A" w:rsidRPr="00FE35C9" w:rsidRDefault="00F0165A" w:rsidP="00F0165A">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40</w:t>
            </w:r>
          </w:p>
        </w:tc>
        <w:tc>
          <w:tcPr>
            <w:tcW w:w="529" w:type="dxa"/>
          </w:tcPr>
          <w:p w14:paraId="7C07C6F9" w14:textId="08FD0E47" w:rsidR="00F0165A" w:rsidRPr="00FE35C9" w:rsidRDefault="00F0165A" w:rsidP="00F0165A">
            <w:pPr>
              <w:jc w:val="center"/>
              <w:rPr>
                <w:rFonts w:asciiTheme="majorBidi" w:hAnsiTheme="majorBidi" w:cstheme="majorBidi"/>
              </w:rPr>
            </w:pPr>
            <w:r w:rsidRPr="00895F47">
              <w:rPr>
                <w:rFonts w:asciiTheme="majorBidi" w:hAnsiTheme="majorBidi" w:cstheme="majorBidi"/>
                <w:sz w:val="20"/>
                <w:szCs w:val="20"/>
              </w:rPr>
              <w:t>X</w:t>
            </w:r>
          </w:p>
        </w:tc>
        <w:tc>
          <w:tcPr>
            <w:tcW w:w="492" w:type="dxa"/>
          </w:tcPr>
          <w:p w14:paraId="5169354B" w14:textId="77777777" w:rsidR="00F0165A" w:rsidRPr="00FE35C9" w:rsidRDefault="00F0165A" w:rsidP="00F0165A">
            <w:pPr>
              <w:pStyle w:val="Header"/>
              <w:ind w:right="180"/>
              <w:jc w:val="center"/>
              <w:rPr>
                <w:rFonts w:asciiTheme="majorBidi" w:hAnsiTheme="majorBidi" w:cstheme="majorBidi"/>
                <w:b/>
                <w:bCs/>
                <w:sz w:val="16"/>
                <w:szCs w:val="16"/>
              </w:rPr>
            </w:pPr>
          </w:p>
        </w:tc>
        <w:tc>
          <w:tcPr>
            <w:tcW w:w="512" w:type="dxa"/>
          </w:tcPr>
          <w:p w14:paraId="4C2E66C5" w14:textId="77777777" w:rsidR="00F0165A" w:rsidRPr="00FE35C9" w:rsidRDefault="00F0165A" w:rsidP="00F0165A">
            <w:pPr>
              <w:pStyle w:val="Header"/>
              <w:ind w:right="180"/>
              <w:jc w:val="center"/>
              <w:rPr>
                <w:rFonts w:asciiTheme="majorBidi" w:hAnsiTheme="majorBidi" w:cstheme="majorBidi"/>
                <w:b/>
                <w:bCs/>
                <w:sz w:val="16"/>
                <w:szCs w:val="16"/>
              </w:rPr>
            </w:pPr>
          </w:p>
        </w:tc>
        <w:tc>
          <w:tcPr>
            <w:tcW w:w="512" w:type="dxa"/>
          </w:tcPr>
          <w:p w14:paraId="2B297C51" w14:textId="77777777" w:rsidR="00F0165A" w:rsidRPr="00FE35C9" w:rsidRDefault="00F0165A" w:rsidP="00F0165A">
            <w:pPr>
              <w:pStyle w:val="Header"/>
              <w:ind w:right="180"/>
              <w:jc w:val="center"/>
              <w:rPr>
                <w:rFonts w:asciiTheme="majorBidi" w:hAnsiTheme="majorBidi" w:cstheme="majorBidi"/>
                <w:b/>
                <w:bCs/>
                <w:sz w:val="16"/>
                <w:szCs w:val="16"/>
              </w:rPr>
            </w:pPr>
          </w:p>
        </w:tc>
        <w:tc>
          <w:tcPr>
            <w:tcW w:w="512" w:type="dxa"/>
          </w:tcPr>
          <w:p w14:paraId="719306B7" w14:textId="77777777" w:rsidR="00F0165A" w:rsidRPr="00FE35C9" w:rsidRDefault="00F0165A" w:rsidP="00F0165A">
            <w:pPr>
              <w:pStyle w:val="Header"/>
              <w:ind w:right="180"/>
              <w:jc w:val="center"/>
              <w:rPr>
                <w:rFonts w:asciiTheme="majorBidi" w:hAnsiTheme="majorBidi" w:cstheme="majorBidi"/>
                <w:b/>
                <w:bCs/>
                <w:sz w:val="16"/>
                <w:szCs w:val="16"/>
              </w:rPr>
            </w:pPr>
          </w:p>
        </w:tc>
        <w:tc>
          <w:tcPr>
            <w:tcW w:w="512" w:type="dxa"/>
          </w:tcPr>
          <w:p w14:paraId="30758BC6" w14:textId="77777777" w:rsidR="00F0165A" w:rsidRPr="00FE35C9" w:rsidRDefault="00F0165A" w:rsidP="00F0165A">
            <w:pPr>
              <w:pStyle w:val="Header"/>
              <w:ind w:right="180"/>
              <w:jc w:val="center"/>
              <w:rPr>
                <w:rFonts w:asciiTheme="majorBidi" w:hAnsiTheme="majorBidi" w:cstheme="majorBidi"/>
                <w:b/>
                <w:bCs/>
                <w:sz w:val="16"/>
                <w:szCs w:val="16"/>
              </w:rPr>
            </w:pPr>
          </w:p>
        </w:tc>
        <w:tc>
          <w:tcPr>
            <w:tcW w:w="518" w:type="dxa"/>
          </w:tcPr>
          <w:p w14:paraId="287FF6FC" w14:textId="77777777" w:rsidR="00F0165A" w:rsidRPr="00FE35C9" w:rsidRDefault="00F0165A" w:rsidP="00F0165A">
            <w:pPr>
              <w:pStyle w:val="Header"/>
              <w:ind w:right="180"/>
              <w:jc w:val="center"/>
              <w:rPr>
                <w:rFonts w:asciiTheme="majorBidi" w:hAnsiTheme="majorBidi" w:cstheme="majorBidi"/>
                <w:b/>
                <w:bCs/>
                <w:sz w:val="16"/>
                <w:szCs w:val="16"/>
              </w:rPr>
            </w:pPr>
          </w:p>
        </w:tc>
        <w:tc>
          <w:tcPr>
            <w:tcW w:w="524" w:type="dxa"/>
          </w:tcPr>
          <w:p w14:paraId="5032E309" w14:textId="77777777" w:rsidR="00F0165A" w:rsidRPr="00FE35C9" w:rsidRDefault="00F0165A" w:rsidP="00F0165A">
            <w:pPr>
              <w:pStyle w:val="Header"/>
              <w:ind w:right="180"/>
              <w:jc w:val="center"/>
              <w:rPr>
                <w:rFonts w:asciiTheme="majorBidi" w:hAnsiTheme="majorBidi" w:cstheme="majorBidi"/>
                <w:b/>
                <w:bCs/>
                <w:sz w:val="16"/>
                <w:szCs w:val="16"/>
              </w:rPr>
            </w:pPr>
          </w:p>
        </w:tc>
        <w:tc>
          <w:tcPr>
            <w:tcW w:w="849" w:type="dxa"/>
          </w:tcPr>
          <w:p w14:paraId="4B3CA0AB" w14:textId="77777777" w:rsidR="00F0165A" w:rsidRPr="00FE35C9" w:rsidRDefault="00F0165A" w:rsidP="00F0165A">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80</w:t>
            </w:r>
          </w:p>
        </w:tc>
        <w:tc>
          <w:tcPr>
            <w:tcW w:w="503" w:type="dxa"/>
          </w:tcPr>
          <w:p w14:paraId="6FEC9623" w14:textId="77777777" w:rsidR="00F0165A" w:rsidRPr="00FE35C9" w:rsidRDefault="00F0165A" w:rsidP="00F0165A">
            <w:pPr>
              <w:rPr>
                <w:rFonts w:asciiTheme="majorBidi" w:hAnsiTheme="majorBidi" w:cstheme="majorBidi"/>
              </w:rPr>
            </w:pPr>
          </w:p>
        </w:tc>
        <w:tc>
          <w:tcPr>
            <w:tcW w:w="504" w:type="dxa"/>
          </w:tcPr>
          <w:p w14:paraId="6248AAA2" w14:textId="77777777" w:rsidR="00F0165A" w:rsidRPr="00FE35C9" w:rsidRDefault="00F0165A" w:rsidP="00F0165A">
            <w:pPr>
              <w:pStyle w:val="Header"/>
              <w:ind w:right="180"/>
              <w:jc w:val="center"/>
              <w:rPr>
                <w:rFonts w:asciiTheme="majorBidi" w:hAnsiTheme="majorBidi" w:cstheme="majorBidi"/>
                <w:b/>
                <w:bCs/>
                <w:sz w:val="16"/>
                <w:szCs w:val="16"/>
              </w:rPr>
            </w:pPr>
          </w:p>
        </w:tc>
        <w:tc>
          <w:tcPr>
            <w:tcW w:w="503" w:type="dxa"/>
          </w:tcPr>
          <w:p w14:paraId="18C6F4AD" w14:textId="77777777" w:rsidR="00F0165A" w:rsidRPr="00FE35C9" w:rsidRDefault="00F0165A" w:rsidP="00F0165A">
            <w:pPr>
              <w:pStyle w:val="Header"/>
              <w:ind w:right="180"/>
              <w:jc w:val="center"/>
              <w:rPr>
                <w:rFonts w:asciiTheme="majorBidi" w:hAnsiTheme="majorBidi" w:cstheme="majorBidi"/>
                <w:b/>
                <w:bCs/>
                <w:sz w:val="16"/>
                <w:szCs w:val="16"/>
              </w:rPr>
            </w:pPr>
          </w:p>
        </w:tc>
        <w:tc>
          <w:tcPr>
            <w:tcW w:w="504" w:type="dxa"/>
          </w:tcPr>
          <w:p w14:paraId="23A552F0" w14:textId="77777777" w:rsidR="00F0165A" w:rsidRPr="00FE35C9" w:rsidRDefault="00F0165A" w:rsidP="00F0165A">
            <w:pPr>
              <w:pStyle w:val="Header"/>
              <w:ind w:right="180"/>
              <w:jc w:val="center"/>
              <w:rPr>
                <w:rFonts w:asciiTheme="majorBidi" w:hAnsiTheme="majorBidi" w:cstheme="majorBidi"/>
                <w:b/>
                <w:bCs/>
                <w:sz w:val="16"/>
                <w:szCs w:val="16"/>
              </w:rPr>
            </w:pPr>
          </w:p>
        </w:tc>
        <w:tc>
          <w:tcPr>
            <w:tcW w:w="503" w:type="dxa"/>
          </w:tcPr>
          <w:p w14:paraId="186B7C9C" w14:textId="77777777" w:rsidR="00F0165A" w:rsidRPr="00FE35C9" w:rsidRDefault="00F0165A" w:rsidP="00F0165A">
            <w:pPr>
              <w:pStyle w:val="Header"/>
              <w:ind w:right="180"/>
              <w:jc w:val="center"/>
              <w:rPr>
                <w:rFonts w:asciiTheme="majorBidi" w:hAnsiTheme="majorBidi" w:cstheme="majorBidi"/>
                <w:b/>
                <w:bCs/>
                <w:sz w:val="16"/>
                <w:szCs w:val="16"/>
              </w:rPr>
            </w:pPr>
          </w:p>
        </w:tc>
        <w:tc>
          <w:tcPr>
            <w:tcW w:w="504" w:type="dxa"/>
          </w:tcPr>
          <w:p w14:paraId="6E9821B8" w14:textId="77777777" w:rsidR="00F0165A" w:rsidRPr="00FE35C9" w:rsidRDefault="00F0165A" w:rsidP="00F0165A">
            <w:pPr>
              <w:pStyle w:val="Header"/>
              <w:ind w:right="180"/>
              <w:jc w:val="center"/>
              <w:rPr>
                <w:rFonts w:asciiTheme="majorBidi" w:hAnsiTheme="majorBidi" w:cstheme="majorBidi"/>
                <w:b/>
                <w:bCs/>
                <w:sz w:val="16"/>
                <w:szCs w:val="16"/>
              </w:rPr>
            </w:pPr>
          </w:p>
        </w:tc>
        <w:tc>
          <w:tcPr>
            <w:tcW w:w="1112" w:type="dxa"/>
          </w:tcPr>
          <w:p w14:paraId="5D5280C2" w14:textId="77777777" w:rsidR="00F0165A" w:rsidRPr="00FE35C9" w:rsidRDefault="00F0165A" w:rsidP="00F0165A">
            <w:pPr>
              <w:pStyle w:val="Header"/>
              <w:ind w:right="180"/>
              <w:jc w:val="center"/>
              <w:rPr>
                <w:rFonts w:asciiTheme="majorBidi" w:hAnsiTheme="majorBidi" w:cstheme="majorBidi"/>
                <w:b/>
                <w:bCs/>
                <w:sz w:val="16"/>
                <w:szCs w:val="16"/>
              </w:rPr>
            </w:pPr>
          </w:p>
        </w:tc>
      </w:tr>
    </w:tbl>
    <w:p w14:paraId="329983E4" w14:textId="77777777" w:rsidR="006709CD" w:rsidRDefault="006709CD" w:rsidP="00A0657F">
      <w:pPr>
        <w:widowControl w:val="0"/>
        <w:autoSpaceDE w:val="0"/>
        <w:autoSpaceDN w:val="0"/>
        <w:bidi/>
        <w:spacing w:after="0" w:line="240" w:lineRule="auto"/>
        <w:rPr>
          <w:rFonts w:ascii="Times New Roman" w:eastAsia="Times New Roman" w:hAnsi="Times New Roman" w:cs="B Nazanin"/>
          <w:sz w:val="40"/>
          <w:szCs w:val="40"/>
          <w:lang w:bidi="fa-IR"/>
        </w:rPr>
      </w:pPr>
    </w:p>
    <w:tbl>
      <w:tblPr>
        <w:tblStyle w:val="TableGrid"/>
        <w:tblpPr w:leftFromText="180" w:rightFromText="180" w:vertAnchor="text" w:horzAnchor="margin" w:tblpXSpec="center" w:tblpY="61"/>
        <w:tblW w:w="10467" w:type="dxa"/>
        <w:tblLook w:val="04A0" w:firstRow="1" w:lastRow="0" w:firstColumn="1" w:lastColumn="0" w:noHBand="0" w:noVBand="1"/>
      </w:tblPr>
      <w:tblGrid>
        <w:gridCol w:w="2145"/>
        <w:gridCol w:w="378"/>
        <w:gridCol w:w="5382"/>
        <w:gridCol w:w="990"/>
        <w:gridCol w:w="1572"/>
      </w:tblGrid>
      <w:tr w:rsidR="00A0657F" w:rsidRPr="00405E20" w14:paraId="4317F8BD" w14:textId="77777777" w:rsidTr="00AD3327">
        <w:trPr>
          <w:trHeight w:val="1367"/>
        </w:trPr>
        <w:tc>
          <w:tcPr>
            <w:tcW w:w="2145" w:type="dxa"/>
            <w:vMerge w:val="restart"/>
            <w:tcBorders>
              <w:top w:val="single" w:sz="18" w:space="0" w:color="auto"/>
              <w:left w:val="single" w:sz="18" w:space="0" w:color="auto"/>
              <w:bottom w:val="single" w:sz="4" w:space="0" w:color="auto"/>
              <w:right w:val="nil"/>
            </w:tcBorders>
            <w:noWrap/>
            <w:hideMark/>
          </w:tcPr>
          <w:p w14:paraId="47E9689C" w14:textId="77777777" w:rsidR="00A0657F" w:rsidRPr="00405E20" w:rsidRDefault="00A0657F" w:rsidP="00643F06">
            <w:pPr>
              <w:pStyle w:val="Header"/>
              <w:ind w:right="415"/>
              <w:rPr>
                <w:rFonts w:ascii="Times New Roman" w:hAnsi="Times New Roman"/>
                <w:sz w:val="16"/>
                <w:szCs w:val="16"/>
              </w:rPr>
            </w:pPr>
            <w:r w:rsidRPr="00E824D6">
              <w:rPr>
                <w:rFonts w:ascii="Times New Roman" w:hAnsi="Times New Roman"/>
                <w:noProof/>
                <w:sz w:val="16"/>
                <w:szCs w:val="16"/>
              </w:rPr>
              <w:drawing>
                <wp:anchor distT="0" distB="0" distL="114300" distR="114300" simplePos="0" relativeHeight="251685888" behindDoc="1" locked="0" layoutInCell="1" allowOverlap="1" wp14:anchorId="638B067D" wp14:editId="6784E74A">
                  <wp:simplePos x="0" y="0"/>
                  <wp:positionH relativeFrom="column">
                    <wp:posOffset>288290</wp:posOffset>
                  </wp:positionH>
                  <wp:positionV relativeFrom="paragraph">
                    <wp:posOffset>831850</wp:posOffset>
                  </wp:positionV>
                  <wp:extent cx="584327" cy="492369"/>
                  <wp:effectExtent l="0" t="0" r="6350" b="3175"/>
                  <wp:wrapNone/>
                  <wp:docPr id="1510174496" name="Picture 151017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687936" behindDoc="1" locked="0" layoutInCell="1" allowOverlap="1" wp14:anchorId="70A9E1B7" wp14:editId="40450F88">
                  <wp:simplePos x="0" y="0"/>
                  <wp:positionH relativeFrom="column">
                    <wp:posOffset>283845</wp:posOffset>
                  </wp:positionH>
                  <wp:positionV relativeFrom="paragraph">
                    <wp:posOffset>94615</wp:posOffset>
                  </wp:positionV>
                  <wp:extent cx="562708" cy="648337"/>
                  <wp:effectExtent l="0" t="0" r="8890" b="0"/>
                  <wp:wrapNone/>
                  <wp:docPr id="968904532"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378" w:type="dxa"/>
            <w:vMerge w:val="restart"/>
            <w:tcBorders>
              <w:top w:val="single" w:sz="18" w:space="0" w:color="auto"/>
              <w:left w:val="nil"/>
              <w:bottom w:val="single" w:sz="4" w:space="0" w:color="auto"/>
              <w:right w:val="single" w:sz="18" w:space="0" w:color="auto"/>
            </w:tcBorders>
            <w:noWrap/>
          </w:tcPr>
          <w:p w14:paraId="605F0355" w14:textId="77777777" w:rsidR="00A0657F" w:rsidRPr="00405E20" w:rsidRDefault="00A0657F"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hideMark/>
          </w:tcPr>
          <w:p w14:paraId="380FCBD7" w14:textId="77777777" w:rsidR="00A0657F" w:rsidRPr="00FA7FFA" w:rsidRDefault="00A0657F" w:rsidP="00643F06">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 xml:space="preserve">Toase-ehe Park Sanati Gohar Ofogh </w:t>
            </w:r>
          </w:p>
          <w:p w14:paraId="510BC987" w14:textId="77777777" w:rsidR="00A0657F" w:rsidRPr="00FA7FFA" w:rsidRDefault="00A0657F" w:rsidP="00643F06">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4C3F1264" w14:textId="2AE291A1" w:rsidR="00A0657F" w:rsidRPr="00C60FE2" w:rsidRDefault="00A0657F" w:rsidP="00643F06">
            <w:pPr>
              <w:pStyle w:val="Header"/>
              <w:spacing w:line="276" w:lineRule="auto"/>
              <w:jc w:val="center"/>
              <w:rPr>
                <w:rFonts w:ascii="Times New Roman" w:hAnsi="Times New Roman"/>
                <w:b/>
                <w:bCs/>
                <w:sz w:val="18"/>
                <w:szCs w:val="18"/>
              </w:rPr>
            </w:pPr>
            <w:r w:rsidRPr="00090A01">
              <w:rPr>
                <w:rFonts w:ascii="Times New Roman" w:hAnsi="Times New Roman"/>
                <w:b/>
                <w:bCs/>
                <w:sz w:val="20"/>
                <w:szCs w:val="20"/>
              </w:rPr>
              <w:t>CONCEPTUAL, BASIC and DETAIL DESIGN ENGINEERING OF STYRENE PARK OFFSITE</w:t>
            </w:r>
          </w:p>
        </w:tc>
        <w:tc>
          <w:tcPr>
            <w:tcW w:w="2562" w:type="dxa"/>
            <w:gridSpan w:val="2"/>
            <w:vMerge w:val="restart"/>
            <w:tcBorders>
              <w:top w:val="single" w:sz="18" w:space="0" w:color="auto"/>
              <w:left w:val="single" w:sz="18" w:space="0" w:color="auto"/>
              <w:bottom w:val="single" w:sz="4" w:space="0" w:color="auto"/>
              <w:right w:val="single" w:sz="18" w:space="0" w:color="auto"/>
            </w:tcBorders>
            <w:noWrap/>
            <w:vAlign w:val="center"/>
            <w:hideMark/>
          </w:tcPr>
          <w:p w14:paraId="2AB151B5" w14:textId="77777777" w:rsidR="00A0657F" w:rsidRPr="00C60FE2" w:rsidRDefault="00A0657F" w:rsidP="00643F06">
            <w:pPr>
              <w:pStyle w:val="Header"/>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688960" behindDoc="1" locked="0" layoutInCell="1" allowOverlap="1" wp14:anchorId="3471BD88" wp14:editId="0A80DE2E">
                  <wp:simplePos x="0" y="0"/>
                  <wp:positionH relativeFrom="column">
                    <wp:posOffset>-517525</wp:posOffset>
                  </wp:positionH>
                  <wp:positionV relativeFrom="paragraph">
                    <wp:posOffset>-2540</wp:posOffset>
                  </wp:positionV>
                  <wp:extent cx="551815" cy="373380"/>
                  <wp:effectExtent l="0" t="0" r="0" b="7620"/>
                  <wp:wrapTight wrapText="bothSides">
                    <wp:wrapPolygon edited="0">
                      <wp:start x="7457" y="0"/>
                      <wp:lineTo x="2237" y="13224"/>
                      <wp:lineTo x="2237" y="20939"/>
                      <wp:lineTo x="18642" y="20939"/>
                      <wp:lineTo x="19388" y="15429"/>
                      <wp:lineTo x="15659" y="5510"/>
                      <wp:lineTo x="11185" y="0"/>
                      <wp:lineTo x="7457" y="0"/>
                    </wp:wrapPolygon>
                  </wp:wrapTight>
                  <wp:docPr id="268783757" name="Picture 26878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815" cy="373380"/>
                          </a:xfrm>
                          <a:prstGeom prst="rect">
                            <a:avLst/>
                          </a:prstGeom>
                        </pic:spPr>
                      </pic:pic>
                    </a:graphicData>
                  </a:graphic>
                  <wp14:sizeRelH relativeFrom="margin">
                    <wp14:pctWidth>0</wp14:pctWidth>
                  </wp14:sizeRelH>
                  <wp14:sizeRelV relativeFrom="margin">
                    <wp14:pctHeight>0</wp14:pctHeight>
                  </wp14:sizeRelV>
                </wp:anchor>
              </w:drawing>
            </w:r>
          </w:p>
          <w:p w14:paraId="6F985C40" w14:textId="3079C89B" w:rsidR="00A0657F" w:rsidRPr="00C60FE2" w:rsidRDefault="00D930AF" w:rsidP="00643F06">
            <w:pPr>
              <w:tabs>
                <w:tab w:val="left" w:pos="1490"/>
              </w:tabs>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904000" behindDoc="0" locked="0" layoutInCell="1" allowOverlap="1" wp14:anchorId="4B11C12B" wp14:editId="032C66D1">
                  <wp:simplePos x="0" y="0"/>
                  <wp:positionH relativeFrom="column">
                    <wp:posOffset>535305</wp:posOffset>
                  </wp:positionH>
                  <wp:positionV relativeFrom="paragraph">
                    <wp:posOffset>81915</wp:posOffset>
                  </wp:positionV>
                  <wp:extent cx="961390" cy="488315"/>
                  <wp:effectExtent l="0" t="0" r="0" b="6985"/>
                  <wp:wrapNone/>
                  <wp:docPr id="9940376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35214" name="Picture 362335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1390" cy="488315"/>
                          </a:xfrm>
                          <a:prstGeom prst="rect">
                            <a:avLst/>
                          </a:prstGeom>
                        </pic:spPr>
                      </pic:pic>
                    </a:graphicData>
                  </a:graphic>
                  <wp14:sizeRelH relativeFrom="margin">
                    <wp14:pctWidth>0</wp14:pctWidth>
                  </wp14:sizeRelH>
                  <wp14:sizeRelV relativeFrom="margin">
                    <wp14:pctHeight>0</wp14:pctHeight>
                  </wp14:sizeRelV>
                </wp:anchor>
              </w:drawing>
            </w:r>
            <w:r w:rsidR="00A0657F" w:rsidRPr="00E824D6">
              <w:rPr>
                <w:rFonts w:ascii="Times New Roman" w:hAnsi="Times New Roman"/>
                <w:noProof/>
                <w:sz w:val="16"/>
                <w:szCs w:val="16"/>
              </w:rPr>
              <w:drawing>
                <wp:anchor distT="0" distB="0" distL="114300" distR="114300" simplePos="0" relativeHeight="251686912" behindDoc="1" locked="0" layoutInCell="1" allowOverlap="1" wp14:anchorId="0CD8410A" wp14:editId="5F43C432">
                  <wp:simplePos x="0" y="0"/>
                  <wp:positionH relativeFrom="column">
                    <wp:posOffset>-474345</wp:posOffset>
                  </wp:positionH>
                  <wp:positionV relativeFrom="paragraph">
                    <wp:posOffset>304800</wp:posOffset>
                  </wp:positionV>
                  <wp:extent cx="502920" cy="502920"/>
                  <wp:effectExtent l="0" t="0" r="0" b="0"/>
                  <wp:wrapTight wrapText="bothSides">
                    <wp:wrapPolygon edited="0">
                      <wp:start x="0" y="0"/>
                      <wp:lineTo x="0" y="20455"/>
                      <wp:lineTo x="20455" y="20455"/>
                      <wp:lineTo x="20455" y="0"/>
                      <wp:lineTo x="0" y="0"/>
                    </wp:wrapPolygon>
                  </wp:wrapTight>
                  <wp:docPr id="679820789"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tc>
      </w:tr>
      <w:tr w:rsidR="00A0657F" w:rsidRPr="00405E20" w14:paraId="78DBD7A4" w14:textId="77777777" w:rsidTr="00AD3327">
        <w:trPr>
          <w:trHeight w:val="257"/>
        </w:trPr>
        <w:tc>
          <w:tcPr>
            <w:tcW w:w="2145" w:type="dxa"/>
            <w:vMerge/>
            <w:tcBorders>
              <w:left w:val="single" w:sz="18" w:space="0" w:color="auto"/>
              <w:right w:val="nil"/>
            </w:tcBorders>
            <w:noWrap/>
          </w:tcPr>
          <w:p w14:paraId="09AE3D4F" w14:textId="77777777" w:rsidR="00A0657F" w:rsidRPr="00405E20" w:rsidRDefault="00A0657F" w:rsidP="00643F06">
            <w:pPr>
              <w:pStyle w:val="Header"/>
              <w:rPr>
                <w:rFonts w:ascii="Times New Roman" w:hAnsi="Times New Roman"/>
                <w:sz w:val="16"/>
                <w:szCs w:val="16"/>
              </w:rPr>
            </w:pPr>
          </w:p>
        </w:tc>
        <w:tc>
          <w:tcPr>
            <w:tcW w:w="378" w:type="dxa"/>
            <w:vMerge/>
            <w:tcBorders>
              <w:left w:val="nil"/>
              <w:bottom w:val="nil"/>
              <w:right w:val="single" w:sz="18" w:space="0" w:color="auto"/>
            </w:tcBorders>
            <w:noWrap/>
          </w:tcPr>
          <w:p w14:paraId="7C72C095" w14:textId="77777777" w:rsidR="00A0657F" w:rsidRPr="00405E20" w:rsidRDefault="00A0657F" w:rsidP="00643F06">
            <w:pPr>
              <w:pStyle w:val="Header"/>
              <w:rPr>
                <w:rFonts w:ascii="Times New Roman" w:hAnsi="Times New Roman"/>
                <w:sz w:val="16"/>
                <w:szCs w:val="16"/>
              </w:rPr>
            </w:pPr>
          </w:p>
        </w:tc>
        <w:tc>
          <w:tcPr>
            <w:tcW w:w="5382" w:type="dxa"/>
            <w:vMerge w:val="restart"/>
            <w:tcBorders>
              <w:top w:val="single" w:sz="18" w:space="0" w:color="auto"/>
              <w:left w:val="single" w:sz="18" w:space="0" w:color="auto"/>
              <w:bottom w:val="single" w:sz="4" w:space="0" w:color="auto"/>
              <w:right w:val="single" w:sz="18" w:space="0" w:color="auto"/>
            </w:tcBorders>
            <w:noWrap/>
            <w:vAlign w:val="center"/>
          </w:tcPr>
          <w:p w14:paraId="59531FDE" w14:textId="77777777" w:rsidR="00A0657F" w:rsidRPr="00BE08B3" w:rsidRDefault="00A0657F" w:rsidP="00643F06">
            <w:pPr>
              <w:rPr>
                <w:rFonts w:ascii="Times New Roman" w:hAnsi="Times New Roman"/>
                <w:sz w:val="20"/>
                <w:szCs w:val="20"/>
              </w:rPr>
            </w:pPr>
            <w:r w:rsidRPr="00BE08B3">
              <w:rPr>
                <w:rFonts w:ascii="Times New Roman" w:hAnsi="Times New Roman"/>
                <w:sz w:val="20"/>
                <w:szCs w:val="20"/>
              </w:rPr>
              <w:t xml:space="preserve">Document Title: </w:t>
            </w:r>
            <w:r>
              <w:rPr>
                <w:rFonts w:ascii="Times New Roman" w:hAnsi="Times New Roman"/>
                <w:sz w:val="20"/>
                <w:szCs w:val="20"/>
              </w:rPr>
              <w:t>HSE PLAN</w:t>
            </w:r>
          </w:p>
        </w:tc>
        <w:tc>
          <w:tcPr>
            <w:tcW w:w="2562" w:type="dxa"/>
            <w:gridSpan w:val="2"/>
            <w:vMerge/>
            <w:tcBorders>
              <w:left w:val="single" w:sz="18" w:space="0" w:color="auto"/>
              <w:bottom w:val="nil"/>
              <w:right w:val="single" w:sz="18" w:space="0" w:color="auto"/>
            </w:tcBorders>
            <w:noWrap/>
            <w:vAlign w:val="center"/>
          </w:tcPr>
          <w:p w14:paraId="64FA7EB5" w14:textId="77777777" w:rsidR="00A0657F" w:rsidRPr="00405E20" w:rsidRDefault="00A0657F" w:rsidP="00643F06">
            <w:pPr>
              <w:pStyle w:val="Header"/>
              <w:rPr>
                <w:rFonts w:ascii="Times New Roman" w:hAnsi="Times New Roman"/>
                <w:sz w:val="16"/>
                <w:szCs w:val="16"/>
              </w:rPr>
            </w:pPr>
          </w:p>
        </w:tc>
      </w:tr>
      <w:tr w:rsidR="00A0657F" w:rsidRPr="00405E20" w14:paraId="3E5629E5" w14:textId="77777777" w:rsidTr="00AD3327">
        <w:trPr>
          <w:trHeight w:val="62"/>
        </w:trPr>
        <w:tc>
          <w:tcPr>
            <w:tcW w:w="2145" w:type="dxa"/>
            <w:vMerge/>
            <w:tcBorders>
              <w:left w:val="single" w:sz="18" w:space="0" w:color="auto"/>
              <w:right w:val="nil"/>
            </w:tcBorders>
            <w:noWrap/>
            <w:hideMark/>
          </w:tcPr>
          <w:p w14:paraId="24ECB261" w14:textId="77777777" w:rsidR="00A0657F" w:rsidRPr="00405E20" w:rsidRDefault="00A0657F" w:rsidP="00643F06">
            <w:pPr>
              <w:pStyle w:val="Header"/>
              <w:rPr>
                <w:rFonts w:ascii="Times New Roman" w:hAnsi="Times New Roman"/>
                <w:sz w:val="16"/>
                <w:szCs w:val="16"/>
              </w:rPr>
            </w:pPr>
          </w:p>
        </w:tc>
        <w:tc>
          <w:tcPr>
            <w:tcW w:w="378" w:type="dxa"/>
            <w:vMerge w:val="restart"/>
            <w:tcBorders>
              <w:top w:val="nil"/>
              <w:left w:val="nil"/>
              <w:right w:val="single" w:sz="18" w:space="0" w:color="auto"/>
            </w:tcBorders>
          </w:tcPr>
          <w:p w14:paraId="2783FA32" w14:textId="77777777" w:rsidR="00A0657F" w:rsidRPr="00405E20" w:rsidRDefault="00A0657F" w:rsidP="00643F06">
            <w:pPr>
              <w:pStyle w:val="Header"/>
              <w:rPr>
                <w:rFonts w:ascii="Times New Roman" w:hAnsi="Times New Roman"/>
                <w:sz w:val="16"/>
                <w:szCs w:val="16"/>
              </w:rPr>
            </w:pPr>
          </w:p>
        </w:tc>
        <w:tc>
          <w:tcPr>
            <w:tcW w:w="5382" w:type="dxa"/>
            <w:vMerge/>
            <w:tcBorders>
              <w:left w:val="single" w:sz="18" w:space="0" w:color="auto"/>
              <w:bottom w:val="single" w:sz="18" w:space="0" w:color="auto"/>
              <w:right w:val="single" w:sz="18" w:space="0" w:color="auto"/>
            </w:tcBorders>
            <w:noWrap/>
            <w:vAlign w:val="center"/>
            <w:hideMark/>
          </w:tcPr>
          <w:p w14:paraId="0D222A88" w14:textId="77777777" w:rsidR="00A0657F" w:rsidRPr="00405E20" w:rsidRDefault="00A0657F" w:rsidP="00643F06">
            <w:pPr>
              <w:pStyle w:val="Header"/>
              <w:rPr>
                <w:rFonts w:ascii="Times New Roman" w:hAnsi="Times New Roman"/>
                <w:sz w:val="16"/>
                <w:szCs w:val="16"/>
              </w:rPr>
            </w:pPr>
          </w:p>
        </w:tc>
        <w:tc>
          <w:tcPr>
            <w:tcW w:w="2562" w:type="dxa"/>
            <w:gridSpan w:val="2"/>
            <w:tcBorders>
              <w:top w:val="nil"/>
              <w:left w:val="single" w:sz="18" w:space="0" w:color="auto"/>
              <w:right w:val="single" w:sz="18" w:space="0" w:color="auto"/>
            </w:tcBorders>
            <w:noWrap/>
            <w:vAlign w:val="center"/>
            <w:hideMark/>
          </w:tcPr>
          <w:p w14:paraId="72C65921" w14:textId="77777777" w:rsidR="00A0657F" w:rsidRPr="00405E20" w:rsidRDefault="00A0657F" w:rsidP="00643F06">
            <w:pPr>
              <w:pStyle w:val="Header"/>
              <w:rPr>
                <w:rFonts w:ascii="Times New Roman" w:hAnsi="Times New Roman"/>
                <w:sz w:val="16"/>
                <w:szCs w:val="16"/>
              </w:rPr>
            </w:pPr>
          </w:p>
        </w:tc>
      </w:tr>
      <w:tr w:rsidR="00A0657F" w:rsidRPr="00405E20" w14:paraId="67DB4FA3" w14:textId="77777777" w:rsidTr="00AD3327">
        <w:trPr>
          <w:trHeight w:val="513"/>
        </w:trPr>
        <w:tc>
          <w:tcPr>
            <w:tcW w:w="2145" w:type="dxa"/>
            <w:vMerge/>
            <w:tcBorders>
              <w:left w:val="single" w:sz="18" w:space="0" w:color="auto"/>
              <w:bottom w:val="single" w:sz="18" w:space="0" w:color="auto"/>
              <w:right w:val="nil"/>
            </w:tcBorders>
            <w:noWrap/>
          </w:tcPr>
          <w:p w14:paraId="0A92070B" w14:textId="77777777" w:rsidR="00A0657F" w:rsidRPr="00405E20" w:rsidRDefault="00A0657F" w:rsidP="00643F06">
            <w:pPr>
              <w:pStyle w:val="Header"/>
              <w:rPr>
                <w:rFonts w:ascii="Times New Roman" w:hAnsi="Times New Roman"/>
                <w:sz w:val="16"/>
                <w:szCs w:val="16"/>
              </w:rPr>
            </w:pPr>
          </w:p>
        </w:tc>
        <w:tc>
          <w:tcPr>
            <w:tcW w:w="378" w:type="dxa"/>
            <w:vMerge/>
            <w:tcBorders>
              <w:top w:val="nil"/>
              <w:left w:val="nil"/>
              <w:bottom w:val="single" w:sz="18" w:space="0" w:color="auto"/>
              <w:right w:val="single" w:sz="18" w:space="0" w:color="auto"/>
            </w:tcBorders>
          </w:tcPr>
          <w:p w14:paraId="1F24E419" w14:textId="77777777" w:rsidR="00A0657F" w:rsidRPr="00405E20" w:rsidRDefault="00A0657F"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tcPr>
          <w:p w14:paraId="654F6846" w14:textId="77777777" w:rsidR="00A0657F" w:rsidRPr="00073304" w:rsidRDefault="00A0657F" w:rsidP="00643F06">
            <w:pPr>
              <w:pStyle w:val="Header"/>
              <w:rPr>
                <w:rFonts w:ascii="Times New Roman" w:hAnsi="Times New Roman"/>
                <w:sz w:val="24"/>
                <w:szCs w:val="24"/>
              </w:rP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Pr="007B4BA5">
              <w:rPr>
                <w:rFonts w:ascii="Times New Roman" w:hAnsi="Times New Roman"/>
              </w:rPr>
              <w:t>EI027-FPA-VD-GE-HSE-005</w:t>
            </w:r>
          </w:p>
        </w:tc>
        <w:tc>
          <w:tcPr>
            <w:tcW w:w="990" w:type="dxa"/>
            <w:tcBorders>
              <w:top w:val="single" w:sz="18" w:space="0" w:color="auto"/>
              <w:left w:val="single" w:sz="18" w:space="0" w:color="auto"/>
              <w:bottom w:val="single" w:sz="18" w:space="0" w:color="auto"/>
              <w:right w:val="single" w:sz="18" w:space="0" w:color="auto"/>
            </w:tcBorders>
            <w:noWrap/>
            <w:vAlign w:val="center"/>
          </w:tcPr>
          <w:p w14:paraId="3260336D" w14:textId="77777777" w:rsidR="00A0657F" w:rsidRPr="00090A01" w:rsidRDefault="00A0657F" w:rsidP="00643F06">
            <w:pPr>
              <w:pStyle w:val="Header"/>
              <w:rPr>
                <w:rFonts w:ascii="Times New Roman" w:hAnsi="Times New Roman"/>
                <w:sz w:val="20"/>
                <w:szCs w:val="20"/>
              </w:rPr>
            </w:pPr>
            <w:r w:rsidRPr="00405E20">
              <w:rPr>
                <w:rFonts w:ascii="Times New Roman" w:hAnsi="Times New Roman"/>
                <w:sz w:val="20"/>
                <w:szCs w:val="20"/>
              </w:rPr>
              <w:t>Rev.</w:t>
            </w:r>
            <w:r>
              <w:rPr>
                <w:rFonts w:ascii="Times New Roman" w:hAnsi="Times New Roman"/>
                <w:sz w:val="20"/>
                <w:szCs w:val="20"/>
              </w:rPr>
              <w:t xml:space="preserve"> R0</w:t>
            </w:r>
          </w:p>
        </w:tc>
        <w:tc>
          <w:tcPr>
            <w:tcW w:w="1572" w:type="dxa"/>
            <w:tcBorders>
              <w:top w:val="single" w:sz="18" w:space="0" w:color="auto"/>
              <w:left w:val="single" w:sz="18" w:space="0" w:color="auto"/>
              <w:bottom w:val="single" w:sz="18" w:space="0" w:color="auto"/>
              <w:right w:val="single" w:sz="18" w:space="0" w:color="auto"/>
            </w:tcBorders>
            <w:vAlign w:val="center"/>
          </w:tcPr>
          <w:p w14:paraId="2FA1A8F3" w14:textId="633215F4" w:rsidR="00A0657F" w:rsidRPr="002B085F" w:rsidRDefault="00A0657F" w:rsidP="00643F06">
            <w:pPr>
              <w:pStyle w:val="Header"/>
              <w:jc w:val="center"/>
              <w:rPr>
                <w:rFonts w:ascii="Times New Roman" w:hAnsi="Times New Roman"/>
                <w:sz w:val="20"/>
                <w:szCs w:val="20"/>
              </w:rPr>
            </w:pPr>
            <w:r w:rsidRPr="002B085F">
              <w:rPr>
                <w:rFonts w:ascii="Times New Roman" w:hAnsi="Times New Roman"/>
                <w:sz w:val="20"/>
                <w:szCs w:val="20"/>
              </w:rPr>
              <w:t xml:space="preserve">Page </w:t>
            </w:r>
            <w:r w:rsidR="00710775">
              <w:rPr>
                <w:rFonts w:ascii="Times New Roman" w:hAnsi="Times New Roman"/>
                <w:sz w:val="20"/>
                <w:szCs w:val="20"/>
              </w:rPr>
              <w:t>3</w:t>
            </w:r>
            <w:r w:rsidRPr="002B085F">
              <w:rPr>
                <w:rFonts w:ascii="Times New Roman" w:hAnsi="Times New Roman"/>
                <w:sz w:val="20"/>
                <w:szCs w:val="20"/>
              </w:rPr>
              <w:t xml:space="preserve"> of   </w:t>
            </w:r>
            <w:r w:rsidR="00DE0FC4">
              <w:rPr>
                <w:noProof/>
              </w:rPr>
              <w:t>43</w:t>
            </w:r>
          </w:p>
        </w:tc>
      </w:tr>
    </w:tbl>
    <w:p w14:paraId="248A3969" w14:textId="77777777" w:rsidR="006709CD" w:rsidRDefault="006709CD" w:rsidP="006709CD">
      <w:pPr>
        <w:widowControl w:val="0"/>
        <w:autoSpaceDE w:val="0"/>
        <w:autoSpaceDN w:val="0"/>
        <w:bidi/>
        <w:spacing w:after="0" w:line="240" w:lineRule="auto"/>
        <w:jc w:val="center"/>
        <w:rPr>
          <w:rFonts w:ascii="Times New Roman" w:eastAsia="Times New Roman" w:hAnsi="Times New Roman" w:cs="B Nazanin"/>
          <w:sz w:val="40"/>
          <w:szCs w:val="40"/>
          <w:rtl/>
          <w:lang w:bidi="fa-IR"/>
        </w:rPr>
      </w:pPr>
    </w:p>
    <w:p w14:paraId="2C22A38F" w14:textId="77777777" w:rsidR="00A0657F" w:rsidRDefault="00A0657F" w:rsidP="00A0657F">
      <w:pPr>
        <w:widowControl w:val="0"/>
        <w:autoSpaceDE w:val="0"/>
        <w:autoSpaceDN w:val="0"/>
        <w:bidi/>
        <w:spacing w:after="0" w:line="240" w:lineRule="auto"/>
        <w:rPr>
          <w:rFonts w:ascii="Times New Roman" w:eastAsia="Times New Roman" w:hAnsi="Times New Roman" w:cs="B Nazanin"/>
          <w:sz w:val="40"/>
          <w:szCs w:val="40"/>
          <w:rtl/>
          <w:lang w:bidi="fa-IR"/>
        </w:rPr>
      </w:pPr>
    </w:p>
    <w:p w14:paraId="6CA56829" w14:textId="77777777" w:rsidR="00A0657F" w:rsidRDefault="00A0657F" w:rsidP="00A0657F">
      <w:pPr>
        <w:widowControl w:val="0"/>
        <w:autoSpaceDE w:val="0"/>
        <w:autoSpaceDN w:val="0"/>
        <w:bidi/>
        <w:spacing w:after="0" w:line="240" w:lineRule="auto"/>
        <w:rPr>
          <w:rFonts w:ascii="Times New Roman" w:eastAsia="Times New Roman" w:hAnsi="Times New Roman" w:cs="B Nazanin"/>
          <w:sz w:val="40"/>
          <w:szCs w:val="40"/>
          <w:lang w:bidi="fa-IR"/>
        </w:rPr>
      </w:pPr>
    </w:p>
    <w:p w14:paraId="17802936" w14:textId="65C92E5C" w:rsidR="006709CD" w:rsidRPr="001508BD" w:rsidRDefault="006709CD" w:rsidP="006709CD">
      <w:pPr>
        <w:widowControl w:val="0"/>
        <w:autoSpaceDE w:val="0"/>
        <w:autoSpaceDN w:val="0"/>
        <w:bidi/>
        <w:spacing w:after="0" w:line="240" w:lineRule="auto"/>
        <w:jc w:val="center"/>
        <w:rPr>
          <w:rFonts w:ascii="Times New Roman" w:eastAsia="Times New Roman" w:hAnsi="Times New Roman" w:cs="B Nazanin"/>
          <w:sz w:val="40"/>
          <w:szCs w:val="40"/>
          <w:rtl/>
          <w:lang w:bidi="fa-IR"/>
        </w:rPr>
      </w:pPr>
      <w:r w:rsidRPr="001508BD">
        <w:rPr>
          <w:rFonts w:ascii="Times New Roman" w:eastAsia="Times New Roman" w:hAnsi="Times New Roman" w:cs="B Nazanin"/>
          <w:sz w:val="40"/>
          <w:szCs w:val="40"/>
          <w:lang w:bidi="fa-IR"/>
        </w:rPr>
        <w:t>Project Title:</w:t>
      </w:r>
    </w:p>
    <w:p w14:paraId="1B848D46" w14:textId="0E299A80" w:rsidR="001508BD" w:rsidRDefault="005A3A94" w:rsidP="001508BD">
      <w:pPr>
        <w:widowControl w:val="0"/>
        <w:autoSpaceDE w:val="0"/>
        <w:autoSpaceDN w:val="0"/>
        <w:bidi/>
        <w:spacing w:after="0" w:line="240" w:lineRule="auto"/>
        <w:jc w:val="center"/>
        <w:rPr>
          <w:rFonts w:ascii="Times New Roman" w:eastAsia="Times New Roman" w:hAnsi="Times New Roman" w:cs="B Traffic"/>
          <w:b/>
          <w:bCs/>
          <w:color w:val="31849B" w:themeColor="accent5" w:themeShade="BF"/>
          <w:sz w:val="44"/>
          <w:szCs w:val="44"/>
          <w:lang w:bidi="fa-IR"/>
        </w:rPr>
      </w:pPr>
      <w:bookmarkStart w:id="0" w:name="_Hlk176954756"/>
      <w:r>
        <w:rPr>
          <w:rFonts w:ascii="Times New Roman" w:eastAsia="Times New Roman" w:hAnsi="Times New Roman" w:cs="B Traffic"/>
          <w:b/>
          <w:bCs/>
          <w:color w:val="31849B" w:themeColor="accent5" w:themeShade="BF"/>
          <w:sz w:val="44"/>
          <w:szCs w:val="44"/>
          <w:lang w:bidi="fa-IR"/>
        </w:rPr>
        <w:t>STYRENE PARK OFFSITE</w:t>
      </w:r>
    </w:p>
    <w:bookmarkEnd w:id="0"/>
    <w:p w14:paraId="2E2E7680" w14:textId="77777777" w:rsidR="006709CD" w:rsidRPr="001508BD" w:rsidRDefault="006709CD" w:rsidP="006709CD">
      <w:pPr>
        <w:widowControl w:val="0"/>
        <w:autoSpaceDE w:val="0"/>
        <w:autoSpaceDN w:val="0"/>
        <w:bidi/>
        <w:spacing w:after="0" w:line="240" w:lineRule="auto"/>
        <w:jc w:val="center"/>
        <w:rPr>
          <w:rFonts w:ascii="Times New Roman" w:eastAsia="Times New Roman" w:hAnsi="Times New Roman" w:cs="B Traffic"/>
          <w:b/>
          <w:bCs/>
          <w:color w:val="31849B" w:themeColor="accent5" w:themeShade="BF"/>
          <w:sz w:val="44"/>
          <w:szCs w:val="44"/>
          <w:lang w:bidi="fa-IR"/>
        </w:rPr>
      </w:pPr>
    </w:p>
    <w:p w14:paraId="472C8986" w14:textId="77777777" w:rsidR="001508BD" w:rsidRPr="001508BD" w:rsidRDefault="001508BD" w:rsidP="001508BD">
      <w:pPr>
        <w:widowControl w:val="0"/>
        <w:autoSpaceDE w:val="0"/>
        <w:autoSpaceDN w:val="0"/>
        <w:bidi/>
        <w:spacing w:after="0" w:line="240" w:lineRule="auto"/>
        <w:jc w:val="right"/>
        <w:rPr>
          <w:rFonts w:asciiTheme="majorBidi" w:eastAsia="Times New Roman" w:hAnsiTheme="majorBidi" w:cstheme="majorBidi"/>
          <w:b/>
          <w:bCs/>
          <w:sz w:val="24"/>
          <w:szCs w:val="24"/>
          <w:rtl/>
          <w:lang w:bidi="fa-IR"/>
        </w:rPr>
      </w:pPr>
    </w:p>
    <w:p w14:paraId="12A4C461" w14:textId="77777777" w:rsidR="001508BD" w:rsidRPr="001508BD" w:rsidRDefault="001508BD" w:rsidP="001508BD">
      <w:pPr>
        <w:widowControl w:val="0"/>
        <w:autoSpaceDE w:val="0"/>
        <w:autoSpaceDN w:val="0"/>
        <w:bidi/>
        <w:spacing w:after="0" w:line="240" w:lineRule="auto"/>
        <w:jc w:val="center"/>
        <w:rPr>
          <w:rFonts w:ascii="Times New Roman" w:eastAsia="Times New Roman" w:hAnsi="Times New Roman" w:cs="B Nazanin"/>
          <w:sz w:val="40"/>
          <w:szCs w:val="40"/>
          <w:lang w:bidi="fa-IR"/>
        </w:rPr>
      </w:pPr>
      <w:r w:rsidRPr="001508BD">
        <w:rPr>
          <w:rFonts w:ascii="Times New Roman" w:eastAsia="Times New Roman" w:hAnsi="Times New Roman" w:cs="B Nazanin"/>
          <w:sz w:val="40"/>
          <w:szCs w:val="40"/>
          <w:lang w:bidi="fa-IR"/>
        </w:rPr>
        <w:t>contract number:</w:t>
      </w:r>
    </w:p>
    <w:p w14:paraId="560E89E4" w14:textId="3181B810" w:rsidR="001508BD" w:rsidRPr="001508BD" w:rsidRDefault="005A3A94" w:rsidP="001508BD">
      <w:pPr>
        <w:widowControl w:val="0"/>
        <w:autoSpaceDE w:val="0"/>
        <w:autoSpaceDN w:val="0"/>
        <w:bidi/>
        <w:spacing w:after="0" w:line="240" w:lineRule="auto"/>
        <w:jc w:val="center"/>
        <w:rPr>
          <w:rFonts w:ascii="Times New Roman" w:eastAsia="Times New Roman" w:hAnsi="Times New Roman" w:cs="B Traffic"/>
          <w:b/>
          <w:bCs/>
          <w:color w:val="31849B" w:themeColor="accent5" w:themeShade="BF"/>
          <w:sz w:val="44"/>
          <w:szCs w:val="44"/>
          <w:rtl/>
          <w:lang w:bidi="fa-IR"/>
        </w:rPr>
      </w:pPr>
      <w:r>
        <w:rPr>
          <w:rFonts w:ascii="Times New Roman" w:eastAsia="Times New Roman" w:hAnsi="Times New Roman" w:cs="B Traffic"/>
          <w:b/>
          <w:bCs/>
          <w:color w:val="31849B" w:themeColor="accent5" w:themeShade="BF"/>
          <w:sz w:val="44"/>
          <w:szCs w:val="44"/>
          <w:lang w:bidi="fa-IR"/>
        </w:rPr>
        <w:t>DELTA-FARNIKAN-2024-PO-200</w:t>
      </w:r>
    </w:p>
    <w:p w14:paraId="06CCC2B4" w14:textId="77777777" w:rsidR="001508BD" w:rsidRPr="001508BD" w:rsidRDefault="001508BD" w:rsidP="001508BD">
      <w:pPr>
        <w:widowControl w:val="0"/>
        <w:autoSpaceDE w:val="0"/>
        <w:autoSpaceDN w:val="0"/>
        <w:bidi/>
        <w:spacing w:after="0" w:line="240" w:lineRule="auto"/>
        <w:jc w:val="center"/>
        <w:rPr>
          <w:rFonts w:ascii="Times New Roman" w:eastAsia="Times New Roman" w:hAnsi="Times New Roman" w:cs="B Traffic"/>
          <w:sz w:val="24"/>
          <w:szCs w:val="24"/>
          <w:lang w:bidi="fa-IR"/>
        </w:rPr>
      </w:pPr>
    </w:p>
    <w:p w14:paraId="7EF2A114" w14:textId="77777777" w:rsidR="001508BD" w:rsidRPr="001508BD" w:rsidRDefault="001508BD" w:rsidP="001508BD">
      <w:pPr>
        <w:widowControl w:val="0"/>
        <w:autoSpaceDE w:val="0"/>
        <w:autoSpaceDN w:val="0"/>
        <w:spacing w:after="0" w:line="240" w:lineRule="auto"/>
        <w:jc w:val="center"/>
        <w:rPr>
          <w:rFonts w:ascii="Times New Roman" w:eastAsia="Times New Roman" w:hAnsi="Times New Roman" w:cs="B Nazanin"/>
          <w:sz w:val="24"/>
          <w:szCs w:val="24"/>
          <w:rtl/>
          <w:lang w:bidi="fa-IR"/>
        </w:rPr>
      </w:pPr>
    </w:p>
    <w:p w14:paraId="3D1A82FD" w14:textId="77777777" w:rsidR="001508BD" w:rsidRPr="001508BD" w:rsidRDefault="001508BD" w:rsidP="001508BD">
      <w:pPr>
        <w:widowControl w:val="0"/>
        <w:autoSpaceDE w:val="0"/>
        <w:autoSpaceDN w:val="0"/>
        <w:spacing w:after="0" w:line="240" w:lineRule="auto"/>
        <w:jc w:val="center"/>
        <w:rPr>
          <w:rFonts w:asciiTheme="majorBidi" w:eastAsia="Times New Roman" w:hAnsiTheme="majorBidi" w:cstheme="majorBidi"/>
          <w:sz w:val="40"/>
          <w:szCs w:val="40"/>
          <w:lang w:bidi="fa-IR"/>
        </w:rPr>
      </w:pPr>
      <w:r w:rsidRPr="001508BD">
        <w:rPr>
          <w:rFonts w:asciiTheme="majorBidi" w:eastAsia="Times New Roman" w:hAnsiTheme="majorBidi" w:cstheme="majorBidi"/>
          <w:sz w:val="40"/>
          <w:szCs w:val="40"/>
          <w:lang w:bidi="fa-IR"/>
        </w:rPr>
        <w:t>Contractor</w:t>
      </w:r>
      <w:r w:rsidRPr="001508BD">
        <w:rPr>
          <w:rFonts w:asciiTheme="majorBidi" w:eastAsia="Times New Roman" w:hAnsiTheme="majorBidi" w:cstheme="majorBidi"/>
          <w:sz w:val="40"/>
          <w:szCs w:val="40"/>
          <w:rtl/>
          <w:lang w:bidi="fa-IR"/>
        </w:rPr>
        <w:t>:</w:t>
      </w:r>
    </w:p>
    <w:p w14:paraId="3D1FEE2A" w14:textId="77777777" w:rsidR="001508BD" w:rsidRPr="001508BD" w:rsidRDefault="001508BD" w:rsidP="001508BD">
      <w:pPr>
        <w:widowControl w:val="0"/>
        <w:autoSpaceDE w:val="0"/>
        <w:autoSpaceDN w:val="0"/>
        <w:bidi/>
        <w:spacing w:after="0" w:line="240" w:lineRule="auto"/>
        <w:jc w:val="center"/>
        <w:rPr>
          <w:rFonts w:asciiTheme="majorBidi" w:eastAsia="Times New Roman" w:hAnsiTheme="majorBidi" w:cstheme="majorBidi"/>
          <w:b/>
          <w:bCs/>
          <w:color w:val="31849B" w:themeColor="accent5" w:themeShade="BF"/>
          <w:sz w:val="44"/>
          <w:szCs w:val="44"/>
          <w:lang w:bidi="fa-IR"/>
        </w:rPr>
      </w:pPr>
      <w:r w:rsidRPr="001508BD">
        <w:rPr>
          <w:rFonts w:asciiTheme="majorBidi" w:eastAsia="Times New Roman" w:hAnsiTheme="majorBidi" w:cstheme="majorBidi"/>
          <w:b/>
          <w:bCs/>
          <w:color w:val="31849B" w:themeColor="accent5" w:themeShade="BF"/>
          <w:sz w:val="44"/>
          <w:szCs w:val="44"/>
          <w:lang w:bidi="fa-IR"/>
        </w:rPr>
        <w:t>Ali Tayari</w:t>
      </w:r>
    </w:p>
    <w:p w14:paraId="0D009B53" w14:textId="77777777" w:rsidR="001508BD" w:rsidRPr="001508BD" w:rsidRDefault="001508BD" w:rsidP="001508BD">
      <w:pPr>
        <w:widowControl w:val="0"/>
        <w:autoSpaceDE w:val="0"/>
        <w:autoSpaceDN w:val="0"/>
        <w:bidi/>
        <w:spacing w:after="0" w:line="240" w:lineRule="auto"/>
        <w:jc w:val="center"/>
        <w:rPr>
          <w:rFonts w:asciiTheme="majorBidi" w:eastAsia="Times New Roman" w:hAnsiTheme="majorBidi" w:cstheme="majorBidi"/>
          <w:b/>
          <w:bCs/>
          <w:color w:val="31849B" w:themeColor="accent5" w:themeShade="BF"/>
          <w:sz w:val="24"/>
          <w:szCs w:val="24"/>
          <w:rtl/>
          <w:lang w:bidi="fa-IR"/>
        </w:rPr>
      </w:pPr>
    </w:p>
    <w:p w14:paraId="6B537F5D" w14:textId="77777777" w:rsidR="001508BD" w:rsidRPr="001508BD" w:rsidRDefault="001508BD" w:rsidP="001508BD">
      <w:pPr>
        <w:widowControl w:val="0"/>
        <w:autoSpaceDE w:val="0"/>
        <w:autoSpaceDN w:val="0"/>
        <w:spacing w:after="0" w:line="240" w:lineRule="auto"/>
        <w:jc w:val="center"/>
        <w:rPr>
          <w:rFonts w:ascii="Times New Roman" w:eastAsia="Times New Roman" w:hAnsi="Times New Roman" w:cs="B Nazanin"/>
          <w:sz w:val="40"/>
          <w:szCs w:val="40"/>
          <w:lang w:bidi="fa-IR"/>
        </w:rPr>
      </w:pPr>
      <w:bookmarkStart w:id="1" w:name="_Hlk122860414"/>
      <w:r w:rsidRPr="001508BD">
        <w:rPr>
          <w:rFonts w:ascii="Times New Roman" w:eastAsia="Times New Roman" w:hAnsi="Times New Roman" w:cs="B Nazanin"/>
          <w:sz w:val="40"/>
          <w:szCs w:val="40"/>
          <w:lang w:bidi="fa-IR"/>
        </w:rPr>
        <w:t>Workshop location</w:t>
      </w:r>
      <w:r w:rsidRPr="001508BD">
        <w:rPr>
          <w:rFonts w:ascii="Times New Roman" w:eastAsia="Times New Roman" w:hAnsi="Times New Roman" w:cs="B Nazanin"/>
          <w:sz w:val="40"/>
          <w:szCs w:val="40"/>
          <w:rtl/>
          <w:lang w:bidi="fa-IR"/>
        </w:rPr>
        <w:t>:</w:t>
      </w:r>
    </w:p>
    <w:p w14:paraId="7D4A062C" w14:textId="3394FE3B" w:rsidR="001508BD" w:rsidRPr="001508BD" w:rsidRDefault="008C348B" w:rsidP="001508BD">
      <w:pPr>
        <w:widowControl w:val="0"/>
        <w:autoSpaceDE w:val="0"/>
        <w:autoSpaceDN w:val="0"/>
        <w:bidi/>
        <w:spacing w:after="0" w:line="240" w:lineRule="auto"/>
        <w:jc w:val="center"/>
        <w:rPr>
          <w:rFonts w:ascii="Times New Roman" w:eastAsia="Times New Roman" w:hAnsi="Times New Roman" w:cs="B Traffic"/>
          <w:b/>
          <w:bCs/>
          <w:color w:val="31849B" w:themeColor="accent5" w:themeShade="BF"/>
          <w:sz w:val="44"/>
          <w:szCs w:val="44"/>
          <w:lang w:bidi="fa-IR"/>
        </w:rPr>
      </w:pPr>
      <w:r>
        <w:rPr>
          <w:rFonts w:ascii="Times New Roman" w:eastAsia="Times New Roman" w:hAnsi="Times New Roman" w:cs="B Traffic"/>
          <w:b/>
          <w:bCs/>
          <w:color w:val="31849B" w:themeColor="accent5" w:themeShade="BF"/>
          <w:sz w:val="44"/>
          <w:szCs w:val="44"/>
          <w:lang w:bidi="fa-IR"/>
        </w:rPr>
        <w:t>F</w:t>
      </w:r>
      <w:r w:rsidR="001508BD" w:rsidRPr="001508BD">
        <w:rPr>
          <w:rFonts w:ascii="Times New Roman" w:eastAsia="Times New Roman" w:hAnsi="Times New Roman" w:cs="B Traffic"/>
          <w:b/>
          <w:bCs/>
          <w:color w:val="31849B" w:themeColor="accent5" w:themeShade="BF"/>
          <w:sz w:val="44"/>
          <w:szCs w:val="44"/>
          <w:lang w:bidi="fa-IR"/>
        </w:rPr>
        <w:t>arnikan Pars Avin Company</w:t>
      </w:r>
    </w:p>
    <w:p w14:paraId="1BDBBBB3" w14:textId="77777777" w:rsidR="001508BD" w:rsidRPr="001508BD" w:rsidRDefault="001508BD" w:rsidP="001508BD">
      <w:pPr>
        <w:widowControl w:val="0"/>
        <w:autoSpaceDE w:val="0"/>
        <w:autoSpaceDN w:val="0"/>
        <w:bidi/>
        <w:spacing w:after="0" w:line="240" w:lineRule="auto"/>
        <w:jc w:val="center"/>
        <w:rPr>
          <w:rFonts w:asciiTheme="majorBidi" w:eastAsia="Times New Roman" w:hAnsiTheme="majorBidi" w:cstheme="majorBidi"/>
          <w:color w:val="31849B" w:themeColor="accent5" w:themeShade="BF"/>
          <w:sz w:val="24"/>
          <w:szCs w:val="24"/>
          <w:lang w:bidi="fa-IR"/>
        </w:rPr>
      </w:pPr>
    </w:p>
    <w:p w14:paraId="4E68280A" w14:textId="77777777" w:rsidR="001508BD" w:rsidRPr="001508BD" w:rsidRDefault="001508BD" w:rsidP="001508BD">
      <w:pPr>
        <w:widowControl w:val="0"/>
        <w:autoSpaceDE w:val="0"/>
        <w:autoSpaceDN w:val="0"/>
        <w:spacing w:after="0" w:line="240" w:lineRule="auto"/>
        <w:jc w:val="center"/>
        <w:rPr>
          <w:rFonts w:ascii="Times New Roman" w:eastAsia="Times New Roman" w:hAnsi="Times New Roman" w:cs="B Nazanin"/>
          <w:rtl/>
          <w:lang w:bidi="fa-IR"/>
        </w:rPr>
      </w:pPr>
    </w:p>
    <w:bookmarkEnd w:id="1"/>
    <w:p w14:paraId="0CD4F482" w14:textId="77777777" w:rsidR="001508BD" w:rsidRPr="001508BD" w:rsidRDefault="001508BD" w:rsidP="001508BD">
      <w:pPr>
        <w:widowControl w:val="0"/>
        <w:autoSpaceDE w:val="0"/>
        <w:autoSpaceDN w:val="0"/>
        <w:bidi/>
        <w:spacing w:after="0" w:line="240" w:lineRule="auto"/>
        <w:jc w:val="center"/>
        <w:rPr>
          <w:rFonts w:ascii="Times New Roman" w:eastAsia="Times New Roman" w:hAnsi="Times New Roman" w:cs="B Nazanin"/>
          <w:sz w:val="40"/>
          <w:szCs w:val="40"/>
          <w:lang w:bidi="fa-IR"/>
        </w:rPr>
      </w:pPr>
      <w:r w:rsidRPr="001508BD">
        <w:rPr>
          <w:rFonts w:ascii="Times New Roman" w:eastAsia="Times New Roman" w:hAnsi="Times New Roman" w:cs="B Nazanin"/>
          <w:sz w:val="40"/>
          <w:szCs w:val="40"/>
          <w:lang w:bidi="fa-IR"/>
        </w:rPr>
        <w:t>Certificate number and revision:</w:t>
      </w:r>
    </w:p>
    <w:p w14:paraId="60B4CFC7" w14:textId="4ACAB59A" w:rsidR="001508BD" w:rsidRPr="001508BD" w:rsidRDefault="00044CD5" w:rsidP="00044CD5">
      <w:pPr>
        <w:widowControl w:val="0"/>
        <w:autoSpaceDE w:val="0"/>
        <w:autoSpaceDN w:val="0"/>
        <w:bidi/>
        <w:spacing w:after="0" w:line="240" w:lineRule="auto"/>
        <w:jc w:val="center"/>
        <w:rPr>
          <w:rFonts w:ascii="Times New Roman" w:eastAsia="Times New Roman" w:hAnsi="Times New Roman" w:cs="B Traffic"/>
          <w:b/>
          <w:bCs/>
          <w:color w:val="31849B" w:themeColor="accent5" w:themeShade="BF"/>
          <w:sz w:val="44"/>
          <w:szCs w:val="44"/>
          <w:lang w:bidi="fa-IR"/>
        </w:rPr>
      </w:pPr>
      <w:r>
        <w:rPr>
          <w:rFonts w:ascii="Times New Roman" w:eastAsia="Times New Roman" w:hAnsi="Times New Roman" w:cs="B Traffic"/>
          <w:b/>
          <w:bCs/>
          <w:color w:val="31849B" w:themeColor="accent5" w:themeShade="BF"/>
          <w:sz w:val="44"/>
          <w:szCs w:val="44"/>
          <w:lang w:bidi="fa-IR"/>
        </w:rPr>
        <w:t>EI027-FPA-VD-GE-HSE-005</w:t>
      </w:r>
    </w:p>
    <w:p w14:paraId="1393FA1C" w14:textId="77777777" w:rsidR="001508BD" w:rsidRDefault="001508BD" w:rsidP="001508BD">
      <w:pPr>
        <w:widowControl w:val="0"/>
        <w:autoSpaceDE w:val="0"/>
        <w:autoSpaceDN w:val="0"/>
        <w:bidi/>
        <w:spacing w:after="0" w:line="240" w:lineRule="auto"/>
        <w:rPr>
          <w:rFonts w:ascii="Times New Roman" w:eastAsia="Times New Roman" w:hAnsi="Times New Roman" w:cs="B Traffic"/>
          <w:sz w:val="24"/>
          <w:szCs w:val="24"/>
          <w:lang w:bidi="fa-IR"/>
        </w:rPr>
      </w:pPr>
    </w:p>
    <w:p w14:paraId="6A562526" w14:textId="77777777" w:rsidR="001508BD" w:rsidRDefault="001508BD" w:rsidP="001508BD">
      <w:pPr>
        <w:widowControl w:val="0"/>
        <w:autoSpaceDE w:val="0"/>
        <w:autoSpaceDN w:val="0"/>
        <w:bidi/>
        <w:spacing w:after="0" w:line="240" w:lineRule="auto"/>
        <w:rPr>
          <w:rFonts w:ascii="Times New Roman" w:eastAsia="Times New Roman" w:hAnsi="Times New Roman" w:cs="B Traffic"/>
          <w:sz w:val="24"/>
          <w:szCs w:val="24"/>
          <w:lang w:bidi="fa-IR"/>
        </w:rPr>
      </w:pPr>
    </w:p>
    <w:p w14:paraId="683800E8" w14:textId="77777777" w:rsidR="001508BD" w:rsidRDefault="001508BD" w:rsidP="001508BD">
      <w:pPr>
        <w:widowControl w:val="0"/>
        <w:autoSpaceDE w:val="0"/>
        <w:autoSpaceDN w:val="0"/>
        <w:bidi/>
        <w:spacing w:after="0" w:line="240" w:lineRule="auto"/>
        <w:rPr>
          <w:rFonts w:ascii="Times New Roman" w:eastAsia="Times New Roman" w:hAnsi="Times New Roman" w:cs="B Traffic"/>
          <w:sz w:val="24"/>
          <w:szCs w:val="24"/>
          <w:lang w:bidi="fa-IR"/>
        </w:rPr>
      </w:pPr>
    </w:p>
    <w:p w14:paraId="3BF19898" w14:textId="77777777" w:rsidR="001508BD" w:rsidRDefault="001508BD" w:rsidP="001508BD">
      <w:pPr>
        <w:widowControl w:val="0"/>
        <w:autoSpaceDE w:val="0"/>
        <w:autoSpaceDN w:val="0"/>
        <w:bidi/>
        <w:spacing w:after="0" w:line="240" w:lineRule="auto"/>
        <w:rPr>
          <w:rFonts w:ascii="Times New Roman" w:eastAsia="Times New Roman" w:hAnsi="Times New Roman" w:cs="B Traffic"/>
          <w:sz w:val="24"/>
          <w:szCs w:val="24"/>
          <w:lang w:bidi="fa-IR"/>
        </w:rPr>
      </w:pPr>
    </w:p>
    <w:p w14:paraId="15AC9330" w14:textId="77777777" w:rsidR="001508BD" w:rsidRDefault="001508BD" w:rsidP="001508BD">
      <w:pPr>
        <w:widowControl w:val="0"/>
        <w:autoSpaceDE w:val="0"/>
        <w:autoSpaceDN w:val="0"/>
        <w:bidi/>
        <w:spacing w:after="0" w:line="240" w:lineRule="auto"/>
        <w:rPr>
          <w:rFonts w:ascii="Times New Roman" w:eastAsia="Times New Roman" w:hAnsi="Times New Roman" w:cs="B Traffic"/>
          <w:sz w:val="24"/>
          <w:szCs w:val="24"/>
          <w:lang w:bidi="fa-IR"/>
        </w:rPr>
      </w:pPr>
    </w:p>
    <w:p w14:paraId="7E598C69" w14:textId="77777777" w:rsidR="001508BD" w:rsidRDefault="001508BD" w:rsidP="001508BD">
      <w:pPr>
        <w:widowControl w:val="0"/>
        <w:autoSpaceDE w:val="0"/>
        <w:autoSpaceDN w:val="0"/>
        <w:bidi/>
        <w:spacing w:after="0" w:line="240" w:lineRule="auto"/>
        <w:rPr>
          <w:rFonts w:ascii="Times New Roman" w:eastAsia="Times New Roman" w:hAnsi="Times New Roman" w:cs="B Traffic"/>
          <w:sz w:val="24"/>
          <w:szCs w:val="24"/>
          <w:rtl/>
          <w:lang w:bidi="fa-IR"/>
        </w:rPr>
      </w:pPr>
    </w:p>
    <w:p w14:paraId="4BB3CF35" w14:textId="77777777" w:rsidR="00A0657F" w:rsidRDefault="00A0657F" w:rsidP="00A0657F">
      <w:pPr>
        <w:widowControl w:val="0"/>
        <w:autoSpaceDE w:val="0"/>
        <w:autoSpaceDN w:val="0"/>
        <w:bidi/>
        <w:spacing w:after="0" w:line="240" w:lineRule="auto"/>
        <w:rPr>
          <w:rFonts w:ascii="Times New Roman" w:eastAsia="Times New Roman" w:hAnsi="Times New Roman" w:cs="B Traffic"/>
          <w:sz w:val="24"/>
          <w:szCs w:val="24"/>
          <w:rtl/>
          <w:lang w:bidi="fa-IR"/>
        </w:rPr>
      </w:pPr>
    </w:p>
    <w:p w14:paraId="2759608F" w14:textId="77777777" w:rsidR="00A0657F" w:rsidRDefault="00A0657F" w:rsidP="00A0657F">
      <w:pPr>
        <w:widowControl w:val="0"/>
        <w:autoSpaceDE w:val="0"/>
        <w:autoSpaceDN w:val="0"/>
        <w:bidi/>
        <w:spacing w:after="0" w:line="240" w:lineRule="auto"/>
        <w:rPr>
          <w:rFonts w:ascii="Times New Roman" w:eastAsia="Times New Roman" w:hAnsi="Times New Roman" w:cs="B Traffic"/>
          <w:sz w:val="24"/>
          <w:szCs w:val="24"/>
          <w:rtl/>
          <w:lang w:bidi="fa-IR"/>
        </w:rPr>
      </w:pPr>
    </w:p>
    <w:p w14:paraId="0AD9C8BA" w14:textId="77777777" w:rsidR="00A0657F" w:rsidRDefault="00A0657F" w:rsidP="00A0657F">
      <w:pPr>
        <w:widowControl w:val="0"/>
        <w:autoSpaceDE w:val="0"/>
        <w:autoSpaceDN w:val="0"/>
        <w:bidi/>
        <w:spacing w:after="0" w:line="240" w:lineRule="auto"/>
        <w:rPr>
          <w:rFonts w:ascii="Times New Roman" w:eastAsia="Times New Roman" w:hAnsi="Times New Roman" w:cs="B Traffic"/>
          <w:sz w:val="24"/>
          <w:szCs w:val="24"/>
          <w:rtl/>
          <w:lang w:bidi="fa-IR"/>
        </w:rPr>
      </w:pPr>
    </w:p>
    <w:p w14:paraId="04E225EC" w14:textId="77777777" w:rsidR="00A0657F" w:rsidRDefault="00A0657F" w:rsidP="00A0657F">
      <w:pPr>
        <w:widowControl w:val="0"/>
        <w:autoSpaceDE w:val="0"/>
        <w:autoSpaceDN w:val="0"/>
        <w:bidi/>
        <w:spacing w:after="0" w:line="240" w:lineRule="auto"/>
        <w:rPr>
          <w:rFonts w:ascii="Times New Roman" w:eastAsia="Times New Roman" w:hAnsi="Times New Roman" w:cs="B Traffic"/>
          <w:sz w:val="24"/>
          <w:szCs w:val="24"/>
          <w:rtl/>
          <w:lang w:bidi="fa-IR"/>
        </w:rPr>
      </w:pPr>
    </w:p>
    <w:p w14:paraId="0466FDFE" w14:textId="77777777" w:rsidR="00A0657F" w:rsidRDefault="00A0657F" w:rsidP="00A0657F">
      <w:pPr>
        <w:widowControl w:val="0"/>
        <w:autoSpaceDE w:val="0"/>
        <w:autoSpaceDN w:val="0"/>
        <w:bidi/>
        <w:spacing w:after="0" w:line="240" w:lineRule="auto"/>
        <w:rPr>
          <w:rFonts w:ascii="Times New Roman" w:eastAsia="Times New Roman" w:hAnsi="Times New Roman" w:cs="B Traffic"/>
          <w:sz w:val="24"/>
          <w:szCs w:val="24"/>
          <w:rtl/>
          <w:lang w:bidi="fa-IR"/>
        </w:rPr>
      </w:pPr>
    </w:p>
    <w:p w14:paraId="3E241AFF" w14:textId="77777777" w:rsidR="00A0657F" w:rsidRDefault="00A0657F" w:rsidP="00A0657F">
      <w:pPr>
        <w:widowControl w:val="0"/>
        <w:autoSpaceDE w:val="0"/>
        <w:autoSpaceDN w:val="0"/>
        <w:bidi/>
        <w:spacing w:after="0" w:line="240" w:lineRule="auto"/>
        <w:rPr>
          <w:rFonts w:ascii="Times New Roman" w:eastAsia="Times New Roman" w:hAnsi="Times New Roman" w:cs="B Traffic"/>
          <w:sz w:val="24"/>
          <w:szCs w:val="24"/>
          <w:lang w:bidi="fa-IR"/>
        </w:rPr>
      </w:pPr>
    </w:p>
    <w:tbl>
      <w:tblPr>
        <w:tblStyle w:val="TableGrid"/>
        <w:tblpPr w:leftFromText="180" w:rightFromText="180" w:vertAnchor="text" w:horzAnchor="margin" w:tblpXSpec="center" w:tblpY="61"/>
        <w:tblW w:w="10467" w:type="dxa"/>
        <w:tblLook w:val="04A0" w:firstRow="1" w:lastRow="0" w:firstColumn="1" w:lastColumn="0" w:noHBand="0" w:noVBand="1"/>
      </w:tblPr>
      <w:tblGrid>
        <w:gridCol w:w="2145"/>
        <w:gridCol w:w="378"/>
        <w:gridCol w:w="5382"/>
        <w:gridCol w:w="990"/>
        <w:gridCol w:w="1572"/>
      </w:tblGrid>
      <w:tr w:rsidR="00A0657F" w:rsidRPr="00405E20" w14:paraId="6BD4F141" w14:textId="77777777" w:rsidTr="00AD3327">
        <w:trPr>
          <w:trHeight w:val="1367"/>
        </w:trPr>
        <w:tc>
          <w:tcPr>
            <w:tcW w:w="2145" w:type="dxa"/>
            <w:vMerge w:val="restart"/>
            <w:tcBorders>
              <w:top w:val="single" w:sz="18" w:space="0" w:color="auto"/>
              <w:left w:val="single" w:sz="18" w:space="0" w:color="auto"/>
              <w:bottom w:val="single" w:sz="4" w:space="0" w:color="auto"/>
              <w:right w:val="nil"/>
            </w:tcBorders>
            <w:noWrap/>
            <w:hideMark/>
          </w:tcPr>
          <w:p w14:paraId="0A2C74FE" w14:textId="77777777" w:rsidR="00A0657F" w:rsidRPr="00405E20" w:rsidRDefault="00A0657F" w:rsidP="00643F06">
            <w:pPr>
              <w:pStyle w:val="Header"/>
              <w:ind w:right="415"/>
              <w:rPr>
                <w:rFonts w:ascii="Times New Roman" w:hAnsi="Times New Roman"/>
                <w:sz w:val="16"/>
                <w:szCs w:val="16"/>
              </w:rPr>
            </w:pPr>
            <w:bookmarkStart w:id="2" w:name="_Hlk176953842"/>
            <w:r w:rsidRPr="00E824D6">
              <w:rPr>
                <w:rFonts w:ascii="Times New Roman" w:hAnsi="Times New Roman"/>
                <w:noProof/>
                <w:sz w:val="16"/>
                <w:szCs w:val="16"/>
              </w:rPr>
              <w:drawing>
                <wp:anchor distT="0" distB="0" distL="114300" distR="114300" simplePos="0" relativeHeight="251691008" behindDoc="1" locked="0" layoutInCell="1" allowOverlap="1" wp14:anchorId="61155923" wp14:editId="0B0981F0">
                  <wp:simplePos x="0" y="0"/>
                  <wp:positionH relativeFrom="column">
                    <wp:posOffset>288290</wp:posOffset>
                  </wp:positionH>
                  <wp:positionV relativeFrom="paragraph">
                    <wp:posOffset>831850</wp:posOffset>
                  </wp:positionV>
                  <wp:extent cx="584327" cy="492369"/>
                  <wp:effectExtent l="0" t="0" r="6350" b="3175"/>
                  <wp:wrapNone/>
                  <wp:docPr id="1327100573" name="Picture 1327100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693056" behindDoc="1" locked="0" layoutInCell="1" allowOverlap="1" wp14:anchorId="06CA8F16" wp14:editId="23DFE9A1">
                  <wp:simplePos x="0" y="0"/>
                  <wp:positionH relativeFrom="column">
                    <wp:posOffset>283845</wp:posOffset>
                  </wp:positionH>
                  <wp:positionV relativeFrom="paragraph">
                    <wp:posOffset>94615</wp:posOffset>
                  </wp:positionV>
                  <wp:extent cx="562708" cy="648337"/>
                  <wp:effectExtent l="0" t="0" r="8890" b="0"/>
                  <wp:wrapNone/>
                  <wp:docPr id="133781673"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378" w:type="dxa"/>
            <w:vMerge w:val="restart"/>
            <w:tcBorders>
              <w:top w:val="single" w:sz="18" w:space="0" w:color="auto"/>
              <w:left w:val="nil"/>
              <w:bottom w:val="single" w:sz="4" w:space="0" w:color="auto"/>
              <w:right w:val="single" w:sz="18" w:space="0" w:color="auto"/>
            </w:tcBorders>
            <w:noWrap/>
          </w:tcPr>
          <w:p w14:paraId="6690EB45" w14:textId="77777777" w:rsidR="00A0657F" w:rsidRPr="00405E20" w:rsidRDefault="00A0657F"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hideMark/>
          </w:tcPr>
          <w:p w14:paraId="609E9C58" w14:textId="77777777" w:rsidR="00A0657F" w:rsidRPr="00FA7FFA" w:rsidRDefault="00A0657F" w:rsidP="00643F06">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 xml:space="preserve">Toase-ehe Park Sanati Gohar Ofogh </w:t>
            </w:r>
          </w:p>
          <w:p w14:paraId="3FE0B37C" w14:textId="77777777" w:rsidR="00A0657F" w:rsidRPr="00FA7FFA" w:rsidRDefault="00A0657F" w:rsidP="00643F06">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2A527BE2" w14:textId="6536ACF2" w:rsidR="00A0657F" w:rsidRPr="00C60FE2" w:rsidRDefault="00A0657F" w:rsidP="00643F06">
            <w:pPr>
              <w:pStyle w:val="Header"/>
              <w:spacing w:line="276" w:lineRule="auto"/>
              <w:jc w:val="center"/>
              <w:rPr>
                <w:rFonts w:ascii="Times New Roman" w:hAnsi="Times New Roman"/>
                <w:b/>
                <w:bCs/>
                <w:sz w:val="18"/>
                <w:szCs w:val="18"/>
              </w:rPr>
            </w:pPr>
            <w:r w:rsidRPr="00090A01">
              <w:rPr>
                <w:rFonts w:ascii="Times New Roman" w:hAnsi="Times New Roman"/>
                <w:b/>
                <w:bCs/>
                <w:sz w:val="20"/>
                <w:szCs w:val="20"/>
              </w:rPr>
              <w:t>CONCEPTUAL, BASIC and DETAIL DESIGN ENGINEERING OF STYRENE PARK OFFSITE</w:t>
            </w:r>
          </w:p>
        </w:tc>
        <w:tc>
          <w:tcPr>
            <w:tcW w:w="2562" w:type="dxa"/>
            <w:gridSpan w:val="2"/>
            <w:vMerge w:val="restart"/>
            <w:tcBorders>
              <w:top w:val="single" w:sz="18" w:space="0" w:color="auto"/>
              <w:left w:val="single" w:sz="18" w:space="0" w:color="auto"/>
              <w:bottom w:val="single" w:sz="4" w:space="0" w:color="auto"/>
              <w:right w:val="single" w:sz="18" w:space="0" w:color="auto"/>
            </w:tcBorders>
            <w:noWrap/>
            <w:vAlign w:val="center"/>
            <w:hideMark/>
          </w:tcPr>
          <w:p w14:paraId="39674CCB" w14:textId="0CCBF870" w:rsidR="00A0657F" w:rsidRPr="00C60FE2" w:rsidRDefault="00A0657F" w:rsidP="00643F06">
            <w:pPr>
              <w:pStyle w:val="Header"/>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694080" behindDoc="1" locked="0" layoutInCell="1" allowOverlap="1" wp14:anchorId="60128686" wp14:editId="175CD2D3">
                  <wp:simplePos x="0" y="0"/>
                  <wp:positionH relativeFrom="column">
                    <wp:posOffset>-517525</wp:posOffset>
                  </wp:positionH>
                  <wp:positionV relativeFrom="paragraph">
                    <wp:posOffset>-2540</wp:posOffset>
                  </wp:positionV>
                  <wp:extent cx="551815" cy="373380"/>
                  <wp:effectExtent l="0" t="0" r="0" b="7620"/>
                  <wp:wrapTight wrapText="bothSides">
                    <wp:wrapPolygon edited="0">
                      <wp:start x="7457" y="0"/>
                      <wp:lineTo x="2237" y="13224"/>
                      <wp:lineTo x="2237" y="20939"/>
                      <wp:lineTo x="18642" y="20939"/>
                      <wp:lineTo x="19388" y="15429"/>
                      <wp:lineTo x="15659" y="5510"/>
                      <wp:lineTo x="11185" y="0"/>
                      <wp:lineTo x="7457" y="0"/>
                    </wp:wrapPolygon>
                  </wp:wrapTight>
                  <wp:docPr id="105305715" name="Picture 10530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815" cy="373380"/>
                          </a:xfrm>
                          <a:prstGeom prst="rect">
                            <a:avLst/>
                          </a:prstGeom>
                        </pic:spPr>
                      </pic:pic>
                    </a:graphicData>
                  </a:graphic>
                  <wp14:sizeRelH relativeFrom="margin">
                    <wp14:pctWidth>0</wp14:pctWidth>
                  </wp14:sizeRelH>
                  <wp14:sizeRelV relativeFrom="margin">
                    <wp14:pctHeight>0</wp14:pctHeight>
                  </wp14:sizeRelV>
                </wp:anchor>
              </w:drawing>
            </w:r>
          </w:p>
          <w:p w14:paraId="4AF9CA5B" w14:textId="080699F0" w:rsidR="00A0657F" w:rsidRPr="00C60FE2" w:rsidRDefault="00D930AF" w:rsidP="00643F06">
            <w:pPr>
              <w:tabs>
                <w:tab w:val="left" w:pos="1490"/>
              </w:tabs>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906048" behindDoc="0" locked="0" layoutInCell="1" allowOverlap="1" wp14:anchorId="2A55C258" wp14:editId="3D023A7E">
                  <wp:simplePos x="0" y="0"/>
                  <wp:positionH relativeFrom="column">
                    <wp:posOffset>504190</wp:posOffset>
                  </wp:positionH>
                  <wp:positionV relativeFrom="paragraph">
                    <wp:posOffset>52705</wp:posOffset>
                  </wp:positionV>
                  <wp:extent cx="961390" cy="488315"/>
                  <wp:effectExtent l="0" t="0" r="0" b="6985"/>
                  <wp:wrapNone/>
                  <wp:docPr id="20776384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35214" name="Picture 362335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1390" cy="488315"/>
                          </a:xfrm>
                          <a:prstGeom prst="rect">
                            <a:avLst/>
                          </a:prstGeom>
                        </pic:spPr>
                      </pic:pic>
                    </a:graphicData>
                  </a:graphic>
                  <wp14:sizeRelH relativeFrom="margin">
                    <wp14:pctWidth>0</wp14:pctWidth>
                  </wp14:sizeRelH>
                  <wp14:sizeRelV relativeFrom="margin">
                    <wp14:pctHeight>0</wp14:pctHeight>
                  </wp14:sizeRelV>
                </wp:anchor>
              </w:drawing>
            </w:r>
            <w:r w:rsidR="00A0657F" w:rsidRPr="00E824D6">
              <w:rPr>
                <w:rFonts w:ascii="Times New Roman" w:hAnsi="Times New Roman"/>
                <w:noProof/>
                <w:sz w:val="16"/>
                <w:szCs w:val="16"/>
              </w:rPr>
              <w:drawing>
                <wp:anchor distT="0" distB="0" distL="114300" distR="114300" simplePos="0" relativeHeight="251692032" behindDoc="1" locked="0" layoutInCell="1" allowOverlap="1" wp14:anchorId="72B5C004" wp14:editId="41944520">
                  <wp:simplePos x="0" y="0"/>
                  <wp:positionH relativeFrom="column">
                    <wp:posOffset>-474345</wp:posOffset>
                  </wp:positionH>
                  <wp:positionV relativeFrom="paragraph">
                    <wp:posOffset>304800</wp:posOffset>
                  </wp:positionV>
                  <wp:extent cx="502920" cy="502920"/>
                  <wp:effectExtent l="0" t="0" r="0" b="0"/>
                  <wp:wrapTight wrapText="bothSides">
                    <wp:wrapPolygon edited="0">
                      <wp:start x="0" y="0"/>
                      <wp:lineTo x="0" y="20455"/>
                      <wp:lineTo x="20455" y="20455"/>
                      <wp:lineTo x="20455" y="0"/>
                      <wp:lineTo x="0" y="0"/>
                    </wp:wrapPolygon>
                  </wp:wrapTight>
                  <wp:docPr id="953578618"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tc>
      </w:tr>
      <w:tr w:rsidR="00A0657F" w:rsidRPr="00405E20" w14:paraId="38A34FF5" w14:textId="77777777" w:rsidTr="00AD3327">
        <w:trPr>
          <w:trHeight w:val="257"/>
        </w:trPr>
        <w:tc>
          <w:tcPr>
            <w:tcW w:w="2145" w:type="dxa"/>
            <w:vMerge/>
            <w:tcBorders>
              <w:left w:val="single" w:sz="18" w:space="0" w:color="auto"/>
              <w:right w:val="nil"/>
            </w:tcBorders>
            <w:noWrap/>
          </w:tcPr>
          <w:p w14:paraId="63382F8A" w14:textId="77777777" w:rsidR="00A0657F" w:rsidRPr="00405E20" w:rsidRDefault="00A0657F" w:rsidP="00643F06">
            <w:pPr>
              <w:pStyle w:val="Header"/>
              <w:rPr>
                <w:rFonts w:ascii="Times New Roman" w:hAnsi="Times New Roman"/>
                <w:sz w:val="16"/>
                <w:szCs w:val="16"/>
              </w:rPr>
            </w:pPr>
          </w:p>
        </w:tc>
        <w:tc>
          <w:tcPr>
            <w:tcW w:w="378" w:type="dxa"/>
            <w:vMerge/>
            <w:tcBorders>
              <w:left w:val="nil"/>
              <w:bottom w:val="nil"/>
              <w:right w:val="single" w:sz="18" w:space="0" w:color="auto"/>
            </w:tcBorders>
            <w:noWrap/>
          </w:tcPr>
          <w:p w14:paraId="7D84B4BE" w14:textId="77777777" w:rsidR="00A0657F" w:rsidRPr="00405E20" w:rsidRDefault="00A0657F" w:rsidP="00643F06">
            <w:pPr>
              <w:pStyle w:val="Header"/>
              <w:rPr>
                <w:rFonts w:ascii="Times New Roman" w:hAnsi="Times New Roman"/>
                <w:sz w:val="16"/>
                <w:szCs w:val="16"/>
              </w:rPr>
            </w:pPr>
          </w:p>
        </w:tc>
        <w:tc>
          <w:tcPr>
            <w:tcW w:w="5382" w:type="dxa"/>
            <w:vMerge w:val="restart"/>
            <w:tcBorders>
              <w:top w:val="single" w:sz="18" w:space="0" w:color="auto"/>
              <w:left w:val="single" w:sz="18" w:space="0" w:color="auto"/>
              <w:bottom w:val="single" w:sz="4" w:space="0" w:color="auto"/>
              <w:right w:val="single" w:sz="18" w:space="0" w:color="auto"/>
            </w:tcBorders>
            <w:noWrap/>
            <w:vAlign w:val="center"/>
          </w:tcPr>
          <w:p w14:paraId="6716E7A4" w14:textId="77777777" w:rsidR="00A0657F" w:rsidRPr="00BE08B3" w:rsidRDefault="00A0657F" w:rsidP="00643F06">
            <w:pPr>
              <w:rPr>
                <w:rFonts w:ascii="Times New Roman" w:hAnsi="Times New Roman"/>
                <w:sz w:val="20"/>
                <w:szCs w:val="20"/>
              </w:rPr>
            </w:pPr>
            <w:r w:rsidRPr="00BE08B3">
              <w:rPr>
                <w:rFonts w:ascii="Times New Roman" w:hAnsi="Times New Roman"/>
                <w:sz w:val="20"/>
                <w:szCs w:val="20"/>
              </w:rPr>
              <w:t xml:space="preserve">Document Title: </w:t>
            </w:r>
            <w:r>
              <w:rPr>
                <w:rFonts w:ascii="Times New Roman" w:hAnsi="Times New Roman"/>
                <w:sz w:val="20"/>
                <w:szCs w:val="20"/>
              </w:rPr>
              <w:t>HSE PLAN</w:t>
            </w:r>
          </w:p>
        </w:tc>
        <w:tc>
          <w:tcPr>
            <w:tcW w:w="2562" w:type="dxa"/>
            <w:gridSpan w:val="2"/>
            <w:vMerge/>
            <w:tcBorders>
              <w:left w:val="single" w:sz="18" w:space="0" w:color="auto"/>
              <w:bottom w:val="nil"/>
              <w:right w:val="single" w:sz="18" w:space="0" w:color="auto"/>
            </w:tcBorders>
            <w:noWrap/>
            <w:vAlign w:val="center"/>
          </w:tcPr>
          <w:p w14:paraId="74C159EA" w14:textId="77777777" w:rsidR="00A0657F" w:rsidRPr="00405E20" w:rsidRDefault="00A0657F" w:rsidP="00643F06">
            <w:pPr>
              <w:pStyle w:val="Header"/>
              <w:rPr>
                <w:rFonts w:ascii="Times New Roman" w:hAnsi="Times New Roman"/>
                <w:sz w:val="16"/>
                <w:szCs w:val="16"/>
              </w:rPr>
            </w:pPr>
          </w:p>
        </w:tc>
      </w:tr>
      <w:tr w:rsidR="00A0657F" w:rsidRPr="00405E20" w14:paraId="6590204D" w14:textId="77777777" w:rsidTr="00AD3327">
        <w:trPr>
          <w:trHeight w:val="62"/>
        </w:trPr>
        <w:tc>
          <w:tcPr>
            <w:tcW w:w="2145" w:type="dxa"/>
            <w:vMerge/>
            <w:tcBorders>
              <w:left w:val="single" w:sz="18" w:space="0" w:color="auto"/>
              <w:right w:val="nil"/>
            </w:tcBorders>
            <w:noWrap/>
            <w:hideMark/>
          </w:tcPr>
          <w:p w14:paraId="6C3F3DD9" w14:textId="77777777" w:rsidR="00A0657F" w:rsidRPr="00405E20" w:rsidRDefault="00A0657F" w:rsidP="00643F06">
            <w:pPr>
              <w:pStyle w:val="Header"/>
              <w:rPr>
                <w:rFonts w:ascii="Times New Roman" w:hAnsi="Times New Roman"/>
                <w:sz w:val="16"/>
                <w:szCs w:val="16"/>
              </w:rPr>
            </w:pPr>
          </w:p>
        </w:tc>
        <w:tc>
          <w:tcPr>
            <w:tcW w:w="378" w:type="dxa"/>
            <w:vMerge w:val="restart"/>
            <w:tcBorders>
              <w:top w:val="nil"/>
              <w:left w:val="nil"/>
              <w:right w:val="single" w:sz="18" w:space="0" w:color="auto"/>
            </w:tcBorders>
          </w:tcPr>
          <w:p w14:paraId="5134917C" w14:textId="77777777" w:rsidR="00A0657F" w:rsidRPr="00405E20" w:rsidRDefault="00A0657F" w:rsidP="00643F06">
            <w:pPr>
              <w:pStyle w:val="Header"/>
              <w:rPr>
                <w:rFonts w:ascii="Times New Roman" w:hAnsi="Times New Roman"/>
                <w:sz w:val="16"/>
                <w:szCs w:val="16"/>
              </w:rPr>
            </w:pPr>
          </w:p>
        </w:tc>
        <w:tc>
          <w:tcPr>
            <w:tcW w:w="5382" w:type="dxa"/>
            <w:vMerge/>
            <w:tcBorders>
              <w:left w:val="single" w:sz="18" w:space="0" w:color="auto"/>
              <w:bottom w:val="single" w:sz="18" w:space="0" w:color="auto"/>
              <w:right w:val="single" w:sz="18" w:space="0" w:color="auto"/>
            </w:tcBorders>
            <w:noWrap/>
            <w:vAlign w:val="center"/>
            <w:hideMark/>
          </w:tcPr>
          <w:p w14:paraId="68BE325D" w14:textId="77777777" w:rsidR="00A0657F" w:rsidRPr="00405E20" w:rsidRDefault="00A0657F" w:rsidP="00643F06">
            <w:pPr>
              <w:pStyle w:val="Header"/>
              <w:rPr>
                <w:rFonts w:ascii="Times New Roman" w:hAnsi="Times New Roman"/>
                <w:sz w:val="16"/>
                <w:szCs w:val="16"/>
              </w:rPr>
            </w:pPr>
          </w:p>
        </w:tc>
        <w:tc>
          <w:tcPr>
            <w:tcW w:w="2562" w:type="dxa"/>
            <w:gridSpan w:val="2"/>
            <w:tcBorders>
              <w:top w:val="nil"/>
              <w:left w:val="single" w:sz="18" w:space="0" w:color="auto"/>
              <w:right w:val="single" w:sz="18" w:space="0" w:color="auto"/>
            </w:tcBorders>
            <w:noWrap/>
            <w:vAlign w:val="center"/>
            <w:hideMark/>
          </w:tcPr>
          <w:p w14:paraId="639EFE56" w14:textId="77777777" w:rsidR="00A0657F" w:rsidRPr="00405E20" w:rsidRDefault="00A0657F" w:rsidP="00643F06">
            <w:pPr>
              <w:pStyle w:val="Header"/>
              <w:rPr>
                <w:rFonts w:ascii="Times New Roman" w:hAnsi="Times New Roman"/>
                <w:sz w:val="16"/>
                <w:szCs w:val="16"/>
              </w:rPr>
            </w:pPr>
          </w:p>
        </w:tc>
      </w:tr>
      <w:tr w:rsidR="00A0657F" w:rsidRPr="00405E20" w14:paraId="70EA2188" w14:textId="77777777" w:rsidTr="00AD3327">
        <w:trPr>
          <w:trHeight w:val="513"/>
        </w:trPr>
        <w:tc>
          <w:tcPr>
            <w:tcW w:w="2145" w:type="dxa"/>
            <w:vMerge/>
            <w:tcBorders>
              <w:left w:val="single" w:sz="18" w:space="0" w:color="auto"/>
              <w:bottom w:val="single" w:sz="18" w:space="0" w:color="auto"/>
              <w:right w:val="nil"/>
            </w:tcBorders>
            <w:noWrap/>
          </w:tcPr>
          <w:p w14:paraId="65341BDD" w14:textId="77777777" w:rsidR="00A0657F" w:rsidRPr="00405E20" w:rsidRDefault="00A0657F" w:rsidP="00643F06">
            <w:pPr>
              <w:pStyle w:val="Header"/>
              <w:rPr>
                <w:rFonts w:ascii="Times New Roman" w:hAnsi="Times New Roman"/>
                <w:sz w:val="16"/>
                <w:szCs w:val="16"/>
              </w:rPr>
            </w:pPr>
          </w:p>
        </w:tc>
        <w:tc>
          <w:tcPr>
            <w:tcW w:w="378" w:type="dxa"/>
            <w:vMerge/>
            <w:tcBorders>
              <w:top w:val="nil"/>
              <w:left w:val="nil"/>
              <w:bottom w:val="single" w:sz="18" w:space="0" w:color="auto"/>
              <w:right w:val="single" w:sz="18" w:space="0" w:color="auto"/>
            </w:tcBorders>
          </w:tcPr>
          <w:p w14:paraId="1B1DCAB9" w14:textId="77777777" w:rsidR="00A0657F" w:rsidRPr="00405E20" w:rsidRDefault="00A0657F"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tcPr>
          <w:p w14:paraId="60F6E216" w14:textId="77777777" w:rsidR="00A0657F" w:rsidRPr="00073304" w:rsidRDefault="00A0657F" w:rsidP="00643F06">
            <w:pPr>
              <w:pStyle w:val="Header"/>
              <w:rPr>
                <w:rFonts w:ascii="Times New Roman" w:hAnsi="Times New Roman"/>
                <w:sz w:val="24"/>
                <w:szCs w:val="24"/>
              </w:rP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Pr="007B4BA5">
              <w:rPr>
                <w:rFonts w:ascii="Times New Roman" w:hAnsi="Times New Roman"/>
              </w:rPr>
              <w:t>EI027-FPA-VD-GE-HSE-005</w:t>
            </w:r>
          </w:p>
        </w:tc>
        <w:tc>
          <w:tcPr>
            <w:tcW w:w="990" w:type="dxa"/>
            <w:tcBorders>
              <w:top w:val="single" w:sz="18" w:space="0" w:color="auto"/>
              <w:left w:val="single" w:sz="18" w:space="0" w:color="auto"/>
              <w:bottom w:val="single" w:sz="18" w:space="0" w:color="auto"/>
              <w:right w:val="single" w:sz="18" w:space="0" w:color="auto"/>
            </w:tcBorders>
            <w:noWrap/>
            <w:vAlign w:val="center"/>
          </w:tcPr>
          <w:p w14:paraId="7A4C5FBF" w14:textId="77777777" w:rsidR="00A0657F" w:rsidRPr="00090A01" w:rsidRDefault="00A0657F" w:rsidP="00643F06">
            <w:pPr>
              <w:pStyle w:val="Header"/>
              <w:rPr>
                <w:rFonts w:ascii="Times New Roman" w:hAnsi="Times New Roman"/>
                <w:sz w:val="20"/>
                <w:szCs w:val="20"/>
              </w:rPr>
            </w:pPr>
            <w:r w:rsidRPr="00405E20">
              <w:rPr>
                <w:rFonts w:ascii="Times New Roman" w:hAnsi="Times New Roman"/>
                <w:sz w:val="20"/>
                <w:szCs w:val="20"/>
              </w:rPr>
              <w:t>Rev.</w:t>
            </w:r>
            <w:r>
              <w:rPr>
                <w:rFonts w:ascii="Times New Roman" w:hAnsi="Times New Roman"/>
                <w:sz w:val="20"/>
                <w:szCs w:val="20"/>
              </w:rPr>
              <w:t xml:space="preserve"> R0</w:t>
            </w:r>
          </w:p>
        </w:tc>
        <w:tc>
          <w:tcPr>
            <w:tcW w:w="1572" w:type="dxa"/>
            <w:tcBorders>
              <w:top w:val="single" w:sz="18" w:space="0" w:color="auto"/>
              <w:left w:val="single" w:sz="18" w:space="0" w:color="auto"/>
              <w:bottom w:val="single" w:sz="18" w:space="0" w:color="auto"/>
              <w:right w:val="single" w:sz="18" w:space="0" w:color="auto"/>
            </w:tcBorders>
            <w:vAlign w:val="center"/>
          </w:tcPr>
          <w:p w14:paraId="5F0228F5" w14:textId="7344C795" w:rsidR="00A0657F" w:rsidRPr="002B085F" w:rsidRDefault="00A0657F" w:rsidP="00643F06">
            <w:pPr>
              <w:pStyle w:val="Header"/>
              <w:jc w:val="center"/>
              <w:rPr>
                <w:rFonts w:ascii="Times New Roman" w:hAnsi="Times New Roman"/>
                <w:sz w:val="20"/>
                <w:szCs w:val="20"/>
              </w:rPr>
            </w:pPr>
            <w:r w:rsidRPr="002B085F">
              <w:rPr>
                <w:rFonts w:ascii="Times New Roman" w:hAnsi="Times New Roman"/>
                <w:sz w:val="20"/>
                <w:szCs w:val="20"/>
              </w:rPr>
              <w:t xml:space="preserve">Page </w:t>
            </w:r>
            <w:r w:rsidR="00710775">
              <w:rPr>
                <w:rFonts w:ascii="Times New Roman" w:hAnsi="Times New Roman"/>
                <w:sz w:val="20"/>
                <w:szCs w:val="20"/>
              </w:rPr>
              <w:t>4</w:t>
            </w:r>
            <w:r w:rsidRPr="002B085F">
              <w:rPr>
                <w:rFonts w:ascii="Times New Roman" w:hAnsi="Times New Roman"/>
                <w:sz w:val="20"/>
                <w:szCs w:val="20"/>
              </w:rPr>
              <w:t xml:space="preserve"> of   </w:t>
            </w:r>
            <w:r w:rsidR="00DE0FC4">
              <w:rPr>
                <w:noProof/>
              </w:rPr>
              <w:t>43</w:t>
            </w:r>
          </w:p>
        </w:tc>
      </w:tr>
      <w:bookmarkEnd w:id="2"/>
    </w:tbl>
    <w:p w14:paraId="48A9B00E" w14:textId="77777777" w:rsidR="006709CD" w:rsidRDefault="006709CD" w:rsidP="006709CD">
      <w:pPr>
        <w:widowControl w:val="0"/>
        <w:autoSpaceDE w:val="0"/>
        <w:autoSpaceDN w:val="0"/>
        <w:bidi/>
        <w:spacing w:after="0" w:line="240" w:lineRule="auto"/>
        <w:rPr>
          <w:rFonts w:ascii="Times New Roman" w:eastAsia="Times New Roman" w:hAnsi="Times New Roman" w:cs="B Traffic"/>
          <w:sz w:val="24"/>
          <w:szCs w:val="24"/>
          <w:lang w:bidi="fa-IR"/>
        </w:rPr>
      </w:pPr>
    </w:p>
    <w:p w14:paraId="6300989C" w14:textId="77777777" w:rsidR="001508BD" w:rsidRPr="00896193" w:rsidRDefault="001508BD" w:rsidP="001508BD">
      <w:pPr>
        <w:widowControl w:val="0"/>
        <w:autoSpaceDE w:val="0"/>
        <w:autoSpaceDN w:val="0"/>
        <w:bidi/>
        <w:spacing w:after="0" w:line="240" w:lineRule="auto"/>
        <w:rPr>
          <w:rFonts w:ascii="Times New Roman" w:eastAsia="Times New Roman" w:hAnsi="Times New Roman" w:cs="B Traffic"/>
          <w:sz w:val="14"/>
          <w:szCs w:val="14"/>
          <w:lang w:bidi="fa-IR"/>
        </w:rPr>
      </w:pPr>
    </w:p>
    <w:p w14:paraId="55591E6F" w14:textId="77777777" w:rsidR="001508BD" w:rsidRPr="001508BD" w:rsidRDefault="001508BD" w:rsidP="001508BD">
      <w:pPr>
        <w:autoSpaceDE w:val="0"/>
        <w:autoSpaceDN w:val="0"/>
        <w:adjustRightInd w:val="0"/>
        <w:spacing w:after="0" w:line="240" w:lineRule="auto"/>
        <w:jc w:val="both"/>
        <w:rPr>
          <w:rFonts w:ascii="IRANSans" w:eastAsia="Times New Roman" w:hAnsi="IRANSans" w:cs="IRANSans"/>
          <w:b/>
          <w:bCs/>
          <w:color w:val="FF0000"/>
          <w:sz w:val="24"/>
          <w:szCs w:val="24"/>
          <w:lang w:bidi="fa-IR"/>
        </w:rPr>
      </w:pPr>
      <w:r w:rsidRPr="001508BD">
        <w:rPr>
          <w:rFonts w:ascii="IRANSans" w:eastAsia="Times New Roman" w:hAnsi="IRANSans" w:cs="IRANSans"/>
          <w:b/>
          <w:bCs/>
          <w:color w:val="FF0000"/>
          <w:sz w:val="24"/>
          <w:szCs w:val="24"/>
          <w:lang w:bidi="fa-IR"/>
        </w:rPr>
        <w:t>the introduction:</w:t>
      </w:r>
    </w:p>
    <w:p w14:paraId="56F178B7" w14:textId="170E9CA2" w:rsidR="001508BD" w:rsidRPr="001508BD" w:rsidRDefault="001508BD" w:rsidP="001508BD">
      <w:pPr>
        <w:autoSpaceDE w:val="0"/>
        <w:autoSpaceDN w:val="0"/>
        <w:adjustRightInd w:val="0"/>
        <w:spacing w:after="0" w:line="240" w:lineRule="auto"/>
        <w:jc w:val="both"/>
        <w:rPr>
          <w:rFonts w:ascii="IRANSans" w:eastAsia="Calibri" w:hAnsi="IRANSans" w:cs="IRANSans"/>
          <w:sz w:val="24"/>
          <w:szCs w:val="24"/>
          <w:lang w:bidi="fa-IR"/>
        </w:rPr>
      </w:pPr>
      <w:r w:rsidRPr="001508BD">
        <w:rPr>
          <w:rFonts w:ascii="IRANSans" w:eastAsia="Times New Roman" w:hAnsi="IRANSans" w:cs="IRANSans"/>
          <w:sz w:val="24"/>
          <w:szCs w:val="24"/>
          <w:lang w:bidi="fa-IR"/>
        </w:rPr>
        <w:t xml:space="preserve">The health, safety, and environment plan </w:t>
      </w:r>
      <w:r w:rsidR="008E14F1" w:rsidRPr="001508BD">
        <w:rPr>
          <w:rFonts w:ascii="IRANSans" w:eastAsia="Times New Roman" w:hAnsi="IRANSans" w:cs="IRANSans"/>
          <w:sz w:val="24"/>
          <w:szCs w:val="24"/>
          <w:lang w:bidi="fa-IR"/>
        </w:rPr>
        <w:t>are</w:t>
      </w:r>
      <w:r w:rsidRPr="001508BD">
        <w:rPr>
          <w:rFonts w:ascii="IRANSans" w:eastAsia="Times New Roman" w:hAnsi="IRANSans" w:cs="IRANSans"/>
          <w:sz w:val="24"/>
          <w:szCs w:val="24"/>
          <w:lang w:bidi="fa-IR"/>
        </w:rPr>
        <w:t xml:space="preserve"> a living and dynamic proof of how to achieve the HSE goals of the mentioned project, which is prepared by the HSE unit of Farnikan Pars Avin Company and will be updated if necessary. In the preparation of this HSE PLAN, all legal requirements, health requirements, safety requirements, environmental requirements, resource consumption requirements, workshop equipment requirements, environmental restoration requirements, the list of major risks, manpower structure requirements, relevant implementation methods, etc. have been taken into account.</w:t>
      </w:r>
    </w:p>
    <w:p w14:paraId="08B0F002" w14:textId="77777777" w:rsidR="001508BD" w:rsidRPr="001508BD" w:rsidRDefault="001508BD" w:rsidP="001508BD">
      <w:pPr>
        <w:widowControl w:val="0"/>
        <w:numPr>
          <w:ilvl w:val="0"/>
          <w:numId w:val="47"/>
        </w:numPr>
        <w:autoSpaceDE w:val="0"/>
        <w:autoSpaceDN w:val="0"/>
        <w:spacing w:after="0" w:line="240" w:lineRule="auto"/>
        <w:contextualSpacing/>
        <w:jc w:val="both"/>
        <w:rPr>
          <w:rFonts w:ascii="IRANSans" w:eastAsia="Calibri" w:hAnsi="IRANSans" w:cs="IRANSans"/>
          <w:b/>
          <w:bCs/>
          <w:color w:val="FF0000"/>
          <w:sz w:val="24"/>
          <w:szCs w:val="24"/>
          <w:lang w:bidi="fa-IR"/>
        </w:rPr>
      </w:pPr>
      <w:r w:rsidRPr="001508BD">
        <w:rPr>
          <w:rFonts w:ascii="IRANSans" w:eastAsia="Calibri" w:hAnsi="IRANSans" w:cs="IRANSans"/>
          <w:b/>
          <w:bCs/>
          <w:color w:val="FF0000"/>
          <w:sz w:val="24"/>
          <w:szCs w:val="24"/>
          <w:lang w:bidi="fa-IR"/>
        </w:rPr>
        <w:t>Purpose</w:t>
      </w:r>
      <w:r w:rsidRPr="001508BD">
        <w:rPr>
          <w:rFonts w:ascii="IRANSans" w:eastAsia="Calibri" w:hAnsi="IRANSans" w:cs="IRANSans"/>
          <w:b/>
          <w:bCs/>
          <w:color w:val="FF0000"/>
          <w:sz w:val="24"/>
          <w:szCs w:val="24"/>
          <w:rtl/>
          <w:lang w:bidi="fa-IR"/>
        </w:rPr>
        <w:t>:</w:t>
      </w:r>
      <w:r w:rsidRPr="001508BD">
        <w:rPr>
          <w:rFonts w:ascii="Times New Roman" w:eastAsia="Times New Roman" w:hAnsi="Times New Roman" w:cs="Times New Roman"/>
          <w:color w:val="FF0000"/>
          <w:sz w:val="20"/>
          <w:szCs w:val="24"/>
        </w:rPr>
        <w:t xml:space="preserve"> </w:t>
      </w:r>
    </w:p>
    <w:p w14:paraId="06F422F2" w14:textId="7BE32F2E" w:rsidR="001508BD" w:rsidRPr="001508BD" w:rsidRDefault="001508BD" w:rsidP="001508BD">
      <w:pPr>
        <w:tabs>
          <w:tab w:val="left" w:pos="90"/>
          <w:tab w:val="left" w:pos="360"/>
          <w:tab w:val="left" w:pos="810"/>
        </w:tabs>
        <w:spacing w:line="240" w:lineRule="auto"/>
        <w:contextualSpacing/>
        <w:jc w:val="both"/>
        <w:rPr>
          <w:rFonts w:ascii="IRANSans" w:eastAsia="Calibri" w:hAnsi="IRANSans" w:cs="IRANSans"/>
          <w:sz w:val="24"/>
          <w:szCs w:val="24"/>
          <w:lang w:bidi="fa-IR"/>
        </w:rPr>
      </w:pPr>
      <w:r w:rsidRPr="001508BD">
        <w:rPr>
          <w:rFonts w:ascii="IRANSans" w:eastAsia="Calibri" w:hAnsi="IRANSans" w:cs="IRANSans"/>
          <w:sz w:val="24"/>
          <w:szCs w:val="24"/>
          <w:lang w:bidi="fa-IR"/>
        </w:rPr>
        <w:t xml:space="preserve">The purpose of this HSE PLAN is to describe and explain all the activities affecting safety, health, and environment to prevent the occurrence of life accidents, financial losses, and occupational diseases of all the beneficiaries, to prevent the creation of environmental damages, and </w:t>
      </w:r>
      <w:r w:rsidR="0017561F">
        <w:rPr>
          <w:rFonts w:ascii="IRANSans" w:eastAsia="Calibri" w:hAnsi="IRANSans" w:cs="IRANSans"/>
          <w:sz w:val="24"/>
          <w:szCs w:val="24"/>
          <w:lang w:bidi="fa-IR"/>
        </w:rPr>
        <w:t xml:space="preserve">to </w:t>
      </w:r>
      <w:r w:rsidRPr="001508BD">
        <w:rPr>
          <w:rFonts w:ascii="IRANSans" w:eastAsia="Calibri" w:hAnsi="IRANSans" w:cs="IRANSans"/>
          <w:sz w:val="24"/>
          <w:szCs w:val="24"/>
          <w:lang w:bidi="fa-IR"/>
        </w:rPr>
        <w:t>improve HSE performance. This plan is the basis for the safety, health, and environment management system in the mentioned project, which is explained to all active colleagues, newly employed forces, and subcontractors related to this company and the mentioned project, and they are also obliged to comply with all the matters.</w:t>
      </w:r>
    </w:p>
    <w:p w14:paraId="5EED4374" w14:textId="77777777" w:rsidR="001508BD" w:rsidRPr="001508BD" w:rsidRDefault="001508BD" w:rsidP="001508BD">
      <w:pPr>
        <w:widowControl w:val="0"/>
        <w:numPr>
          <w:ilvl w:val="0"/>
          <w:numId w:val="47"/>
        </w:numPr>
        <w:autoSpaceDE w:val="0"/>
        <w:autoSpaceDN w:val="0"/>
        <w:spacing w:after="0" w:line="240" w:lineRule="auto"/>
        <w:contextualSpacing/>
        <w:jc w:val="both"/>
        <w:rPr>
          <w:rFonts w:ascii="IRANSans" w:eastAsia="Calibri" w:hAnsi="IRANSans" w:cs="IRANSans"/>
          <w:b/>
          <w:bCs/>
          <w:sz w:val="24"/>
          <w:szCs w:val="24"/>
          <w:lang w:bidi="fa-IR"/>
        </w:rPr>
      </w:pPr>
      <w:r w:rsidRPr="001508BD">
        <w:rPr>
          <w:rFonts w:ascii="IRANSans" w:eastAsia="Calibri" w:hAnsi="IRANSans" w:cs="IRANSans"/>
          <w:b/>
          <w:bCs/>
          <w:sz w:val="24"/>
          <w:szCs w:val="24"/>
          <w:rtl/>
          <w:lang w:bidi="fa-IR"/>
        </w:rPr>
        <w:t xml:space="preserve"> </w:t>
      </w:r>
      <w:r w:rsidRPr="001508BD">
        <w:rPr>
          <w:rFonts w:ascii="IRANSans" w:eastAsia="Calibri" w:hAnsi="IRANSans" w:cs="IRANSans"/>
          <w:b/>
          <w:bCs/>
          <w:color w:val="FF0000"/>
          <w:sz w:val="24"/>
          <w:szCs w:val="24"/>
          <w:lang w:bidi="fa-IR"/>
        </w:rPr>
        <w:t>Scope of application:</w:t>
      </w:r>
    </w:p>
    <w:p w14:paraId="4F41930E" w14:textId="276B87D3" w:rsidR="001508BD" w:rsidRPr="001508BD" w:rsidRDefault="001508BD" w:rsidP="001508BD">
      <w:pPr>
        <w:spacing w:line="240" w:lineRule="auto"/>
        <w:contextualSpacing/>
        <w:jc w:val="both"/>
        <w:rPr>
          <w:rFonts w:ascii="IRANSans" w:eastAsia="Calibri" w:hAnsi="IRANSans" w:cs="IRANSans"/>
          <w:sz w:val="24"/>
          <w:szCs w:val="24"/>
          <w:lang w:bidi="fa-IR"/>
        </w:rPr>
      </w:pPr>
      <w:r w:rsidRPr="001508BD">
        <w:rPr>
          <w:rFonts w:ascii="IRANSans" w:eastAsia="Calibri" w:hAnsi="IRANSans" w:cs="IRANSans"/>
          <w:sz w:val="24"/>
          <w:szCs w:val="24"/>
          <w:lang w:bidi="fa-IR"/>
        </w:rPr>
        <w:t>This plan is valid in all the working environments of F</w:t>
      </w:r>
      <w:r w:rsidR="0017561F">
        <w:rPr>
          <w:rFonts w:ascii="IRANSans" w:eastAsia="Calibri" w:hAnsi="IRANSans" w:cs="IRANSans"/>
          <w:sz w:val="24"/>
          <w:szCs w:val="24"/>
          <w:lang w:bidi="fa-IR"/>
        </w:rPr>
        <w:t>a</w:t>
      </w:r>
      <w:r w:rsidRPr="001508BD">
        <w:rPr>
          <w:rFonts w:ascii="IRANSans" w:eastAsia="Calibri" w:hAnsi="IRANSans" w:cs="IRANSans"/>
          <w:sz w:val="24"/>
          <w:szCs w:val="24"/>
          <w:lang w:bidi="fa-IR"/>
        </w:rPr>
        <w:t xml:space="preserve">rnikan Pars Avin Company and the construction project </w:t>
      </w:r>
      <w:r w:rsidRPr="000A4438">
        <w:rPr>
          <w:rFonts w:ascii="IRANSans" w:eastAsia="Calibri" w:hAnsi="IRANSans" w:cs="IRANSans"/>
          <w:sz w:val="24"/>
          <w:szCs w:val="24"/>
          <w:lang w:bidi="fa-IR"/>
        </w:rPr>
        <w:t>of</w:t>
      </w:r>
      <w:r w:rsidRPr="000A4438">
        <w:rPr>
          <w:rFonts w:ascii="IRANSans" w:eastAsia="Calibri" w:hAnsi="IRANSans" w:cs="IRANSans"/>
          <w:b/>
          <w:bCs/>
          <w:sz w:val="24"/>
          <w:szCs w:val="24"/>
          <w:lang w:bidi="fa-IR"/>
        </w:rPr>
        <w:t xml:space="preserve"> shell and tube heat exchangers of </w:t>
      </w:r>
      <w:r w:rsidR="000A4438" w:rsidRPr="000A4438">
        <w:rPr>
          <w:rFonts w:ascii="IRANSans" w:eastAsia="Calibri" w:hAnsi="IRANSans" w:cs="IRANSans"/>
          <w:b/>
          <w:bCs/>
          <w:lang w:bidi="fa-IR"/>
        </w:rPr>
        <w:t>STYRENE PARK OFFSITE</w:t>
      </w:r>
      <w:r w:rsidRPr="000A4438">
        <w:rPr>
          <w:rFonts w:ascii="IRANSans" w:eastAsia="Calibri" w:hAnsi="IRANSans" w:cs="IRANSans"/>
          <w:lang w:bidi="fa-IR"/>
        </w:rPr>
        <w:t xml:space="preserve"> </w:t>
      </w:r>
      <w:r w:rsidRPr="001508BD">
        <w:rPr>
          <w:rFonts w:ascii="IRANSans" w:eastAsia="Calibri" w:hAnsi="IRANSans" w:cs="IRANSans"/>
          <w:sz w:val="24"/>
          <w:szCs w:val="24"/>
          <w:lang w:bidi="fa-IR"/>
        </w:rPr>
        <w:t>for all colleagues, and contractors (main and subcontractors).</w:t>
      </w:r>
    </w:p>
    <w:p w14:paraId="21B358BA" w14:textId="77777777" w:rsidR="001508BD" w:rsidRPr="001508BD" w:rsidRDefault="001508BD" w:rsidP="001508BD">
      <w:pPr>
        <w:tabs>
          <w:tab w:val="left" w:pos="90"/>
        </w:tabs>
        <w:spacing w:line="240" w:lineRule="auto"/>
        <w:contextualSpacing/>
        <w:jc w:val="both"/>
        <w:rPr>
          <w:rFonts w:ascii="IRANSans" w:eastAsia="Calibri" w:hAnsi="IRANSans" w:cs="IRANSans"/>
          <w:sz w:val="24"/>
          <w:szCs w:val="24"/>
          <w:lang w:bidi="fa-IR"/>
        </w:rPr>
      </w:pPr>
      <w:r w:rsidRPr="001508BD">
        <w:rPr>
          <w:rFonts w:ascii="IRANSans" w:eastAsia="Calibri" w:hAnsi="IRANSans" w:cs="IRANSans"/>
          <w:sz w:val="24"/>
          <w:szCs w:val="24"/>
          <w:lang w:bidi="fa-IR"/>
        </w:rPr>
        <w:t>It should be noted that working environments mean any physical place where activities related to project operations are carried out, from the beginning to the time of packing and loading.</w:t>
      </w:r>
    </w:p>
    <w:p w14:paraId="785FACD6" w14:textId="77777777" w:rsidR="001508BD" w:rsidRPr="001508BD" w:rsidRDefault="001508BD" w:rsidP="001508BD">
      <w:pPr>
        <w:widowControl w:val="0"/>
        <w:numPr>
          <w:ilvl w:val="0"/>
          <w:numId w:val="47"/>
        </w:numPr>
        <w:autoSpaceDE w:val="0"/>
        <w:autoSpaceDN w:val="0"/>
        <w:spacing w:after="0" w:line="240" w:lineRule="auto"/>
        <w:contextualSpacing/>
        <w:jc w:val="both"/>
        <w:rPr>
          <w:rFonts w:ascii="IRANSans" w:eastAsia="Calibri" w:hAnsi="IRANSans" w:cs="IRANSans"/>
          <w:b/>
          <w:bCs/>
          <w:color w:val="FF0000"/>
          <w:sz w:val="24"/>
          <w:szCs w:val="24"/>
          <w:lang w:bidi="fa-IR"/>
        </w:rPr>
      </w:pPr>
      <w:r w:rsidRPr="001508BD">
        <w:rPr>
          <w:rFonts w:ascii="IRANSans" w:eastAsia="Calibri" w:hAnsi="IRANSans" w:cs="IRANSans"/>
          <w:b/>
          <w:bCs/>
          <w:color w:val="FF0000"/>
          <w:sz w:val="24"/>
          <w:szCs w:val="24"/>
          <w:lang w:bidi="fa-IR"/>
        </w:rPr>
        <w:t>Definitions</w:t>
      </w:r>
      <w:r w:rsidRPr="001508BD">
        <w:rPr>
          <w:rFonts w:ascii="IRANSans" w:eastAsia="Calibri" w:hAnsi="IRANSans" w:cs="IRANSans"/>
          <w:b/>
          <w:bCs/>
          <w:color w:val="FF0000"/>
          <w:sz w:val="24"/>
          <w:szCs w:val="24"/>
          <w:rtl/>
          <w:lang w:bidi="fa-IR"/>
        </w:rPr>
        <w:t>:</w:t>
      </w:r>
    </w:p>
    <w:p w14:paraId="097682B5" w14:textId="77777777" w:rsidR="001508BD" w:rsidRPr="001508BD" w:rsidRDefault="001508BD" w:rsidP="001508BD">
      <w:pPr>
        <w:widowControl w:val="0"/>
        <w:numPr>
          <w:ilvl w:val="0"/>
          <w:numId w:val="48"/>
        </w:numPr>
        <w:autoSpaceDE w:val="0"/>
        <w:autoSpaceDN w:val="0"/>
        <w:adjustRightInd w:val="0"/>
        <w:spacing w:after="0" w:line="240" w:lineRule="auto"/>
        <w:contextualSpacing/>
        <w:jc w:val="both"/>
        <w:rPr>
          <w:rFonts w:ascii="IRANSans" w:eastAsia="Calibri" w:hAnsi="IRANSans" w:cs="IRANSans"/>
          <w:b/>
          <w:bCs/>
          <w:sz w:val="24"/>
          <w:szCs w:val="24"/>
        </w:rPr>
      </w:pPr>
      <w:r w:rsidRPr="001508BD">
        <w:rPr>
          <w:rFonts w:ascii="IRANSans" w:eastAsia="Calibri" w:hAnsi="IRANSans" w:cs="IRANSans"/>
          <w:b/>
          <w:bCs/>
          <w:sz w:val="24"/>
          <w:szCs w:val="24"/>
        </w:rPr>
        <w:t>Employees:</w:t>
      </w:r>
      <w:r w:rsidRPr="001508BD">
        <w:rPr>
          <w:rFonts w:ascii="IRANSans" w:eastAsia="Calibri" w:hAnsi="IRANSans" w:cs="IRANSans"/>
          <w:sz w:val="24"/>
          <w:szCs w:val="24"/>
        </w:rPr>
        <w:t xml:space="preserve"> It refers to all people who are employed in the company on an official or contractual basis.</w:t>
      </w:r>
    </w:p>
    <w:p w14:paraId="22812210" w14:textId="77777777" w:rsidR="001508BD" w:rsidRPr="001508BD" w:rsidRDefault="001508BD" w:rsidP="001508BD">
      <w:pPr>
        <w:widowControl w:val="0"/>
        <w:numPr>
          <w:ilvl w:val="0"/>
          <w:numId w:val="48"/>
        </w:numPr>
        <w:autoSpaceDE w:val="0"/>
        <w:autoSpaceDN w:val="0"/>
        <w:adjustRightInd w:val="0"/>
        <w:spacing w:after="0" w:line="240" w:lineRule="auto"/>
        <w:contextualSpacing/>
        <w:jc w:val="both"/>
        <w:rPr>
          <w:rFonts w:ascii="IRANSans" w:eastAsia="Calibri" w:hAnsi="IRANSans" w:cs="IRANSans"/>
          <w:sz w:val="24"/>
          <w:szCs w:val="24"/>
        </w:rPr>
      </w:pPr>
      <w:r w:rsidRPr="001508BD">
        <w:rPr>
          <w:rFonts w:ascii="IRANSans" w:eastAsia="Calibri" w:hAnsi="IRANSans" w:cs="IRANSans"/>
          <w:b/>
          <w:bCs/>
          <w:sz w:val="24"/>
          <w:szCs w:val="24"/>
        </w:rPr>
        <w:t>Risk:</w:t>
      </w:r>
      <w:r w:rsidRPr="001508BD">
        <w:rPr>
          <w:rFonts w:ascii="IRANSans" w:eastAsia="Calibri" w:hAnsi="IRANSans" w:cs="IRANSans"/>
          <w:sz w:val="24"/>
          <w:szCs w:val="24"/>
        </w:rPr>
        <w:t xml:space="preserve"> source, situation, or action that has the potential of harm, in the form of injury, illness, financial losses, or a combination of them.</w:t>
      </w:r>
    </w:p>
    <w:p w14:paraId="4F047E27" w14:textId="77777777" w:rsidR="001508BD" w:rsidRPr="001508BD" w:rsidRDefault="001508BD" w:rsidP="001508BD">
      <w:pPr>
        <w:widowControl w:val="0"/>
        <w:numPr>
          <w:ilvl w:val="0"/>
          <w:numId w:val="48"/>
        </w:numPr>
        <w:autoSpaceDE w:val="0"/>
        <w:autoSpaceDN w:val="0"/>
        <w:adjustRightInd w:val="0"/>
        <w:spacing w:after="0" w:line="240" w:lineRule="auto"/>
        <w:contextualSpacing/>
        <w:jc w:val="both"/>
        <w:rPr>
          <w:rFonts w:ascii="IRANSans" w:eastAsia="Calibri" w:hAnsi="IRANSans" w:cs="IRANSans"/>
          <w:sz w:val="24"/>
          <w:szCs w:val="24"/>
        </w:rPr>
      </w:pPr>
      <w:r w:rsidRPr="001508BD">
        <w:rPr>
          <w:rFonts w:ascii="IRANSans" w:eastAsia="Calibri" w:hAnsi="IRANSans" w:cs="IRANSans"/>
          <w:b/>
          <w:bCs/>
          <w:sz w:val="24"/>
          <w:szCs w:val="24"/>
        </w:rPr>
        <w:t>Risk identification:</w:t>
      </w:r>
      <w:r w:rsidRPr="001508BD">
        <w:rPr>
          <w:rFonts w:ascii="IRANSans" w:eastAsia="Calibri" w:hAnsi="IRANSans" w:cs="IRANSans"/>
          <w:sz w:val="24"/>
          <w:szCs w:val="24"/>
        </w:rPr>
        <w:t xml:space="preserve"> the identification process of recognizing the existence of a risk and defining its characteristics</w:t>
      </w:r>
    </w:p>
    <w:p w14:paraId="7A687CCD" w14:textId="77777777" w:rsidR="001508BD" w:rsidRDefault="001508BD" w:rsidP="001508BD">
      <w:pPr>
        <w:widowControl w:val="0"/>
        <w:numPr>
          <w:ilvl w:val="0"/>
          <w:numId w:val="48"/>
        </w:numPr>
        <w:autoSpaceDE w:val="0"/>
        <w:autoSpaceDN w:val="0"/>
        <w:adjustRightInd w:val="0"/>
        <w:spacing w:after="0" w:line="240" w:lineRule="auto"/>
        <w:contextualSpacing/>
        <w:jc w:val="both"/>
        <w:rPr>
          <w:rFonts w:ascii="IRANSans" w:eastAsia="Calibri" w:hAnsi="IRANSans" w:cs="IRANSans"/>
          <w:sz w:val="24"/>
          <w:szCs w:val="24"/>
        </w:rPr>
      </w:pPr>
      <w:r w:rsidRPr="001508BD">
        <w:rPr>
          <w:rFonts w:ascii="IRANSans" w:eastAsia="Calibri" w:hAnsi="IRANSans" w:cs="IRANSans"/>
          <w:b/>
          <w:bCs/>
          <w:sz w:val="24"/>
          <w:szCs w:val="24"/>
        </w:rPr>
        <w:t>Health and safety risk:</w:t>
      </w:r>
      <w:r w:rsidRPr="001508BD">
        <w:rPr>
          <w:rFonts w:ascii="IRANSans" w:eastAsia="Calibri" w:hAnsi="IRANSans" w:cs="IRANSans"/>
          <w:sz w:val="24"/>
          <w:szCs w:val="24"/>
        </w:rPr>
        <w:t xml:space="preserve"> a combination of the possibility of a dangerous event and the severity of the injury, illness, or damage caused by that event.</w:t>
      </w:r>
    </w:p>
    <w:tbl>
      <w:tblPr>
        <w:tblStyle w:val="TableGrid"/>
        <w:tblpPr w:leftFromText="180" w:rightFromText="180" w:vertAnchor="text" w:horzAnchor="margin" w:tblpXSpec="center" w:tblpY="61"/>
        <w:tblW w:w="10467" w:type="dxa"/>
        <w:tblLook w:val="04A0" w:firstRow="1" w:lastRow="0" w:firstColumn="1" w:lastColumn="0" w:noHBand="0" w:noVBand="1"/>
      </w:tblPr>
      <w:tblGrid>
        <w:gridCol w:w="2145"/>
        <w:gridCol w:w="378"/>
        <w:gridCol w:w="5382"/>
        <w:gridCol w:w="990"/>
        <w:gridCol w:w="1572"/>
      </w:tblGrid>
      <w:tr w:rsidR="00896193" w:rsidRPr="00405E20" w14:paraId="68E51B44" w14:textId="77777777" w:rsidTr="00AD3327">
        <w:trPr>
          <w:trHeight w:val="1367"/>
        </w:trPr>
        <w:tc>
          <w:tcPr>
            <w:tcW w:w="2145" w:type="dxa"/>
            <w:vMerge w:val="restart"/>
            <w:tcBorders>
              <w:top w:val="single" w:sz="18" w:space="0" w:color="auto"/>
              <w:left w:val="single" w:sz="18" w:space="0" w:color="auto"/>
              <w:bottom w:val="single" w:sz="4" w:space="0" w:color="auto"/>
              <w:right w:val="nil"/>
            </w:tcBorders>
            <w:noWrap/>
            <w:hideMark/>
          </w:tcPr>
          <w:p w14:paraId="2F14A7EB" w14:textId="77777777" w:rsidR="00896193" w:rsidRPr="00405E20" w:rsidRDefault="00896193" w:rsidP="00643F06">
            <w:pPr>
              <w:pStyle w:val="Header"/>
              <w:ind w:right="415"/>
              <w:rPr>
                <w:rFonts w:ascii="Times New Roman" w:hAnsi="Times New Roman"/>
                <w:sz w:val="16"/>
                <w:szCs w:val="16"/>
              </w:rPr>
            </w:pPr>
            <w:r w:rsidRPr="00E824D6">
              <w:rPr>
                <w:rFonts w:ascii="Times New Roman" w:hAnsi="Times New Roman"/>
                <w:noProof/>
                <w:sz w:val="16"/>
                <w:szCs w:val="16"/>
              </w:rPr>
              <w:lastRenderedPageBreak/>
              <w:drawing>
                <wp:anchor distT="0" distB="0" distL="114300" distR="114300" simplePos="0" relativeHeight="251696128" behindDoc="1" locked="0" layoutInCell="1" allowOverlap="1" wp14:anchorId="24EAFAD6" wp14:editId="65A5A0CF">
                  <wp:simplePos x="0" y="0"/>
                  <wp:positionH relativeFrom="column">
                    <wp:posOffset>288290</wp:posOffset>
                  </wp:positionH>
                  <wp:positionV relativeFrom="paragraph">
                    <wp:posOffset>831850</wp:posOffset>
                  </wp:positionV>
                  <wp:extent cx="584327" cy="492369"/>
                  <wp:effectExtent l="0" t="0" r="6350" b="3175"/>
                  <wp:wrapNone/>
                  <wp:docPr id="1011011522" name="Picture 101101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698176" behindDoc="1" locked="0" layoutInCell="1" allowOverlap="1" wp14:anchorId="1E170077" wp14:editId="737991D8">
                  <wp:simplePos x="0" y="0"/>
                  <wp:positionH relativeFrom="column">
                    <wp:posOffset>283845</wp:posOffset>
                  </wp:positionH>
                  <wp:positionV relativeFrom="paragraph">
                    <wp:posOffset>94615</wp:posOffset>
                  </wp:positionV>
                  <wp:extent cx="562708" cy="648337"/>
                  <wp:effectExtent l="0" t="0" r="8890" b="0"/>
                  <wp:wrapNone/>
                  <wp:docPr id="681233910"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378" w:type="dxa"/>
            <w:vMerge w:val="restart"/>
            <w:tcBorders>
              <w:top w:val="single" w:sz="18" w:space="0" w:color="auto"/>
              <w:left w:val="nil"/>
              <w:bottom w:val="single" w:sz="4" w:space="0" w:color="auto"/>
              <w:right w:val="single" w:sz="18" w:space="0" w:color="auto"/>
            </w:tcBorders>
            <w:noWrap/>
          </w:tcPr>
          <w:p w14:paraId="467ABCF6" w14:textId="77777777" w:rsidR="00896193" w:rsidRPr="00405E20" w:rsidRDefault="00896193"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hideMark/>
          </w:tcPr>
          <w:p w14:paraId="6DAFF3FE" w14:textId="77777777" w:rsidR="00896193" w:rsidRPr="00FA7FFA" w:rsidRDefault="00896193" w:rsidP="00643F06">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 xml:space="preserve">Toase-ehe Park Sanati Gohar Ofogh </w:t>
            </w:r>
          </w:p>
          <w:p w14:paraId="1230542F" w14:textId="77777777" w:rsidR="00896193" w:rsidRPr="00FA7FFA" w:rsidRDefault="00896193" w:rsidP="00643F06">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631A3AC1" w14:textId="32AA0E4A" w:rsidR="00896193" w:rsidRPr="00C60FE2" w:rsidRDefault="00896193" w:rsidP="00643F06">
            <w:pPr>
              <w:pStyle w:val="Header"/>
              <w:spacing w:line="276" w:lineRule="auto"/>
              <w:jc w:val="center"/>
              <w:rPr>
                <w:rFonts w:ascii="Times New Roman" w:hAnsi="Times New Roman"/>
                <w:b/>
                <w:bCs/>
                <w:sz w:val="18"/>
                <w:szCs w:val="18"/>
              </w:rPr>
            </w:pPr>
            <w:r w:rsidRPr="00090A01">
              <w:rPr>
                <w:rFonts w:ascii="Times New Roman" w:hAnsi="Times New Roman"/>
                <w:b/>
                <w:bCs/>
                <w:sz w:val="20"/>
                <w:szCs w:val="20"/>
              </w:rPr>
              <w:t>CONCEPTUAL, BASIC and DETAIL DESIGN ENGINEERING OF STYRENE PARK OFFSITE</w:t>
            </w:r>
          </w:p>
        </w:tc>
        <w:tc>
          <w:tcPr>
            <w:tcW w:w="2562" w:type="dxa"/>
            <w:gridSpan w:val="2"/>
            <w:vMerge w:val="restart"/>
            <w:tcBorders>
              <w:top w:val="single" w:sz="18" w:space="0" w:color="auto"/>
              <w:left w:val="single" w:sz="18" w:space="0" w:color="auto"/>
              <w:bottom w:val="single" w:sz="4" w:space="0" w:color="auto"/>
              <w:right w:val="single" w:sz="18" w:space="0" w:color="auto"/>
            </w:tcBorders>
            <w:noWrap/>
            <w:vAlign w:val="center"/>
            <w:hideMark/>
          </w:tcPr>
          <w:p w14:paraId="004CFA59" w14:textId="77777777" w:rsidR="00896193" w:rsidRPr="00C60FE2" w:rsidRDefault="00896193" w:rsidP="00643F06">
            <w:pPr>
              <w:pStyle w:val="Header"/>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699200" behindDoc="1" locked="0" layoutInCell="1" allowOverlap="1" wp14:anchorId="19DD09A7" wp14:editId="4FC7FAA6">
                  <wp:simplePos x="0" y="0"/>
                  <wp:positionH relativeFrom="column">
                    <wp:posOffset>-517525</wp:posOffset>
                  </wp:positionH>
                  <wp:positionV relativeFrom="paragraph">
                    <wp:posOffset>-2540</wp:posOffset>
                  </wp:positionV>
                  <wp:extent cx="551815" cy="373380"/>
                  <wp:effectExtent l="0" t="0" r="0" b="7620"/>
                  <wp:wrapTight wrapText="bothSides">
                    <wp:wrapPolygon edited="0">
                      <wp:start x="7457" y="0"/>
                      <wp:lineTo x="2237" y="13224"/>
                      <wp:lineTo x="2237" y="20939"/>
                      <wp:lineTo x="18642" y="20939"/>
                      <wp:lineTo x="19388" y="15429"/>
                      <wp:lineTo x="15659" y="5510"/>
                      <wp:lineTo x="11185" y="0"/>
                      <wp:lineTo x="7457" y="0"/>
                    </wp:wrapPolygon>
                  </wp:wrapTight>
                  <wp:docPr id="1214607998" name="Picture 1214607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815" cy="373380"/>
                          </a:xfrm>
                          <a:prstGeom prst="rect">
                            <a:avLst/>
                          </a:prstGeom>
                        </pic:spPr>
                      </pic:pic>
                    </a:graphicData>
                  </a:graphic>
                  <wp14:sizeRelH relativeFrom="margin">
                    <wp14:pctWidth>0</wp14:pctWidth>
                  </wp14:sizeRelH>
                  <wp14:sizeRelV relativeFrom="margin">
                    <wp14:pctHeight>0</wp14:pctHeight>
                  </wp14:sizeRelV>
                </wp:anchor>
              </w:drawing>
            </w:r>
          </w:p>
          <w:p w14:paraId="242CE1F4" w14:textId="344756AA" w:rsidR="00896193" w:rsidRPr="00C60FE2" w:rsidRDefault="00D930AF" w:rsidP="00643F06">
            <w:pPr>
              <w:tabs>
                <w:tab w:val="left" w:pos="1490"/>
              </w:tabs>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908096" behindDoc="0" locked="0" layoutInCell="1" allowOverlap="1" wp14:anchorId="2FD477AC" wp14:editId="04FFD901">
                  <wp:simplePos x="0" y="0"/>
                  <wp:positionH relativeFrom="column">
                    <wp:posOffset>535305</wp:posOffset>
                  </wp:positionH>
                  <wp:positionV relativeFrom="paragraph">
                    <wp:posOffset>81915</wp:posOffset>
                  </wp:positionV>
                  <wp:extent cx="961390" cy="488315"/>
                  <wp:effectExtent l="0" t="0" r="0" b="6985"/>
                  <wp:wrapNone/>
                  <wp:docPr id="19105063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35214" name="Picture 362335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1390" cy="488315"/>
                          </a:xfrm>
                          <a:prstGeom prst="rect">
                            <a:avLst/>
                          </a:prstGeom>
                        </pic:spPr>
                      </pic:pic>
                    </a:graphicData>
                  </a:graphic>
                  <wp14:sizeRelH relativeFrom="margin">
                    <wp14:pctWidth>0</wp14:pctWidth>
                  </wp14:sizeRelH>
                  <wp14:sizeRelV relativeFrom="margin">
                    <wp14:pctHeight>0</wp14:pctHeight>
                  </wp14:sizeRelV>
                </wp:anchor>
              </w:drawing>
            </w:r>
            <w:r w:rsidR="00896193" w:rsidRPr="00E824D6">
              <w:rPr>
                <w:rFonts w:ascii="Times New Roman" w:hAnsi="Times New Roman"/>
                <w:noProof/>
                <w:sz w:val="16"/>
                <w:szCs w:val="16"/>
              </w:rPr>
              <w:drawing>
                <wp:anchor distT="0" distB="0" distL="114300" distR="114300" simplePos="0" relativeHeight="251697152" behindDoc="1" locked="0" layoutInCell="1" allowOverlap="1" wp14:anchorId="45E787DF" wp14:editId="5E54607C">
                  <wp:simplePos x="0" y="0"/>
                  <wp:positionH relativeFrom="column">
                    <wp:posOffset>-474345</wp:posOffset>
                  </wp:positionH>
                  <wp:positionV relativeFrom="paragraph">
                    <wp:posOffset>304800</wp:posOffset>
                  </wp:positionV>
                  <wp:extent cx="502920" cy="502920"/>
                  <wp:effectExtent l="0" t="0" r="0" b="0"/>
                  <wp:wrapTight wrapText="bothSides">
                    <wp:wrapPolygon edited="0">
                      <wp:start x="0" y="0"/>
                      <wp:lineTo x="0" y="20455"/>
                      <wp:lineTo x="20455" y="20455"/>
                      <wp:lineTo x="20455" y="0"/>
                      <wp:lineTo x="0" y="0"/>
                    </wp:wrapPolygon>
                  </wp:wrapTight>
                  <wp:docPr id="1679518050"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tc>
      </w:tr>
      <w:tr w:rsidR="00896193" w:rsidRPr="00405E20" w14:paraId="329EC2F9" w14:textId="77777777" w:rsidTr="00AD3327">
        <w:trPr>
          <w:trHeight w:val="257"/>
        </w:trPr>
        <w:tc>
          <w:tcPr>
            <w:tcW w:w="2145" w:type="dxa"/>
            <w:vMerge/>
            <w:tcBorders>
              <w:left w:val="single" w:sz="18" w:space="0" w:color="auto"/>
              <w:right w:val="nil"/>
            </w:tcBorders>
            <w:noWrap/>
          </w:tcPr>
          <w:p w14:paraId="3853EED3" w14:textId="77777777" w:rsidR="00896193" w:rsidRPr="00405E20" w:rsidRDefault="00896193" w:rsidP="00643F06">
            <w:pPr>
              <w:pStyle w:val="Header"/>
              <w:rPr>
                <w:rFonts w:ascii="Times New Roman" w:hAnsi="Times New Roman"/>
                <w:sz w:val="16"/>
                <w:szCs w:val="16"/>
              </w:rPr>
            </w:pPr>
          </w:p>
        </w:tc>
        <w:tc>
          <w:tcPr>
            <w:tcW w:w="378" w:type="dxa"/>
            <w:vMerge/>
            <w:tcBorders>
              <w:left w:val="nil"/>
              <w:bottom w:val="nil"/>
              <w:right w:val="single" w:sz="18" w:space="0" w:color="auto"/>
            </w:tcBorders>
            <w:noWrap/>
          </w:tcPr>
          <w:p w14:paraId="06FDD671" w14:textId="77777777" w:rsidR="00896193" w:rsidRPr="00405E20" w:rsidRDefault="00896193" w:rsidP="00643F06">
            <w:pPr>
              <w:pStyle w:val="Header"/>
              <w:rPr>
                <w:rFonts w:ascii="Times New Roman" w:hAnsi="Times New Roman"/>
                <w:sz w:val="16"/>
                <w:szCs w:val="16"/>
              </w:rPr>
            </w:pPr>
          </w:p>
        </w:tc>
        <w:tc>
          <w:tcPr>
            <w:tcW w:w="5382" w:type="dxa"/>
            <w:vMerge w:val="restart"/>
            <w:tcBorders>
              <w:top w:val="single" w:sz="18" w:space="0" w:color="auto"/>
              <w:left w:val="single" w:sz="18" w:space="0" w:color="auto"/>
              <w:bottom w:val="single" w:sz="4" w:space="0" w:color="auto"/>
              <w:right w:val="single" w:sz="18" w:space="0" w:color="auto"/>
            </w:tcBorders>
            <w:noWrap/>
            <w:vAlign w:val="center"/>
          </w:tcPr>
          <w:p w14:paraId="531872F5" w14:textId="77777777" w:rsidR="00896193" w:rsidRPr="00BE08B3" w:rsidRDefault="00896193" w:rsidP="00643F06">
            <w:pPr>
              <w:rPr>
                <w:rFonts w:ascii="Times New Roman" w:hAnsi="Times New Roman"/>
                <w:sz w:val="20"/>
                <w:szCs w:val="20"/>
              </w:rPr>
            </w:pPr>
            <w:r w:rsidRPr="00BE08B3">
              <w:rPr>
                <w:rFonts w:ascii="Times New Roman" w:hAnsi="Times New Roman"/>
                <w:sz w:val="20"/>
                <w:szCs w:val="20"/>
              </w:rPr>
              <w:t xml:space="preserve">Document Title: </w:t>
            </w:r>
            <w:r>
              <w:rPr>
                <w:rFonts w:ascii="Times New Roman" w:hAnsi="Times New Roman"/>
                <w:sz w:val="20"/>
                <w:szCs w:val="20"/>
              </w:rPr>
              <w:t>HSE PLAN</w:t>
            </w:r>
          </w:p>
        </w:tc>
        <w:tc>
          <w:tcPr>
            <w:tcW w:w="2562" w:type="dxa"/>
            <w:gridSpan w:val="2"/>
            <w:vMerge/>
            <w:tcBorders>
              <w:left w:val="single" w:sz="18" w:space="0" w:color="auto"/>
              <w:bottom w:val="nil"/>
              <w:right w:val="single" w:sz="18" w:space="0" w:color="auto"/>
            </w:tcBorders>
            <w:noWrap/>
            <w:vAlign w:val="center"/>
          </w:tcPr>
          <w:p w14:paraId="6BFF0CE6" w14:textId="77777777" w:rsidR="00896193" w:rsidRPr="00405E20" w:rsidRDefault="00896193" w:rsidP="00643F06">
            <w:pPr>
              <w:pStyle w:val="Header"/>
              <w:rPr>
                <w:rFonts w:ascii="Times New Roman" w:hAnsi="Times New Roman"/>
                <w:sz w:val="16"/>
                <w:szCs w:val="16"/>
              </w:rPr>
            </w:pPr>
          </w:p>
        </w:tc>
      </w:tr>
      <w:tr w:rsidR="00896193" w:rsidRPr="00405E20" w14:paraId="3AEAC3EF" w14:textId="77777777" w:rsidTr="00AD3327">
        <w:trPr>
          <w:trHeight w:val="62"/>
        </w:trPr>
        <w:tc>
          <w:tcPr>
            <w:tcW w:w="2145" w:type="dxa"/>
            <w:vMerge/>
            <w:tcBorders>
              <w:left w:val="single" w:sz="18" w:space="0" w:color="auto"/>
              <w:right w:val="nil"/>
            </w:tcBorders>
            <w:noWrap/>
            <w:hideMark/>
          </w:tcPr>
          <w:p w14:paraId="0FAAA832" w14:textId="77777777" w:rsidR="00896193" w:rsidRPr="00405E20" w:rsidRDefault="00896193" w:rsidP="00643F06">
            <w:pPr>
              <w:pStyle w:val="Header"/>
              <w:rPr>
                <w:rFonts w:ascii="Times New Roman" w:hAnsi="Times New Roman"/>
                <w:sz w:val="16"/>
                <w:szCs w:val="16"/>
              </w:rPr>
            </w:pPr>
          </w:p>
        </w:tc>
        <w:tc>
          <w:tcPr>
            <w:tcW w:w="378" w:type="dxa"/>
            <w:vMerge w:val="restart"/>
            <w:tcBorders>
              <w:top w:val="nil"/>
              <w:left w:val="nil"/>
              <w:right w:val="single" w:sz="18" w:space="0" w:color="auto"/>
            </w:tcBorders>
          </w:tcPr>
          <w:p w14:paraId="2103428F" w14:textId="77777777" w:rsidR="00896193" w:rsidRPr="00405E20" w:rsidRDefault="00896193" w:rsidP="00643F06">
            <w:pPr>
              <w:pStyle w:val="Header"/>
              <w:rPr>
                <w:rFonts w:ascii="Times New Roman" w:hAnsi="Times New Roman"/>
                <w:sz w:val="16"/>
                <w:szCs w:val="16"/>
              </w:rPr>
            </w:pPr>
          </w:p>
        </w:tc>
        <w:tc>
          <w:tcPr>
            <w:tcW w:w="5382" w:type="dxa"/>
            <w:vMerge/>
            <w:tcBorders>
              <w:left w:val="single" w:sz="18" w:space="0" w:color="auto"/>
              <w:bottom w:val="single" w:sz="18" w:space="0" w:color="auto"/>
              <w:right w:val="single" w:sz="18" w:space="0" w:color="auto"/>
            </w:tcBorders>
            <w:noWrap/>
            <w:vAlign w:val="center"/>
            <w:hideMark/>
          </w:tcPr>
          <w:p w14:paraId="151D2ADD" w14:textId="77777777" w:rsidR="00896193" w:rsidRPr="00405E20" w:rsidRDefault="00896193" w:rsidP="00643F06">
            <w:pPr>
              <w:pStyle w:val="Header"/>
              <w:rPr>
                <w:rFonts w:ascii="Times New Roman" w:hAnsi="Times New Roman"/>
                <w:sz w:val="16"/>
                <w:szCs w:val="16"/>
              </w:rPr>
            </w:pPr>
          </w:p>
        </w:tc>
        <w:tc>
          <w:tcPr>
            <w:tcW w:w="2562" w:type="dxa"/>
            <w:gridSpan w:val="2"/>
            <w:tcBorders>
              <w:top w:val="nil"/>
              <w:left w:val="single" w:sz="18" w:space="0" w:color="auto"/>
              <w:right w:val="single" w:sz="18" w:space="0" w:color="auto"/>
            </w:tcBorders>
            <w:noWrap/>
            <w:vAlign w:val="center"/>
            <w:hideMark/>
          </w:tcPr>
          <w:p w14:paraId="1B021BA2" w14:textId="77777777" w:rsidR="00896193" w:rsidRPr="00405E20" w:rsidRDefault="00896193" w:rsidP="00643F06">
            <w:pPr>
              <w:pStyle w:val="Header"/>
              <w:rPr>
                <w:rFonts w:ascii="Times New Roman" w:hAnsi="Times New Roman"/>
                <w:sz w:val="16"/>
                <w:szCs w:val="16"/>
              </w:rPr>
            </w:pPr>
          </w:p>
        </w:tc>
      </w:tr>
      <w:tr w:rsidR="00896193" w:rsidRPr="00405E20" w14:paraId="1B22E655" w14:textId="77777777" w:rsidTr="00AD3327">
        <w:trPr>
          <w:trHeight w:val="513"/>
        </w:trPr>
        <w:tc>
          <w:tcPr>
            <w:tcW w:w="2145" w:type="dxa"/>
            <w:vMerge/>
            <w:tcBorders>
              <w:left w:val="single" w:sz="18" w:space="0" w:color="auto"/>
              <w:bottom w:val="single" w:sz="18" w:space="0" w:color="auto"/>
              <w:right w:val="nil"/>
            </w:tcBorders>
            <w:noWrap/>
          </w:tcPr>
          <w:p w14:paraId="5B6B767F" w14:textId="77777777" w:rsidR="00896193" w:rsidRPr="00405E20" w:rsidRDefault="00896193" w:rsidP="00643F06">
            <w:pPr>
              <w:pStyle w:val="Header"/>
              <w:rPr>
                <w:rFonts w:ascii="Times New Roman" w:hAnsi="Times New Roman"/>
                <w:sz w:val="16"/>
                <w:szCs w:val="16"/>
              </w:rPr>
            </w:pPr>
          </w:p>
        </w:tc>
        <w:tc>
          <w:tcPr>
            <w:tcW w:w="378" w:type="dxa"/>
            <w:vMerge/>
            <w:tcBorders>
              <w:top w:val="nil"/>
              <w:left w:val="nil"/>
              <w:bottom w:val="single" w:sz="18" w:space="0" w:color="auto"/>
              <w:right w:val="single" w:sz="18" w:space="0" w:color="auto"/>
            </w:tcBorders>
          </w:tcPr>
          <w:p w14:paraId="44ADDBB3" w14:textId="77777777" w:rsidR="00896193" w:rsidRPr="00405E20" w:rsidRDefault="00896193"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tcPr>
          <w:p w14:paraId="5CD23BA4" w14:textId="77777777" w:rsidR="00896193" w:rsidRPr="00073304" w:rsidRDefault="00896193" w:rsidP="00643F06">
            <w:pPr>
              <w:pStyle w:val="Header"/>
              <w:rPr>
                <w:rFonts w:ascii="Times New Roman" w:hAnsi="Times New Roman"/>
                <w:sz w:val="24"/>
                <w:szCs w:val="24"/>
              </w:rP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Pr="007B4BA5">
              <w:rPr>
                <w:rFonts w:ascii="Times New Roman" w:hAnsi="Times New Roman"/>
              </w:rPr>
              <w:t>EI027-FPA-VD-GE-HSE-005</w:t>
            </w:r>
          </w:p>
        </w:tc>
        <w:tc>
          <w:tcPr>
            <w:tcW w:w="990" w:type="dxa"/>
            <w:tcBorders>
              <w:top w:val="single" w:sz="18" w:space="0" w:color="auto"/>
              <w:left w:val="single" w:sz="18" w:space="0" w:color="auto"/>
              <w:bottom w:val="single" w:sz="18" w:space="0" w:color="auto"/>
              <w:right w:val="single" w:sz="18" w:space="0" w:color="auto"/>
            </w:tcBorders>
            <w:noWrap/>
            <w:vAlign w:val="center"/>
          </w:tcPr>
          <w:p w14:paraId="0846E5B6" w14:textId="77777777" w:rsidR="00896193" w:rsidRPr="00090A01" w:rsidRDefault="00896193" w:rsidP="00643F06">
            <w:pPr>
              <w:pStyle w:val="Header"/>
              <w:rPr>
                <w:rFonts w:ascii="Times New Roman" w:hAnsi="Times New Roman"/>
                <w:sz w:val="20"/>
                <w:szCs w:val="20"/>
              </w:rPr>
            </w:pPr>
            <w:r w:rsidRPr="00405E20">
              <w:rPr>
                <w:rFonts w:ascii="Times New Roman" w:hAnsi="Times New Roman"/>
                <w:sz w:val="20"/>
                <w:szCs w:val="20"/>
              </w:rPr>
              <w:t>Rev.</w:t>
            </w:r>
            <w:r>
              <w:rPr>
                <w:rFonts w:ascii="Times New Roman" w:hAnsi="Times New Roman"/>
                <w:sz w:val="20"/>
                <w:szCs w:val="20"/>
              </w:rPr>
              <w:t xml:space="preserve"> R0</w:t>
            </w:r>
          </w:p>
        </w:tc>
        <w:tc>
          <w:tcPr>
            <w:tcW w:w="1572" w:type="dxa"/>
            <w:tcBorders>
              <w:top w:val="single" w:sz="18" w:space="0" w:color="auto"/>
              <w:left w:val="single" w:sz="18" w:space="0" w:color="auto"/>
              <w:bottom w:val="single" w:sz="18" w:space="0" w:color="auto"/>
              <w:right w:val="single" w:sz="18" w:space="0" w:color="auto"/>
            </w:tcBorders>
            <w:vAlign w:val="center"/>
          </w:tcPr>
          <w:p w14:paraId="22E73682" w14:textId="3A994813" w:rsidR="00896193" w:rsidRPr="002B085F" w:rsidRDefault="00896193" w:rsidP="00643F06">
            <w:pPr>
              <w:pStyle w:val="Header"/>
              <w:jc w:val="center"/>
              <w:rPr>
                <w:rFonts w:ascii="Times New Roman" w:hAnsi="Times New Roman"/>
                <w:sz w:val="20"/>
                <w:szCs w:val="20"/>
              </w:rPr>
            </w:pPr>
            <w:r w:rsidRPr="002B085F">
              <w:rPr>
                <w:rFonts w:ascii="Times New Roman" w:hAnsi="Times New Roman"/>
                <w:sz w:val="20"/>
                <w:szCs w:val="20"/>
              </w:rPr>
              <w:t xml:space="preserve">Page </w:t>
            </w:r>
            <w:r w:rsidR="00710775">
              <w:rPr>
                <w:rFonts w:ascii="Times New Roman" w:hAnsi="Times New Roman"/>
                <w:sz w:val="20"/>
                <w:szCs w:val="20"/>
              </w:rPr>
              <w:t>5</w:t>
            </w:r>
            <w:r w:rsidRPr="002B085F">
              <w:rPr>
                <w:rFonts w:ascii="Times New Roman" w:hAnsi="Times New Roman"/>
                <w:sz w:val="20"/>
                <w:szCs w:val="20"/>
              </w:rPr>
              <w:t xml:space="preserve"> of   </w:t>
            </w:r>
            <w:r w:rsidR="00DE0FC4">
              <w:rPr>
                <w:noProof/>
              </w:rPr>
              <w:t>43</w:t>
            </w:r>
          </w:p>
        </w:tc>
      </w:tr>
    </w:tbl>
    <w:p w14:paraId="46A18938" w14:textId="77777777" w:rsidR="00896193" w:rsidRPr="001508BD" w:rsidRDefault="00896193" w:rsidP="00896193">
      <w:pPr>
        <w:widowControl w:val="0"/>
        <w:autoSpaceDE w:val="0"/>
        <w:autoSpaceDN w:val="0"/>
        <w:adjustRightInd w:val="0"/>
        <w:spacing w:after="0" w:line="240" w:lineRule="auto"/>
        <w:contextualSpacing/>
        <w:jc w:val="both"/>
        <w:rPr>
          <w:rFonts w:ascii="IRANSans" w:eastAsia="Calibri" w:hAnsi="IRANSans" w:cs="IRANSans"/>
          <w:sz w:val="24"/>
          <w:szCs w:val="24"/>
        </w:rPr>
      </w:pPr>
    </w:p>
    <w:p w14:paraId="1588AE20" w14:textId="77777777" w:rsidR="001508BD" w:rsidRPr="001508BD" w:rsidRDefault="001508BD" w:rsidP="001508BD">
      <w:pPr>
        <w:widowControl w:val="0"/>
        <w:numPr>
          <w:ilvl w:val="0"/>
          <w:numId w:val="48"/>
        </w:numPr>
        <w:autoSpaceDE w:val="0"/>
        <w:autoSpaceDN w:val="0"/>
        <w:adjustRightInd w:val="0"/>
        <w:spacing w:after="0" w:line="240" w:lineRule="auto"/>
        <w:contextualSpacing/>
        <w:jc w:val="both"/>
        <w:rPr>
          <w:rFonts w:ascii="IRANSans" w:eastAsia="Calibri" w:hAnsi="IRANSans" w:cs="IRANSans"/>
          <w:sz w:val="24"/>
          <w:szCs w:val="24"/>
        </w:rPr>
      </w:pPr>
      <w:r w:rsidRPr="001508BD">
        <w:rPr>
          <w:rFonts w:ascii="IRANSans" w:eastAsia="Calibri" w:hAnsi="IRANSans" w:cs="IRANSans"/>
          <w:b/>
          <w:bCs/>
          <w:sz w:val="24"/>
          <w:szCs w:val="24"/>
        </w:rPr>
        <w:t>Safety:</w:t>
      </w:r>
      <w:r w:rsidRPr="001508BD">
        <w:rPr>
          <w:rFonts w:ascii="IRANSans" w:eastAsia="Calibri" w:hAnsi="IRANSans" w:cs="IRANSans"/>
          <w:sz w:val="24"/>
          <w:szCs w:val="24"/>
        </w:rPr>
        <w:t xml:space="preserve"> degree of distance from danger</w:t>
      </w:r>
    </w:p>
    <w:p w14:paraId="378CB999" w14:textId="77777777" w:rsidR="001508BD" w:rsidRPr="001508BD" w:rsidRDefault="001508BD" w:rsidP="001508BD">
      <w:pPr>
        <w:widowControl w:val="0"/>
        <w:numPr>
          <w:ilvl w:val="0"/>
          <w:numId w:val="48"/>
        </w:numPr>
        <w:autoSpaceDE w:val="0"/>
        <w:autoSpaceDN w:val="0"/>
        <w:adjustRightInd w:val="0"/>
        <w:spacing w:after="0" w:line="240" w:lineRule="auto"/>
        <w:contextualSpacing/>
        <w:jc w:val="both"/>
        <w:rPr>
          <w:rFonts w:ascii="IRANSans" w:eastAsia="Calibri" w:hAnsi="IRANSans" w:cs="IRANSans"/>
          <w:sz w:val="24"/>
          <w:szCs w:val="24"/>
        </w:rPr>
      </w:pPr>
      <w:r w:rsidRPr="001508BD">
        <w:rPr>
          <w:rFonts w:ascii="IRANSans" w:eastAsia="Calibri" w:hAnsi="IRANSans" w:cs="IRANSans"/>
          <w:b/>
          <w:bCs/>
          <w:sz w:val="24"/>
          <w:szCs w:val="24"/>
        </w:rPr>
        <w:t>Event:</w:t>
      </w:r>
      <w:r w:rsidRPr="001508BD">
        <w:rPr>
          <w:rFonts w:ascii="IRANSans" w:eastAsia="Calibri" w:hAnsi="IRANSans" w:cs="IRANSans"/>
          <w:sz w:val="24"/>
          <w:szCs w:val="24"/>
        </w:rPr>
        <w:t xml:space="preserve"> A work-related event whereby an injury, illness (regardless of its severity), death, or property damage has occurred or may occur.</w:t>
      </w:r>
    </w:p>
    <w:p w14:paraId="2CB8F05C" w14:textId="77777777" w:rsidR="001508BD" w:rsidRPr="001508BD" w:rsidRDefault="001508BD" w:rsidP="001508BD">
      <w:pPr>
        <w:widowControl w:val="0"/>
        <w:numPr>
          <w:ilvl w:val="0"/>
          <w:numId w:val="48"/>
        </w:numPr>
        <w:autoSpaceDE w:val="0"/>
        <w:autoSpaceDN w:val="0"/>
        <w:adjustRightInd w:val="0"/>
        <w:spacing w:after="0" w:line="240" w:lineRule="auto"/>
        <w:contextualSpacing/>
        <w:jc w:val="both"/>
        <w:rPr>
          <w:rFonts w:ascii="IRANSans" w:eastAsia="Calibri" w:hAnsi="IRANSans" w:cs="IRANSans"/>
          <w:sz w:val="24"/>
          <w:szCs w:val="24"/>
        </w:rPr>
      </w:pPr>
      <w:r w:rsidRPr="001508BD">
        <w:rPr>
          <w:rFonts w:ascii="IRANSans" w:eastAsia="Calibri" w:hAnsi="IRANSans" w:cs="IRANSans"/>
          <w:b/>
          <w:bCs/>
          <w:sz w:val="24"/>
          <w:szCs w:val="24"/>
        </w:rPr>
        <w:t>Accident:</w:t>
      </w:r>
      <w:r w:rsidRPr="001508BD">
        <w:rPr>
          <w:rFonts w:ascii="IRANSans" w:eastAsia="Calibri" w:hAnsi="IRANSans" w:cs="IRANSans"/>
          <w:sz w:val="24"/>
          <w:szCs w:val="24"/>
        </w:rPr>
        <w:t xml:space="preserve"> An accident is an event that leads to injury, illness, death, or damage to property</w:t>
      </w:r>
    </w:p>
    <w:p w14:paraId="4DE9C1BA" w14:textId="77777777" w:rsidR="001508BD" w:rsidRPr="001508BD" w:rsidRDefault="001508BD" w:rsidP="001508BD">
      <w:pPr>
        <w:widowControl w:val="0"/>
        <w:numPr>
          <w:ilvl w:val="0"/>
          <w:numId w:val="48"/>
        </w:numPr>
        <w:autoSpaceDE w:val="0"/>
        <w:autoSpaceDN w:val="0"/>
        <w:adjustRightInd w:val="0"/>
        <w:spacing w:after="0" w:line="240" w:lineRule="auto"/>
        <w:contextualSpacing/>
        <w:jc w:val="both"/>
        <w:rPr>
          <w:rFonts w:ascii="IRANSans" w:eastAsia="Calibri" w:hAnsi="IRANSans" w:cs="IRANSans"/>
          <w:sz w:val="24"/>
          <w:szCs w:val="24"/>
        </w:rPr>
      </w:pPr>
      <w:r w:rsidRPr="001508BD">
        <w:rPr>
          <w:rFonts w:ascii="IRANSans" w:eastAsia="Calibri" w:hAnsi="IRANSans" w:cs="IRANSans"/>
          <w:b/>
          <w:bCs/>
          <w:sz w:val="24"/>
          <w:szCs w:val="24"/>
        </w:rPr>
        <w:t>Quasi-accident:</w:t>
      </w:r>
      <w:r w:rsidRPr="001508BD">
        <w:rPr>
          <w:rFonts w:ascii="IRANSans" w:eastAsia="Calibri" w:hAnsi="IRANSans" w:cs="IRANSans"/>
          <w:sz w:val="24"/>
          <w:szCs w:val="24"/>
        </w:rPr>
        <w:t xml:space="preserve"> An event in which injury, illness or death, or property damage does not occur, is referred to as a "quasi-accident", "quasi-accident", "accident" or a dangerous event</w:t>
      </w:r>
      <w:r w:rsidRPr="001508BD">
        <w:rPr>
          <w:rFonts w:ascii="IRANSans" w:eastAsia="Calibri" w:hAnsi="IRANSans" w:cs="IRANSans"/>
          <w:sz w:val="24"/>
          <w:szCs w:val="24"/>
          <w:rtl/>
        </w:rPr>
        <w:t>.</w:t>
      </w:r>
    </w:p>
    <w:p w14:paraId="1BB9E147" w14:textId="77777777" w:rsidR="001508BD" w:rsidRPr="001508BD" w:rsidRDefault="001508BD" w:rsidP="001508BD">
      <w:pPr>
        <w:widowControl w:val="0"/>
        <w:numPr>
          <w:ilvl w:val="0"/>
          <w:numId w:val="48"/>
        </w:numPr>
        <w:autoSpaceDE w:val="0"/>
        <w:autoSpaceDN w:val="0"/>
        <w:adjustRightInd w:val="0"/>
        <w:spacing w:after="0" w:line="240" w:lineRule="auto"/>
        <w:contextualSpacing/>
        <w:jc w:val="both"/>
        <w:rPr>
          <w:rFonts w:ascii="IRANSans" w:eastAsia="Calibri" w:hAnsi="IRANSans" w:cs="IRANSans"/>
          <w:sz w:val="24"/>
          <w:szCs w:val="24"/>
        </w:rPr>
      </w:pPr>
      <w:r w:rsidRPr="001508BD">
        <w:rPr>
          <w:rFonts w:ascii="IRANSans" w:eastAsia="Calibri" w:hAnsi="IRANSans" w:cs="IRANSans"/>
          <w:b/>
          <w:bCs/>
          <w:sz w:val="24"/>
          <w:szCs w:val="24"/>
        </w:rPr>
        <w:t>Occupational disease:</w:t>
      </w:r>
      <w:r w:rsidRPr="001508BD">
        <w:rPr>
          <w:rFonts w:ascii="IRANSans" w:eastAsia="Calibri" w:hAnsi="IRANSans" w:cs="IRANSans"/>
          <w:sz w:val="24"/>
          <w:szCs w:val="24"/>
        </w:rPr>
        <w:t xml:space="preserve"> Diagnosable and unfavorable physical or mental (spiritual) conditions that result from a work activity or work environment or worsen as a result of that activity/work environment</w:t>
      </w:r>
      <w:r w:rsidRPr="001508BD">
        <w:rPr>
          <w:rFonts w:ascii="IRANSans" w:eastAsia="Calibri" w:hAnsi="IRANSans" w:cs="IRANSans"/>
          <w:sz w:val="24"/>
          <w:szCs w:val="24"/>
          <w:rtl/>
        </w:rPr>
        <w:t>.</w:t>
      </w:r>
    </w:p>
    <w:p w14:paraId="45041910" w14:textId="77777777" w:rsidR="001508BD" w:rsidRPr="001508BD" w:rsidRDefault="001508BD" w:rsidP="001508BD">
      <w:pPr>
        <w:widowControl w:val="0"/>
        <w:numPr>
          <w:ilvl w:val="0"/>
          <w:numId w:val="48"/>
        </w:numPr>
        <w:autoSpaceDE w:val="0"/>
        <w:autoSpaceDN w:val="0"/>
        <w:adjustRightInd w:val="0"/>
        <w:spacing w:after="0" w:line="240" w:lineRule="auto"/>
        <w:contextualSpacing/>
        <w:jc w:val="both"/>
        <w:rPr>
          <w:rFonts w:ascii="IRANSans" w:eastAsia="Calibri" w:hAnsi="IRANSans" w:cs="IRANSans"/>
          <w:sz w:val="24"/>
          <w:szCs w:val="24"/>
        </w:rPr>
      </w:pPr>
      <w:r w:rsidRPr="001508BD">
        <w:rPr>
          <w:rFonts w:ascii="IRANSans" w:eastAsia="Calibri" w:hAnsi="IRANSans" w:cs="IRANSans"/>
          <w:b/>
          <w:bCs/>
          <w:sz w:val="24"/>
          <w:szCs w:val="24"/>
        </w:rPr>
        <w:t>Environmental:</w:t>
      </w:r>
      <w:r w:rsidRPr="001508BD">
        <w:rPr>
          <w:rFonts w:ascii="IRANSans" w:eastAsia="Calibri" w:hAnsi="IRANSans" w:cs="IRANSans"/>
          <w:sz w:val="24"/>
          <w:szCs w:val="24"/>
        </w:rPr>
        <w:t xml:space="preserve"> an environment including air, water, soil, natural resources, plants, animals, humans, and mutual relations between them in which the organization operates. This environment includes the organization of the whole world</w:t>
      </w:r>
      <w:r w:rsidRPr="001508BD">
        <w:rPr>
          <w:rFonts w:ascii="IRANSans" w:eastAsia="Calibri" w:hAnsi="IRANSans" w:cs="IRANSans"/>
          <w:sz w:val="24"/>
          <w:szCs w:val="24"/>
          <w:rtl/>
        </w:rPr>
        <w:t>.</w:t>
      </w:r>
    </w:p>
    <w:p w14:paraId="49426476" w14:textId="77777777" w:rsidR="001508BD" w:rsidRPr="001508BD" w:rsidRDefault="001508BD" w:rsidP="001508BD">
      <w:pPr>
        <w:widowControl w:val="0"/>
        <w:numPr>
          <w:ilvl w:val="0"/>
          <w:numId w:val="48"/>
        </w:numPr>
        <w:autoSpaceDE w:val="0"/>
        <w:autoSpaceDN w:val="0"/>
        <w:adjustRightInd w:val="0"/>
        <w:spacing w:after="0" w:line="240" w:lineRule="auto"/>
        <w:contextualSpacing/>
        <w:jc w:val="both"/>
        <w:rPr>
          <w:rFonts w:ascii="IRANSans" w:eastAsia="Calibri" w:hAnsi="IRANSans" w:cs="IRANSans"/>
          <w:sz w:val="24"/>
          <w:szCs w:val="24"/>
        </w:rPr>
      </w:pPr>
      <w:r w:rsidRPr="001508BD">
        <w:rPr>
          <w:rFonts w:ascii="IRANSans" w:eastAsia="Calibri" w:hAnsi="IRANSans" w:cs="IRANSans"/>
          <w:b/>
          <w:bCs/>
          <w:sz w:val="24"/>
          <w:szCs w:val="24"/>
        </w:rPr>
        <w:t>Environmental aspect:</w:t>
      </w:r>
      <w:r w:rsidRPr="001508BD">
        <w:rPr>
          <w:rFonts w:ascii="IRANSans" w:eastAsia="Calibri" w:hAnsi="IRANSans" w:cs="IRANSans"/>
          <w:sz w:val="24"/>
          <w:szCs w:val="24"/>
        </w:rPr>
        <w:t xml:space="preserve"> A part of an organization's activities, products, or services that can interact with the environment</w:t>
      </w:r>
      <w:r w:rsidRPr="001508BD">
        <w:rPr>
          <w:rFonts w:ascii="IRANSans" w:eastAsia="Calibri" w:hAnsi="IRANSans" w:cs="IRANSans"/>
          <w:sz w:val="24"/>
          <w:szCs w:val="24"/>
          <w:rtl/>
        </w:rPr>
        <w:t>.</w:t>
      </w:r>
    </w:p>
    <w:p w14:paraId="1314E10E" w14:textId="77777777" w:rsidR="001508BD" w:rsidRPr="001508BD" w:rsidRDefault="001508BD" w:rsidP="001508BD">
      <w:pPr>
        <w:widowControl w:val="0"/>
        <w:numPr>
          <w:ilvl w:val="0"/>
          <w:numId w:val="48"/>
        </w:numPr>
        <w:autoSpaceDE w:val="0"/>
        <w:autoSpaceDN w:val="0"/>
        <w:adjustRightInd w:val="0"/>
        <w:spacing w:after="0" w:line="240" w:lineRule="auto"/>
        <w:contextualSpacing/>
        <w:jc w:val="both"/>
        <w:rPr>
          <w:rFonts w:ascii="IRANSans" w:eastAsia="Calibri" w:hAnsi="IRANSans" w:cs="IRANSans"/>
          <w:sz w:val="24"/>
          <w:szCs w:val="24"/>
        </w:rPr>
      </w:pPr>
      <w:r w:rsidRPr="001508BD">
        <w:rPr>
          <w:rFonts w:ascii="IRANSans" w:eastAsia="Calibri" w:hAnsi="IRANSans" w:cs="IRANSans"/>
          <w:b/>
          <w:bCs/>
          <w:sz w:val="24"/>
          <w:szCs w:val="24"/>
        </w:rPr>
        <w:t>Environmental consequence:</w:t>
      </w:r>
      <w:r w:rsidRPr="001508BD">
        <w:rPr>
          <w:rFonts w:ascii="IRANSans" w:eastAsia="Calibri" w:hAnsi="IRANSans" w:cs="IRANSans"/>
          <w:sz w:val="24"/>
          <w:szCs w:val="24"/>
        </w:rPr>
        <w:t xml:space="preserve"> Any change in the environment, either favorable or unfavorable, which is all or part of it caused by the environmental aspects of an organization</w:t>
      </w:r>
      <w:r w:rsidRPr="001508BD">
        <w:rPr>
          <w:rFonts w:ascii="IRANSans" w:eastAsia="Calibri" w:hAnsi="IRANSans" w:cs="IRANSans"/>
          <w:sz w:val="24"/>
          <w:szCs w:val="24"/>
          <w:rtl/>
        </w:rPr>
        <w:t>.</w:t>
      </w:r>
    </w:p>
    <w:p w14:paraId="230A95ED" w14:textId="77777777" w:rsidR="001508BD" w:rsidRPr="001508BD" w:rsidRDefault="001508BD" w:rsidP="001508BD">
      <w:pPr>
        <w:widowControl w:val="0"/>
        <w:numPr>
          <w:ilvl w:val="0"/>
          <w:numId w:val="48"/>
        </w:numPr>
        <w:autoSpaceDE w:val="0"/>
        <w:autoSpaceDN w:val="0"/>
        <w:adjustRightInd w:val="0"/>
        <w:spacing w:after="0" w:line="240" w:lineRule="auto"/>
        <w:contextualSpacing/>
        <w:jc w:val="both"/>
        <w:rPr>
          <w:rFonts w:ascii="IRANSans" w:eastAsia="Calibri" w:hAnsi="IRANSans" w:cs="IRANSans"/>
          <w:sz w:val="24"/>
          <w:szCs w:val="24"/>
        </w:rPr>
      </w:pPr>
      <w:r w:rsidRPr="001508BD">
        <w:rPr>
          <w:rFonts w:ascii="IRANSans" w:eastAsia="Calibri" w:hAnsi="IRANSans" w:cs="IRANSans"/>
          <w:b/>
          <w:bCs/>
          <w:sz w:val="24"/>
          <w:szCs w:val="24"/>
        </w:rPr>
        <w:t>Environmental risk:</w:t>
      </w:r>
      <w:r w:rsidRPr="001508BD">
        <w:rPr>
          <w:rFonts w:ascii="IRANSans" w:eastAsia="Calibri" w:hAnsi="IRANSans" w:cs="IRANSans"/>
          <w:sz w:val="24"/>
          <w:szCs w:val="24"/>
        </w:rPr>
        <w:t xml:space="preserve"> a combination of the probability of an environmental aspect occurring and the severity of its consequences, whether this consequence occurs gradually or is catastrophic</w:t>
      </w:r>
      <w:r w:rsidRPr="001508BD">
        <w:rPr>
          <w:rFonts w:ascii="IRANSans" w:eastAsia="Calibri" w:hAnsi="IRANSans" w:cs="IRANSans"/>
          <w:sz w:val="24"/>
          <w:szCs w:val="24"/>
          <w:rtl/>
        </w:rPr>
        <w:t>.</w:t>
      </w:r>
    </w:p>
    <w:p w14:paraId="682675A5" w14:textId="77777777" w:rsidR="001508BD" w:rsidRPr="001508BD" w:rsidRDefault="001508BD" w:rsidP="001508BD">
      <w:pPr>
        <w:widowControl w:val="0"/>
        <w:numPr>
          <w:ilvl w:val="0"/>
          <w:numId w:val="48"/>
        </w:numPr>
        <w:autoSpaceDE w:val="0"/>
        <w:autoSpaceDN w:val="0"/>
        <w:adjustRightInd w:val="0"/>
        <w:spacing w:after="0" w:line="240" w:lineRule="auto"/>
        <w:contextualSpacing/>
        <w:jc w:val="both"/>
        <w:rPr>
          <w:rFonts w:ascii="IRANSans" w:eastAsia="Calibri" w:hAnsi="IRANSans" w:cs="IRANSans"/>
          <w:sz w:val="24"/>
          <w:szCs w:val="24"/>
        </w:rPr>
      </w:pPr>
      <w:r w:rsidRPr="001508BD">
        <w:rPr>
          <w:rFonts w:ascii="IRANSans" w:eastAsia="Calibri" w:hAnsi="IRANSans" w:cs="IRANSans"/>
          <w:b/>
          <w:bCs/>
          <w:sz w:val="24"/>
          <w:szCs w:val="24"/>
        </w:rPr>
        <w:t>Stakeholder:</w:t>
      </w:r>
      <w:r w:rsidRPr="001508BD">
        <w:rPr>
          <w:rFonts w:ascii="IRANSans" w:eastAsia="Calibri" w:hAnsi="IRANSans" w:cs="IRANSans"/>
          <w:sz w:val="24"/>
          <w:szCs w:val="24"/>
        </w:rPr>
        <w:t xml:space="preserve"> A person or group that is related to or affected by the organization's HSE performance</w:t>
      </w:r>
      <w:r w:rsidRPr="001508BD">
        <w:rPr>
          <w:rFonts w:ascii="IRANSans" w:eastAsia="Calibri" w:hAnsi="IRANSans" w:cs="IRANSans"/>
          <w:sz w:val="24"/>
          <w:szCs w:val="24"/>
          <w:rtl/>
        </w:rPr>
        <w:t>.</w:t>
      </w:r>
    </w:p>
    <w:p w14:paraId="267C1EE6" w14:textId="77777777" w:rsidR="001508BD" w:rsidRPr="001508BD" w:rsidRDefault="001508BD" w:rsidP="001508BD">
      <w:pPr>
        <w:widowControl w:val="0"/>
        <w:numPr>
          <w:ilvl w:val="0"/>
          <w:numId w:val="48"/>
        </w:numPr>
        <w:autoSpaceDE w:val="0"/>
        <w:autoSpaceDN w:val="0"/>
        <w:adjustRightInd w:val="0"/>
        <w:spacing w:after="0" w:line="240" w:lineRule="auto"/>
        <w:contextualSpacing/>
        <w:jc w:val="both"/>
        <w:rPr>
          <w:rFonts w:ascii="IRANSans" w:eastAsia="Calibri" w:hAnsi="IRANSans" w:cs="IRANSans"/>
          <w:sz w:val="24"/>
          <w:szCs w:val="24"/>
        </w:rPr>
      </w:pPr>
      <w:r w:rsidRPr="001508BD">
        <w:rPr>
          <w:rFonts w:ascii="IRANSans" w:eastAsia="Calibri" w:hAnsi="IRANSans" w:cs="IRANSans"/>
          <w:b/>
          <w:bCs/>
          <w:sz w:val="24"/>
          <w:szCs w:val="24"/>
        </w:rPr>
        <w:t>Non-conformity:</w:t>
      </w:r>
      <w:r w:rsidRPr="001508BD">
        <w:rPr>
          <w:rFonts w:ascii="IRANSans" w:eastAsia="Calibri" w:hAnsi="IRANSans" w:cs="IRANSans"/>
          <w:sz w:val="24"/>
          <w:szCs w:val="24"/>
        </w:rPr>
        <w:t xml:space="preserve"> Failure to meet a requirement, a non-conformity can be any deviation from the following</w:t>
      </w:r>
      <w:r w:rsidRPr="001508BD">
        <w:rPr>
          <w:rFonts w:ascii="IRANSans" w:eastAsia="Calibri" w:hAnsi="IRANSans" w:cs="IRANSans"/>
          <w:sz w:val="24"/>
          <w:szCs w:val="24"/>
          <w:rtl/>
        </w:rPr>
        <w:t>:</w:t>
      </w:r>
    </w:p>
    <w:p w14:paraId="02BA1CE0" w14:textId="77777777" w:rsidR="001508BD" w:rsidRPr="001508BD" w:rsidRDefault="001508BD" w:rsidP="001508BD">
      <w:pPr>
        <w:widowControl w:val="0"/>
        <w:numPr>
          <w:ilvl w:val="1"/>
          <w:numId w:val="48"/>
        </w:numPr>
        <w:autoSpaceDE w:val="0"/>
        <w:autoSpaceDN w:val="0"/>
        <w:adjustRightInd w:val="0"/>
        <w:spacing w:after="0" w:line="240" w:lineRule="auto"/>
        <w:contextualSpacing/>
        <w:jc w:val="both"/>
        <w:rPr>
          <w:rFonts w:ascii="IRANSans" w:eastAsia="Calibri" w:hAnsi="IRANSans" w:cs="IRANSans"/>
          <w:sz w:val="24"/>
          <w:szCs w:val="24"/>
        </w:rPr>
      </w:pPr>
      <w:r w:rsidRPr="001508BD">
        <w:rPr>
          <w:rFonts w:ascii="IRANSans" w:eastAsia="Calibri" w:hAnsi="IRANSans" w:cs="IRANSans"/>
          <w:sz w:val="24"/>
          <w:szCs w:val="24"/>
        </w:rPr>
        <w:t>Working standards, specialized instructions, implementation methods, legal requirements</w:t>
      </w:r>
    </w:p>
    <w:p w14:paraId="38F25D25" w14:textId="77777777" w:rsidR="001508BD" w:rsidRPr="001508BD" w:rsidRDefault="001508BD" w:rsidP="001508BD">
      <w:pPr>
        <w:widowControl w:val="0"/>
        <w:numPr>
          <w:ilvl w:val="1"/>
          <w:numId w:val="48"/>
        </w:numPr>
        <w:autoSpaceDE w:val="0"/>
        <w:autoSpaceDN w:val="0"/>
        <w:adjustRightInd w:val="0"/>
        <w:spacing w:after="0" w:line="240" w:lineRule="auto"/>
        <w:contextualSpacing/>
        <w:jc w:val="both"/>
        <w:rPr>
          <w:rFonts w:ascii="IRANSans" w:eastAsia="Calibri" w:hAnsi="IRANSans" w:cs="IRANSans"/>
          <w:sz w:val="24"/>
          <w:szCs w:val="24"/>
        </w:rPr>
      </w:pPr>
      <w:r w:rsidRPr="001508BD">
        <w:rPr>
          <w:rFonts w:ascii="IRANSans" w:eastAsia="Calibri" w:hAnsi="IRANSans" w:cs="IRANSans"/>
          <w:sz w:val="24"/>
          <w:szCs w:val="24"/>
        </w:rPr>
        <w:t>Requirements stated in the HSE plan</w:t>
      </w:r>
    </w:p>
    <w:p w14:paraId="44EC2EE2" w14:textId="77777777" w:rsidR="001508BD" w:rsidRPr="001508BD" w:rsidRDefault="001508BD" w:rsidP="001508BD">
      <w:pPr>
        <w:widowControl w:val="0"/>
        <w:numPr>
          <w:ilvl w:val="0"/>
          <w:numId w:val="48"/>
        </w:numPr>
        <w:autoSpaceDE w:val="0"/>
        <w:autoSpaceDN w:val="0"/>
        <w:adjustRightInd w:val="0"/>
        <w:spacing w:after="0" w:line="240" w:lineRule="auto"/>
        <w:contextualSpacing/>
        <w:jc w:val="both"/>
        <w:rPr>
          <w:rFonts w:ascii="IRANSans" w:eastAsia="Calibri" w:hAnsi="IRANSans" w:cs="IRANSans"/>
          <w:sz w:val="24"/>
          <w:szCs w:val="24"/>
        </w:rPr>
      </w:pPr>
      <w:r w:rsidRPr="001508BD">
        <w:rPr>
          <w:rFonts w:ascii="IRANSans" w:eastAsia="Calibri" w:hAnsi="IRANSans" w:cs="IRANSans"/>
          <w:b/>
          <w:bCs/>
          <w:sz w:val="24"/>
          <w:szCs w:val="24"/>
        </w:rPr>
        <w:t>Preventive action:</w:t>
      </w:r>
      <w:r w:rsidRPr="001508BD">
        <w:rPr>
          <w:rFonts w:ascii="IRANSans" w:eastAsia="Calibri" w:hAnsi="IRANSans" w:cs="IRANSans"/>
          <w:sz w:val="24"/>
          <w:szCs w:val="24"/>
        </w:rPr>
        <w:t xml:space="preserve"> action taken to eliminate the cause of a potential non-conformity</w:t>
      </w:r>
      <w:r w:rsidRPr="001508BD">
        <w:rPr>
          <w:rFonts w:ascii="IRANSans" w:eastAsia="Calibri" w:hAnsi="IRANSans" w:cs="IRANSans"/>
          <w:sz w:val="24"/>
          <w:szCs w:val="24"/>
          <w:rtl/>
        </w:rPr>
        <w:t>.</w:t>
      </w:r>
    </w:p>
    <w:p w14:paraId="33CF67CC" w14:textId="77777777" w:rsidR="001508BD" w:rsidRPr="001508BD" w:rsidRDefault="001508BD" w:rsidP="001508BD">
      <w:pPr>
        <w:widowControl w:val="0"/>
        <w:numPr>
          <w:ilvl w:val="0"/>
          <w:numId w:val="48"/>
        </w:numPr>
        <w:autoSpaceDE w:val="0"/>
        <w:autoSpaceDN w:val="0"/>
        <w:adjustRightInd w:val="0"/>
        <w:spacing w:after="0" w:line="240" w:lineRule="auto"/>
        <w:contextualSpacing/>
        <w:jc w:val="both"/>
        <w:rPr>
          <w:rFonts w:ascii="IRANSans" w:eastAsia="Calibri" w:hAnsi="IRANSans" w:cs="IRANSans"/>
          <w:sz w:val="24"/>
          <w:szCs w:val="24"/>
        </w:rPr>
      </w:pPr>
      <w:r w:rsidRPr="001508BD">
        <w:rPr>
          <w:rFonts w:ascii="IRANSans" w:eastAsia="Calibri" w:hAnsi="IRANSans" w:cs="IRANSans"/>
          <w:b/>
          <w:bCs/>
          <w:sz w:val="24"/>
          <w:szCs w:val="24"/>
        </w:rPr>
        <w:t>Corrective action:</w:t>
      </w:r>
      <w:r w:rsidRPr="001508BD">
        <w:rPr>
          <w:rFonts w:ascii="IRANSans" w:eastAsia="Calibri" w:hAnsi="IRANSans" w:cs="IRANSans"/>
          <w:sz w:val="24"/>
          <w:szCs w:val="24"/>
        </w:rPr>
        <w:t xml:space="preserve"> Action taken to eliminate a discovered non-conformity</w:t>
      </w:r>
      <w:r w:rsidRPr="001508BD">
        <w:rPr>
          <w:rFonts w:ascii="IRANSans" w:eastAsia="Calibri" w:hAnsi="IRANSans" w:cs="IRANSans"/>
          <w:sz w:val="24"/>
          <w:szCs w:val="24"/>
          <w:rtl/>
        </w:rPr>
        <w:t>.</w:t>
      </w:r>
    </w:p>
    <w:p w14:paraId="36CDD2D4" w14:textId="77777777" w:rsidR="001508BD" w:rsidRDefault="001508BD" w:rsidP="001508BD">
      <w:pPr>
        <w:widowControl w:val="0"/>
        <w:numPr>
          <w:ilvl w:val="0"/>
          <w:numId w:val="48"/>
        </w:numPr>
        <w:autoSpaceDE w:val="0"/>
        <w:autoSpaceDN w:val="0"/>
        <w:adjustRightInd w:val="0"/>
        <w:spacing w:after="0" w:line="240" w:lineRule="auto"/>
        <w:contextualSpacing/>
        <w:jc w:val="both"/>
        <w:rPr>
          <w:rFonts w:ascii="IRANSans" w:eastAsia="Calibri" w:hAnsi="IRANSans" w:cs="IRANSans"/>
          <w:sz w:val="24"/>
          <w:szCs w:val="24"/>
        </w:rPr>
      </w:pPr>
      <w:r w:rsidRPr="001508BD">
        <w:rPr>
          <w:rFonts w:ascii="IRANSans" w:eastAsia="Calibri" w:hAnsi="IRANSans" w:cs="IRANSans"/>
          <w:b/>
          <w:bCs/>
          <w:sz w:val="24"/>
          <w:szCs w:val="24"/>
        </w:rPr>
        <w:t>Accountability:</w:t>
      </w:r>
      <w:r w:rsidRPr="001508BD">
        <w:rPr>
          <w:rFonts w:ascii="IRANSans" w:eastAsia="Calibri" w:hAnsi="IRANSans" w:cs="IRANSans"/>
          <w:sz w:val="24"/>
          <w:szCs w:val="24"/>
        </w:rPr>
        <w:t xml:space="preserve"> The ultimate responsibility of individuals within the scope of their authority, which is defined by their "job description". This issue also includes the authority delegated to lower ranks either temporarily or permanently</w:t>
      </w:r>
      <w:r w:rsidRPr="001508BD">
        <w:rPr>
          <w:rFonts w:ascii="IRANSans" w:eastAsia="Calibri" w:hAnsi="IRANSans" w:cs="IRANSans"/>
          <w:sz w:val="24"/>
          <w:szCs w:val="24"/>
          <w:rtl/>
        </w:rPr>
        <w:t>.</w:t>
      </w:r>
    </w:p>
    <w:tbl>
      <w:tblPr>
        <w:tblStyle w:val="TableGrid"/>
        <w:tblpPr w:leftFromText="180" w:rightFromText="180" w:vertAnchor="text" w:horzAnchor="margin" w:tblpXSpec="center" w:tblpY="61"/>
        <w:tblW w:w="10467" w:type="dxa"/>
        <w:tblLook w:val="04A0" w:firstRow="1" w:lastRow="0" w:firstColumn="1" w:lastColumn="0" w:noHBand="0" w:noVBand="1"/>
      </w:tblPr>
      <w:tblGrid>
        <w:gridCol w:w="2145"/>
        <w:gridCol w:w="378"/>
        <w:gridCol w:w="5382"/>
        <w:gridCol w:w="990"/>
        <w:gridCol w:w="1572"/>
      </w:tblGrid>
      <w:tr w:rsidR="00896193" w:rsidRPr="00405E20" w14:paraId="58A636FB" w14:textId="77777777" w:rsidTr="00AD3327">
        <w:trPr>
          <w:trHeight w:val="1367"/>
        </w:trPr>
        <w:tc>
          <w:tcPr>
            <w:tcW w:w="2145" w:type="dxa"/>
            <w:vMerge w:val="restart"/>
            <w:tcBorders>
              <w:top w:val="single" w:sz="18" w:space="0" w:color="auto"/>
              <w:left w:val="single" w:sz="18" w:space="0" w:color="auto"/>
              <w:bottom w:val="single" w:sz="4" w:space="0" w:color="auto"/>
              <w:right w:val="nil"/>
            </w:tcBorders>
            <w:noWrap/>
            <w:hideMark/>
          </w:tcPr>
          <w:p w14:paraId="76055B9F" w14:textId="77777777" w:rsidR="00896193" w:rsidRPr="00405E20" w:rsidRDefault="00896193" w:rsidP="00643F06">
            <w:pPr>
              <w:pStyle w:val="Header"/>
              <w:ind w:right="415"/>
              <w:rPr>
                <w:rFonts w:ascii="Times New Roman" w:hAnsi="Times New Roman"/>
                <w:sz w:val="16"/>
                <w:szCs w:val="16"/>
              </w:rPr>
            </w:pPr>
            <w:r w:rsidRPr="00E824D6">
              <w:rPr>
                <w:rFonts w:ascii="Times New Roman" w:hAnsi="Times New Roman"/>
                <w:noProof/>
                <w:sz w:val="16"/>
                <w:szCs w:val="16"/>
              </w:rPr>
              <w:lastRenderedPageBreak/>
              <w:drawing>
                <wp:anchor distT="0" distB="0" distL="114300" distR="114300" simplePos="0" relativeHeight="251701248" behindDoc="1" locked="0" layoutInCell="1" allowOverlap="1" wp14:anchorId="150B8221" wp14:editId="758BD62C">
                  <wp:simplePos x="0" y="0"/>
                  <wp:positionH relativeFrom="column">
                    <wp:posOffset>288290</wp:posOffset>
                  </wp:positionH>
                  <wp:positionV relativeFrom="paragraph">
                    <wp:posOffset>831850</wp:posOffset>
                  </wp:positionV>
                  <wp:extent cx="584327" cy="492369"/>
                  <wp:effectExtent l="0" t="0" r="6350" b="3175"/>
                  <wp:wrapNone/>
                  <wp:docPr id="2051161440" name="Picture 205116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703296" behindDoc="1" locked="0" layoutInCell="1" allowOverlap="1" wp14:anchorId="10A439F1" wp14:editId="074F9205">
                  <wp:simplePos x="0" y="0"/>
                  <wp:positionH relativeFrom="column">
                    <wp:posOffset>283845</wp:posOffset>
                  </wp:positionH>
                  <wp:positionV relativeFrom="paragraph">
                    <wp:posOffset>94615</wp:posOffset>
                  </wp:positionV>
                  <wp:extent cx="562708" cy="648337"/>
                  <wp:effectExtent l="0" t="0" r="8890" b="0"/>
                  <wp:wrapNone/>
                  <wp:docPr id="1272970645"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378" w:type="dxa"/>
            <w:vMerge w:val="restart"/>
            <w:tcBorders>
              <w:top w:val="single" w:sz="18" w:space="0" w:color="auto"/>
              <w:left w:val="nil"/>
              <w:bottom w:val="single" w:sz="4" w:space="0" w:color="auto"/>
              <w:right w:val="single" w:sz="18" w:space="0" w:color="auto"/>
            </w:tcBorders>
            <w:noWrap/>
          </w:tcPr>
          <w:p w14:paraId="4698E68F" w14:textId="77777777" w:rsidR="00896193" w:rsidRPr="00405E20" w:rsidRDefault="00896193"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hideMark/>
          </w:tcPr>
          <w:p w14:paraId="72D1E944" w14:textId="77777777" w:rsidR="00896193" w:rsidRPr="00FA7FFA" w:rsidRDefault="00896193" w:rsidP="00643F06">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 xml:space="preserve">Toase-ehe Park Sanati Gohar Ofogh </w:t>
            </w:r>
          </w:p>
          <w:p w14:paraId="79EED66D" w14:textId="77777777" w:rsidR="00896193" w:rsidRPr="00FA7FFA" w:rsidRDefault="00896193" w:rsidP="00643F06">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5AA51632" w14:textId="4AEE4A6D" w:rsidR="00896193" w:rsidRPr="00C60FE2" w:rsidRDefault="00896193" w:rsidP="00643F06">
            <w:pPr>
              <w:pStyle w:val="Header"/>
              <w:spacing w:line="276" w:lineRule="auto"/>
              <w:jc w:val="center"/>
              <w:rPr>
                <w:rFonts w:ascii="Times New Roman" w:hAnsi="Times New Roman"/>
                <w:b/>
                <w:bCs/>
                <w:sz w:val="18"/>
                <w:szCs w:val="18"/>
              </w:rPr>
            </w:pPr>
            <w:r w:rsidRPr="00090A01">
              <w:rPr>
                <w:rFonts w:ascii="Times New Roman" w:hAnsi="Times New Roman"/>
                <w:b/>
                <w:bCs/>
                <w:sz w:val="20"/>
                <w:szCs w:val="20"/>
              </w:rPr>
              <w:t>CONCEPTUAL, BASIC and DETAIL DESIGN ENGINEERING OF STYRENE PARK OFFSITE</w:t>
            </w:r>
          </w:p>
        </w:tc>
        <w:tc>
          <w:tcPr>
            <w:tcW w:w="2562" w:type="dxa"/>
            <w:gridSpan w:val="2"/>
            <w:vMerge w:val="restart"/>
            <w:tcBorders>
              <w:top w:val="single" w:sz="18" w:space="0" w:color="auto"/>
              <w:left w:val="single" w:sz="18" w:space="0" w:color="auto"/>
              <w:bottom w:val="single" w:sz="4" w:space="0" w:color="auto"/>
              <w:right w:val="single" w:sz="18" w:space="0" w:color="auto"/>
            </w:tcBorders>
            <w:noWrap/>
            <w:vAlign w:val="center"/>
            <w:hideMark/>
          </w:tcPr>
          <w:p w14:paraId="0A516D16" w14:textId="77777777" w:rsidR="00896193" w:rsidRPr="00C60FE2" w:rsidRDefault="00896193" w:rsidP="00643F06">
            <w:pPr>
              <w:pStyle w:val="Header"/>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704320" behindDoc="1" locked="0" layoutInCell="1" allowOverlap="1" wp14:anchorId="12A17787" wp14:editId="577321E0">
                  <wp:simplePos x="0" y="0"/>
                  <wp:positionH relativeFrom="column">
                    <wp:posOffset>-517525</wp:posOffset>
                  </wp:positionH>
                  <wp:positionV relativeFrom="paragraph">
                    <wp:posOffset>-2540</wp:posOffset>
                  </wp:positionV>
                  <wp:extent cx="551815" cy="373380"/>
                  <wp:effectExtent l="0" t="0" r="0" b="7620"/>
                  <wp:wrapTight wrapText="bothSides">
                    <wp:wrapPolygon edited="0">
                      <wp:start x="7457" y="0"/>
                      <wp:lineTo x="2237" y="13224"/>
                      <wp:lineTo x="2237" y="20939"/>
                      <wp:lineTo x="18642" y="20939"/>
                      <wp:lineTo x="19388" y="15429"/>
                      <wp:lineTo x="15659" y="5510"/>
                      <wp:lineTo x="11185" y="0"/>
                      <wp:lineTo x="7457" y="0"/>
                    </wp:wrapPolygon>
                  </wp:wrapTight>
                  <wp:docPr id="372570588" name="Picture 372570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815" cy="373380"/>
                          </a:xfrm>
                          <a:prstGeom prst="rect">
                            <a:avLst/>
                          </a:prstGeom>
                        </pic:spPr>
                      </pic:pic>
                    </a:graphicData>
                  </a:graphic>
                  <wp14:sizeRelH relativeFrom="margin">
                    <wp14:pctWidth>0</wp14:pctWidth>
                  </wp14:sizeRelH>
                  <wp14:sizeRelV relativeFrom="margin">
                    <wp14:pctHeight>0</wp14:pctHeight>
                  </wp14:sizeRelV>
                </wp:anchor>
              </w:drawing>
            </w:r>
          </w:p>
          <w:p w14:paraId="70D28E33" w14:textId="1C01A4B7" w:rsidR="00896193" w:rsidRPr="00C60FE2" w:rsidRDefault="00D930AF" w:rsidP="00643F06">
            <w:pPr>
              <w:tabs>
                <w:tab w:val="left" w:pos="1490"/>
              </w:tabs>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910144" behindDoc="0" locked="0" layoutInCell="1" allowOverlap="1" wp14:anchorId="0618B5FC" wp14:editId="7D0A2C2E">
                  <wp:simplePos x="0" y="0"/>
                  <wp:positionH relativeFrom="column">
                    <wp:posOffset>535305</wp:posOffset>
                  </wp:positionH>
                  <wp:positionV relativeFrom="paragraph">
                    <wp:posOffset>81915</wp:posOffset>
                  </wp:positionV>
                  <wp:extent cx="961390" cy="488315"/>
                  <wp:effectExtent l="0" t="0" r="0" b="6985"/>
                  <wp:wrapNone/>
                  <wp:docPr id="12919395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35214" name="Picture 362335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1390" cy="488315"/>
                          </a:xfrm>
                          <a:prstGeom prst="rect">
                            <a:avLst/>
                          </a:prstGeom>
                        </pic:spPr>
                      </pic:pic>
                    </a:graphicData>
                  </a:graphic>
                  <wp14:sizeRelH relativeFrom="margin">
                    <wp14:pctWidth>0</wp14:pctWidth>
                  </wp14:sizeRelH>
                  <wp14:sizeRelV relativeFrom="margin">
                    <wp14:pctHeight>0</wp14:pctHeight>
                  </wp14:sizeRelV>
                </wp:anchor>
              </w:drawing>
            </w:r>
            <w:r w:rsidR="00896193" w:rsidRPr="00E824D6">
              <w:rPr>
                <w:rFonts w:ascii="Times New Roman" w:hAnsi="Times New Roman"/>
                <w:noProof/>
                <w:sz w:val="16"/>
                <w:szCs w:val="16"/>
              </w:rPr>
              <w:drawing>
                <wp:anchor distT="0" distB="0" distL="114300" distR="114300" simplePos="0" relativeHeight="251702272" behindDoc="1" locked="0" layoutInCell="1" allowOverlap="1" wp14:anchorId="76E7722D" wp14:editId="28142674">
                  <wp:simplePos x="0" y="0"/>
                  <wp:positionH relativeFrom="column">
                    <wp:posOffset>-474345</wp:posOffset>
                  </wp:positionH>
                  <wp:positionV relativeFrom="paragraph">
                    <wp:posOffset>304800</wp:posOffset>
                  </wp:positionV>
                  <wp:extent cx="502920" cy="502920"/>
                  <wp:effectExtent l="0" t="0" r="0" b="0"/>
                  <wp:wrapTight wrapText="bothSides">
                    <wp:wrapPolygon edited="0">
                      <wp:start x="0" y="0"/>
                      <wp:lineTo x="0" y="20455"/>
                      <wp:lineTo x="20455" y="20455"/>
                      <wp:lineTo x="20455" y="0"/>
                      <wp:lineTo x="0" y="0"/>
                    </wp:wrapPolygon>
                  </wp:wrapTight>
                  <wp:docPr id="2003900260"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tc>
      </w:tr>
      <w:tr w:rsidR="00896193" w:rsidRPr="00405E20" w14:paraId="4B236E2C" w14:textId="77777777" w:rsidTr="00AD3327">
        <w:trPr>
          <w:trHeight w:val="257"/>
        </w:trPr>
        <w:tc>
          <w:tcPr>
            <w:tcW w:w="2145" w:type="dxa"/>
            <w:vMerge/>
            <w:tcBorders>
              <w:left w:val="single" w:sz="18" w:space="0" w:color="auto"/>
              <w:right w:val="nil"/>
            </w:tcBorders>
            <w:noWrap/>
          </w:tcPr>
          <w:p w14:paraId="7B983025" w14:textId="77777777" w:rsidR="00896193" w:rsidRPr="00405E20" w:rsidRDefault="00896193" w:rsidP="00643F06">
            <w:pPr>
              <w:pStyle w:val="Header"/>
              <w:rPr>
                <w:rFonts w:ascii="Times New Roman" w:hAnsi="Times New Roman"/>
                <w:sz w:val="16"/>
                <w:szCs w:val="16"/>
              </w:rPr>
            </w:pPr>
          </w:p>
        </w:tc>
        <w:tc>
          <w:tcPr>
            <w:tcW w:w="378" w:type="dxa"/>
            <w:vMerge/>
            <w:tcBorders>
              <w:left w:val="nil"/>
              <w:bottom w:val="nil"/>
              <w:right w:val="single" w:sz="18" w:space="0" w:color="auto"/>
            </w:tcBorders>
            <w:noWrap/>
          </w:tcPr>
          <w:p w14:paraId="187BEA0A" w14:textId="77777777" w:rsidR="00896193" w:rsidRPr="00405E20" w:rsidRDefault="00896193" w:rsidP="00643F06">
            <w:pPr>
              <w:pStyle w:val="Header"/>
              <w:rPr>
                <w:rFonts w:ascii="Times New Roman" w:hAnsi="Times New Roman"/>
                <w:sz w:val="16"/>
                <w:szCs w:val="16"/>
              </w:rPr>
            </w:pPr>
          </w:p>
        </w:tc>
        <w:tc>
          <w:tcPr>
            <w:tcW w:w="5382" w:type="dxa"/>
            <w:vMerge w:val="restart"/>
            <w:tcBorders>
              <w:top w:val="single" w:sz="18" w:space="0" w:color="auto"/>
              <w:left w:val="single" w:sz="18" w:space="0" w:color="auto"/>
              <w:bottom w:val="single" w:sz="4" w:space="0" w:color="auto"/>
              <w:right w:val="single" w:sz="18" w:space="0" w:color="auto"/>
            </w:tcBorders>
            <w:noWrap/>
            <w:vAlign w:val="center"/>
          </w:tcPr>
          <w:p w14:paraId="64CE3901" w14:textId="77777777" w:rsidR="00896193" w:rsidRPr="00BE08B3" w:rsidRDefault="00896193" w:rsidP="00643F06">
            <w:pPr>
              <w:rPr>
                <w:rFonts w:ascii="Times New Roman" w:hAnsi="Times New Roman"/>
                <w:sz w:val="20"/>
                <w:szCs w:val="20"/>
              </w:rPr>
            </w:pPr>
            <w:r w:rsidRPr="00BE08B3">
              <w:rPr>
                <w:rFonts w:ascii="Times New Roman" w:hAnsi="Times New Roman"/>
                <w:sz w:val="20"/>
                <w:szCs w:val="20"/>
              </w:rPr>
              <w:t xml:space="preserve">Document Title: </w:t>
            </w:r>
            <w:r>
              <w:rPr>
                <w:rFonts w:ascii="Times New Roman" w:hAnsi="Times New Roman"/>
                <w:sz w:val="20"/>
                <w:szCs w:val="20"/>
              </w:rPr>
              <w:t>HSE PLAN</w:t>
            </w:r>
          </w:p>
        </w:tc>
        <w:tc>
          <w:tcPr>
            <w:tcW w:w="2562" w:type="dxa"/>
            <w:gridSpan w:val="2"/>
            <w:vMerge/>
            <w:tcBorders>
              <w:left w:val="single" w:sz="18" w:space="0" w:color="auto"/>
              <w:bottom w:val="nil"/>
              <w:right w:val="single" w:sz="18" w:space="0" w:color="auto"/>
            </w:tcBorders>
            <w:noWrap/>
            <w:vAlign w:val="center"/>
          </w:tcPr>
          <w:p w14:paraId="566DBE1E" w14:textId="77777777" w:rsidR="00896193" w:rsidRPr="00405E20" w:rsidRDefault="00896193" w:rsidP="00643F06">
            <w:pPr>
              <w:pStyle w:val="Header"/>
              <w:rPr>
                <w:rFonts w:ascii="Times New Roman" w:hAnsi="Times New Roman"/>
                <w:sz w:val="16"/>
                <w:szCs w:val="16"/>
              </w:rPr>
            </w:pPr>
          </w:p>
        </w:tc>
      </w:tr>
      <w:tr w:rsidR="00896193" w:rsidRPr="00405E20" w14:paraId="0A6D4CB5" w14:textId="77777777" w:rsidTr="00AD3327">
        <w:trPr>
          <w:trHeight w:val="62"/>
        </w:trPr>
        <w:tc>
          <w:tcPr>
            <w:tcW w:w="2145" w:type="dxa"/>
            <w:vMerge/>
            <w:tcBorders>
              <w:left w:val="single" w:sz="18" w:space="0" w:color="auto"/>
              <w:right w:val="nil"/>
            </w:tcBorders>
            <w:noWrap/>
            <w:hideMark/>
          </w:tcPr>
          <w:p w14:paraId="29466FB1" w14:textId="77777777" w:rsidR="00896193" w:rsidRPr="00405E20" w:rsidRDefault="00896193" w:rsidP="00643F06">
            <w:pPr>
              <w:pStyle w:val="Header"/>
              <w:rPr>
                <w:rFonts w:ascii="Times New Roman" w:hAnsi="Times New Roman"/>
                <w:sz w:val="16"/>
                <w:szCs w:val="16"/>
              </w:rPr>
            </w:pPr>
          </w:p>
        </w:tc>
        <w:tc>
          <w:tcPr>
            <w:tcW w:w="378" w:type="dxa"/>
            <w:vMerge w:val="restart"/>
            <w:tcBorders>
              <w:top w:val="nil"/>
              <w:left w:val="nil"/>
              <w:right w:val="single" w:sz="18" w:space="0" w:color="auto"/>
            </w:tcBorders>
          </w:tcPr>
          <w:p w14:paraId="0E37ADC0" w14:textId="77777777" w:rsidR="00896193" w:rsidRPr="00405E20" w:rsidRDefault="00896193" w:rsidP="00643F06">
            <w:pPr>
              <w:pStyle w:val="Header"/>
              <w:rPr>
                <w:rFonts w:ascii="Times New Roman" w:hAnsi="Times New Roman"/>
                <w:sz w:val="16"/>
                <w:szCs w:val="16"/>
              </w:rPr>
            </w:pPr>
          </w:p>
        </w:tc>
        <w:tc>
          <w:tcPr>
            <w:tcW w:w="5382" w:type="dxa"/>
            <w:vMerge/>
            <w:tcBorders>
              <w:left w:val="single" w:sz="18" w:space="0" w:color="auto"/>
              <w:bottom w:val="single" w:sz="18" w:space="0" w:color="auto"/>
              <w:right w:val="single" w:sz="18" w:space="0" w:color="auto"/>
            </w:tcBorders>
            <w:noWrap/>
            <w:vAlign w:val="center"/>
            <w:hideMark/>
          </w:tcPr>
          <w:p w14:paraId="09114711" w14:textId="77777777" w:rsidR="00896193" w:rsidRPr="00405E20" w:rsidRDefault="00896193" w:rsidP="00643F06">
            <w:pPr>
              <w:pStyle w:val="Header"/>
              <w:rPr>
                <w:rFonts w:ascii="Times New Roman" w:hAnsi="Times New Roman"/>
                <w:sz w:val="16"/>
                <w:szCs w:val="16"/>
              </w:rPr>
            </w:pPr>
          </w:p>
        </w:tc>
        <w:tc>
          <w:tcPr>
            <w:tcW w:w="2562" w:type="dxa"/>
            <w:gridSpan w:val="2"/>
            <w:tcBorders>
              <w:top w:val="nil"/>
              <w:left w:val="single" w:sz="18" w:space="0" w:color="auto"/>
              <w:right w:val="single" w:sz="18" w:space="0" w:color="auto"/>
            </w:tcBorders>
            <w:noWrap/>
            <w:vAlign w:val="center"/>
            <w:hideMark/>
          </w:tcPr>
          <w:p w14:paraId="76E00002" w14:textId="77777777" w:rsidR="00896193" w:rsidRPr="00405E20" w:rsidRDefault="00896193" w:rsidP="00643F06">
            <w:pPr>
              <w:pStyle w:val="Header"/>
              <w:rPr>
                <w:rFonts w:ascii="Times New Roman" w:hAnsi="Times New Roman"/>
                <w:sz w:val="16"/>
                <w:szCs w:val="16"/>
              </w:rPr>
            </w:pPr>
          </w:p>
        </w:tc>
      </w:tr>
      <w:tr w:rsidR="00896193" w:rsidRPr="00405E20" w14:paraId="1BB1F4DD" w14:textId="77777777" w:rsidTr="00AD3327">
        <w:trPr>
          <w:trHeight w:val="513"/>
        </w:trPr>
        <w:tc>
          <w:tcPr>
            <w:tcW w:w="2145" w:type="dxa"/>
            <w:vMerge/>
            <w:tcBorders>
              <w:left w:val="single" w:sz="18" w:space="0" w:color="auto"/>
              <w:bottom w:val="single" w:sz="18" w:space="0" w:color="auto"/>
              <w:right w:val="nil"/>
            </w:tcBorders>
            <w:noWrap/>
          </w:tcPr>
          <w:p w14:paraId="1E247886" w14:textId="77777777" w:rsidR="00896193" w:rsidRPr="00405E20" w:rsidRDefault="00896193" w:rsidP="00643F06">
            <w:pPr>
              <w:pStyle w:val="Header"/>
              <w:rPr>
                <w:rFonts w:ascii="Times New Roman" w:hAnsi="Times New Roman"/>
                <w:sz w:val="16"/>
                <w:szCs w:val="16"/>
              </w:rPr>
            </w:pPr>
          </w:p>
        </w:tc>
        <w:tc>
          <w:tcPr>
            <w:tcW w:w="378" w:type="dxa"/>
            <w:vMerge/>
            <w:tcBorders>
              <w:top w:val="nil"/>
              <w:left w:val="nil"/>
              <w:bottom w:val="single" w:sz="18" w:space="0" w:color="auto"/>
              <w:right w:val="single" w:sz="18" w:space="0" w:color="auto"/>
            </w:tcBorders>
          </w:tcPr>
          <w:p w14:paraId="78306C11" w14:textId="77777777" w:rsidR="00896193" w:rsidRPr="00405E20" w:rsidRDefault="00896193"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tcPr>
          <w:p w14:paraId="74AEBBA3" w14:textId="77777777" w:rsidR="00896193" w:rsidRPr="00073304" w:rsidRDefault="00896193" w:rsidP="00643F06">
            <w:pPr>
              <w:pStyle w:val="Header"/>
              <w:rPr>
                <w:rFonts w:ascii="Times New Roman" w:hAnsi="Times New Roman"/>
                <w:sz w:val="24"/>
                <w:szCs w:val="24"/>
              </w:rP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Pr="007B4BA5">
              <w:rPr>
                <w:rFonts w:ascii="Times New Roman" w:hAnsi="Times New Roman"/>
              </w:rPr>
              <w:t>EI027-FPA-VD-GE-HSE-005</w:t>
            </w:r>
          </w:p>
        </w:tc>
        <w:tc>
          <w:tcPr>
            <w:tcW w:w="990" w:type="dxa"/>
            <w:tcBorders>
              <w:top w:val="single" w:sz="18" w:space="0" w:color="auto"/>
              <w:left w:val="single" w:sz="18" w:space="0" w:color="auto"/>
              <w:bottom w:val="single" w:sz="18" w:space="0" w:color="auto"/>
              <w:right w:val="single" w:sz="18" w:space="0" w:color="auto"/>
            </w:tcBorders>
            <w:noWrap/>
            <w:vAlign w:val="center"/>
          </w:tcPr>
          <w:p w14:paraId="6E6158F8" w14:textId="77777777" w:rsidR="00896193" w:rsidRPr="00090A01" w:rsidRDefault="00896193" w:rsidP="00643F06">
            <w:pPr>
              <w:pStyle w:val="Header"/>
              <w:rPr>
                <w:rFonts w:ascii="Times New Roman" w:hAnsi="Times New Roman"/>
                <w:sz w:val="20"/>
                <w:szCs w:val="20"/>
              </w:rPr>
            </w:pPr>
            <w:r w:rsidRPr="00405E20">
              <w:rPr>
                <w:rFonts w:ascii="Times New Roman" w:hAnsi="Times New Roman"/>
                <w:sz w:val="20"/>
                <w:szCs w:val="20"/>
              </w:rPr>
              <w:t>Rev.</w:t>
            </w:r>
            <w:r>
              <w:rPr>
                <w:rFonts w:ascii="Times New Roman" w:hAnsi="Times New Roman"/>
                <w:sz w:val="20"/>
                <w:szCs w:val="20"/>
              </w:rPr>
              <w:t xml:space="preserve"> R0</w:t>
            </w:r>
          </w:p>
        </w:tc>
        <w:tc>
          <w:tcPr>
            <w:tcW w:w="1572" w:type="dxa"/>
            <w:tcBorders>
              <w:top w:val="single" w:sz="18" w:space="0" w:color="auto"/>
              <w:left w:val="single" w:sz="18" w:space="0" w:color="auto"/>
              <w:bottom w:val="single" w:sz="18" w:space="0" w:color="auto"/>
              <w:right w:val="single" w:sz="18" w:space="0" w:color="auto"/>
            </w:tcBorders>
            <w:vAlign w:val="center"/>
          </w:tcPr>
          <w:p w14:paraId="279F0C92" w14:textId="62A5FAC6" w:rsidR="00896193" w:rsidRPr="002B085F" w:rsidRDefault="00896193" w:rsidP="00643F06">
            <w:pPr>
              <w:pStyle w:val="Header"/>
              <w:jc w:val="center"/>
              <w:rPr>
                <w:rFonts w:ascii="Times New Roman" w:hAnsi="Times New Roman"/>
                <w:sz w:val="20"/>
                <w:szCs w:val="20"/>
              </w:rPr>
            </w:pPr>
            <w:r w:rsidRPr="002B085F">
              <w:rPr>
                <w:rFonts w:ascii="Times New Roman" w:hAnsi="Times New Roman"/>
                <w:sz w:val="20"/>
                <w:szCs w:val="20"/>
              </w:rPr>
              <w:t xml:space="preserve">Page </w:t>
            </w:r>
            <w:r w:rsidR="00710775">
              <w:rPr>
                <w:rFonts w:ascii="Times New Roman" w:hAnsi="Times New Roman"/>
                <w:sz w:val="20"/>
                <w:szCs w:val="20"/>
              </w:rPr>
              <w:t>6</w:t>
            </w:r>
            <w:r w:rsidRPr="002B085F">
              <w:rPr>
                <w:rFonts w:ascii="Times New Roman" w:hAnsi="Times New Roman"/>
                <w:sz w:val="20"/>
                <w:szCs w:val="20"/>
              </w:rPr>
              <w:t xml:space="preserve"> of   </w:t>
            </w:r>
            <w:r w:rsidR="00DE0FC4">
              <w:rPr>
                <w:noProof/>
              </w:rPr>
              <w:t>43</w:t>
            </w:r>
          </w:p>
        </w:tc>
      </w:tr>
    </w:tbl>
    <w:p w14:paraId="65407CEC" w14:textId="77777777" w:rsidR="00896193" w:rsidRPr="001508BD" w:rsidRDefault="00896193" w:rsidP="00896193">
      <w:pPr>
        <w:widowControl w:val="0"/>
        <w:autoSpaceDE w:val="0"/>
        <w:autoSpaceDN w:val="0"/>
        <w:adjustRightInd w:val="0"/>
        <w:spacing w:after="0" w:line="240" w:lineRule="auto"/>
        <w:contextualSpacing/>
        <w:jc w:val="both"/>
        <w:rPr>
          <w:rFonts w:ascii="IRANSans" w:eastAsia="Calibri" w:hAnsi="IRANSans" w:cs="IRANSans"/>
          <w:sz w:val="24"/>
          <w:szCs w:val="24"/>
        </w:rPr>
      </w:pPr>
    </w:p>
    <w:p w14:paraId="111DE111" w14:textId="77777777" w:rsidR="001508BD" w:rsidRPr="001508BD" w:rsidRDefault="001508BD" w:rsidP="001508BD">
      <w:pPr>
        <w:widowControl w:val="0"/>
        <w:numPr>
          <w:ilvl w:val="0"/>
          <w:numId w:val="48"/>
        </w:numPr>
        <w:autoSpaceDE w:val="0"/>
        <w:autoSpaceDN w:val="0"/>
        <w:adjustRightInd w:val="0"/>
        <w:spacing w:after="0" w:line="240" w:lineRule="auto"/>
        <w:contextualSpacing/>
        <w:jc w:val="both"/>
        <w:rPr>
          <w:rFonts w:ascii="IRANSans" w:eastAsia="Calibri" w:hAnsi="IRANSans" w:cs="IRANSans"/>
          <w:sz w:val="24"/>
          <w:szCs w:val="24"/>
        </w:rPr>
      </w:pPr>
      <w:r w:rsidRPr="001508BD">
        <w:rPr>
          <w:rFonts w:ascii="IRANSans" w:eastAsia="Calibri" w:hAnsi="IRANSans" w:cs="IRANSans"/>
          <w:b/>
          <w:bCs/>
          <w:sz w:val="24"/>
          <w:szCs w:val="24"/>
        </w:rPr>
        <w:t>Air pollution:</w:t>
      </w:r>
      <w:r w:rsidRPr="001508BD">
        <w:rPr>
          <w:rFonts w:ascii="IRANSans" w:eastAsia="Calibri" w:hAnsi="IRANSans" w:cs="IRANSans"/>
          <w:sz w:val="24"/>
          <w:szCs w:val="24"/>
        </w:rPr>
        <w:t xml:space="preserve"> gases, vapors, and suspended particles that are released in the air</w:t>
      </w:r>
      <w:r w:rsidRPr="001508BD">
        <w:rPr>
          <w:rFonts w:ascii="IRANSans" w:eastAsia="Calibri" w:hAnsi="IRANSans" w:cs="IRANSans"/>
          <w:sz w:val="24"/>
          <w:szCs w:val="24"/>
          <w:rtl/>
        </w:rPr>
        <w:t>.</w:t>
      </w:r>
    </w:p>
    <w:p w14:paraId="424FF8AE" w14:textId="77777777" w:rsidR="001508BD" w:rsidRPr="001508BD" w:rsidRDefault="001508BD" w:rsidP="001508BD">
      <w:pPr>
        <w:widowControl w:val="0"/>
        <w:numPr>
          <w:ilvl w:val="0"/>
          <w:numId w:val="48"/>
        </w:numPr>
        <w:autoSpaceDE w:val="0"/>
        <w:autoSpaceDN w:val="0"/>
        <w:adjustRightInd w:val="0"/>
        <w:spacing w:after="0" w:line="240" w:lineRule="auto"/>
        <w:contextualSpacing/>
        <w:jc w:val="both"/>
        <w:rPr>
          <w:rFonts w:ascii="IRANSans" w:eastAsia="Calibri" w:hAnsi="IRANSans" w:cs="IRANSans"/>
          <w:sz w:val="24"/>
          <w:szCs w:val="24"/>
        </w:rPr>
      </w:pPr>
      <w:r w:rsidRPr="001508BD">
        <w:rPr>
          <w:rFonts w:ascii="IRANSans" w:eastAsia="Calibri" w:hAnsi="IRANSans" w:cs="IRANSans"/>
          <w:b/>
          <w:bCs/>
          <w:sz w:val="24"/>
          <w:szCs w:val="24"/>
        </w:rPr>
        <w:t>Competence:</w:t>
      </w:r>
      <w:r w:rsidRPr="001508BD">
        <w:rPr>
          <w:rFonts w:ascii="IRANSans" w:eastAsia="Calibri" w:hAnsi="IRANSans" w:cs="IRANSans"/>
          <w:sz w:val="24"/>
          <w:szCs w:val="24"/>
        </w:rPr>
        <w:t xml:space="preserve"> the ability to perform a specific task according to work standards</w:t>
      </w:r>
    </w:p>
    <w:p w14:paraId="11040B33" w14:textId="77777777" w:rsidR="001508BD" w:rsidRPr="001508BD" w:rsidRDefault="001508BD" w:rsidP="001508BD">
      <w:pPr>
        <w:widowControl w:val="0"/>
        <w:numPr>
          <w:ilvl w:val="0"/>
          <w:numId w:val="48"/>
        </w:numPr>
        <w:autoSpaceDE w:val="0"/>
        <w:autoSpaceDN w:val="0"/>
        <w:adjustRightInd w:val="0"/>
        <w:spacing w:after="0" w:line="240" w:lineRule="auto"/>
        <w:contextualSpacing/>
        <w:jc w:val="both"/>
        <w:rPr>
          <w:rFonts w:ascii="IRANSans" w:eastAsia="Calibri" w:hAnsi="IRANSans" w:cs="IRANSans"/>
          <w:sz w:val="24"/>
          <w:szCs w:val="24"/>
        </w:rPr>
      </w:pPr>
      <w:r w:rsidRPr="001508BD">
        <w:rPr>
          <w:rFonts w:ascii="IRANSans" w:eastAsia="Calibri" w:hAnsi="IRANSans" w:cs="IRANSans"/>
          <w:b/>
          <w:bCs/>
          <w:sz w:val="24"/>
          <w:szCs w:val="24"/>
        </w:rPr>
        <w:t>Contingency Plan:</w:t>
      </w:r>
      <w:r w:rsidRPr="001508BD">
        <w:rPr>
          <w:rFonts w:ascii="IRANSans" w:eastAsia="Calibri" w:hAnsi="IRANSans" w:cs="IRANSans"/>
          <w:sz w:val="24"/>
          <w:szCs w:val="24"/>
        </w:rPr>
        <w:t xml:space="preserve"> A pre-established plan to mitigate the effects of an unusual situation that has the potential to cause harm</w:t>
      </w:r>
      <w:r w:rsidRPr="001508BD">
        <w:rPr>
          <w:rFonts w:ascii="IRANSans" w:eastAsia="Calibri" w:hAnsi="IRANSans" w:cs="IRANSans"/>
          <w:sz w:val="24"/>
          <w:szCs w:val="24"/>
          <w:rtl/>
        </w:rPr>
        <w:t>.</w:t>
      </w:r>
    </w:p>
    <w:p w14:paraId="632E4ACA" w14:textId="77777777" w:rsidR="001508BD" w:rsidRPr="001508BD" w:rsidRDefault="001508BD" w:rsidP="001508BD">
      <w:pPr>
        <w:widowControl w:val="0"/>
        <w:numPr>
          <w:ilvl w:val="0"/>
          <w:numId w:val="48"/>
        </w:numPr>
        <w:autoSpaceDE w:val="0"/>
        <w:autoSpaceDN w:val="0"/>
        <w:adjustRightInd w:val="0"/>
        <w:spacing w:after="0" w:line="240" w:lineRule="auto"/>
        <w:contextualSpacing/>
        <w:jc w:val="both"/>
        <w:rPr>
          <w:rFonts w:ascii="IRANSans" w:eastAsia="Calibri" w:hAnsi="IRANSans" w:cs="IRANSans"/>
          <w:sz w:val="24"/>
          <w:szCs w:val="24"/>
        </w:rPr>
      </w:pPr>
      <w:r w:rsidRPr="001508BD">
        <w:rPr>
          <w:rFonts w:ascii="IRANSans" w:eastAsia="Calibri" w:hAnsi="IRANSans" w:cs="IRANSans"/>
          <w:b/>
          <w:bCs/>
          <w:sz w:val="24"/>
          <w:szCs w:val="24"/>
        </w:rPr>
        <w:t>Emergency:</w:t>
      </w:r>
      <w:r w:rsidRPr="001508BD">
        <w:rPr>
          <w:rFonts w:ascii="IRANSans" w:eastAsia="Calibri" w:hAnsi="IRANSans" w:cs="IRANSans"/>
          <w:sz w:val="24"/>
          <w:szCs w:val="24"/>
        </w:rPr>
        <w:t xml:space="preserve"> an emergency is a result of a major accident the extent of the emergency depends on the type and extent of the incident. After that, the number of organizations that are involved in this situation and the extent of dealing with the emergency depends on the severity of the incident</w:t>
      </w:r>
      <w:r w:rsidRPr="001508BD">
        <w:rPr>
          <w:rFonts w:ascii="IRANSans" w:eastAsia="Calibri" w:hAnsi="IRANSans" w:cs="IRANSans"/>
          <w:sz w:val="24"/>
          <w:szCs w:val="24"/>
          <w:rtl/>
        </w:rPr>
        <w:t>.</w:t>
      </w:r>
    </w:p>
    <w:p w14:paraId="01F8081F" w14:textId="77777777" w:rsidR="001508BD" w:rsidRPr="001508BD" w:rsidRDefault="001508BD" w:rsidP="001508BD">
      <w:pPr>
        <w:widowControl w:val="0"/>
        <w:numPr>
          <w:ilvl w:val="0"/>
          <w:numId w:val="48"/>
        </w:numPr>
        <w:autoSpaceDE w:val="0"/>
        <w:autoSpaceDN w:val="0"/>
        <w:adjustRightInd w:val="0"/>
        <w:spacing w:after="0" w:line="240" w:lineRule="auto"/>
        <w:contextualSpacing/>
        <w:jc w:val="both"/>
        <w:rPr>
          <w:rFonts w:ascii="IRANSans" w:eastAsia="Calibri" w:hAnsi="IRANSans" w:cs="IRANSans"/>
          <w:sz w:val="24"/>
          <w:szCs w:val="24"/>
          <w:rtl/>
        </w:rPr>
      </w:pPr>
      <w:r w:rsidRPr="001508BD">
        <w:rPr>
          <w:rFonts w:ascii="IRANSans" w:eastAsia="Calibri" w:hAnsi="IRANSans" w:cs="IRANSans"/>
          <w:b/>
          <w:bCs/>
          <w:sz w:val="24"/>
          <w:szCs w:val="24"/>
        </w:rPr>
        <w:t>Potentially damaging factors:</w:t>
      </w:r>
      <w:r w:rsidRPr="001508BD">
        <w:rPr>
          <w:rFonts w:ascii="IRANSans" w:eastAsia="Calibri" w:hAnsi="IRANSans" w:cs="IRANSans"/>
          <w:sz w:val="24"/>
          <w:szCs w:val="24"/>
        </w:rPr>
        <w:t xml:space="preserve"> Unsafe conditions or practices are said to have the potential to cause an accident. In other words, it is considered an accident factor that occurs when combined with one or more other accident factors</w:t>
      </w:r>
      <w:r w:rsidRPr="001508BD">
        <w:rPr>
          <w:rFonts w:ascii="IRANSans" w:eastAsia="Calibri" w:hAnsi="IRANSans" w:cs="IRANSans"/>
          <w:sz w:val="24"/>
          <w:szCs w:val="24"/>
          <w:rtl/>
        </w:rPr>
        <w:t>.</w:t>
      </w:r>
    </w:p>
    <w:p w14:paraId="235C2D7C" w14:textId="77777777" w:rsidR="001508BD" w:rsidRPr="001508BD" w:rsidRDefault="001508BD" w:rsidP="001508BD">
      <w:pPr>
        <w:autoSpaceDE w:val="0"/>
        <w:autoSpaceDN w:val="0"/>
        <w:bidi/>
        <w:adjustRightInd w:val="0"/>
        <w:spacing w:after="0" w:line="240" w:lineRule="auto"/>
        <w:jc w:val="both"/>
        <w:rPr>
          <w:rFonts w:ascii="Times New Roman" w:eastAsia="Calibri" w:hAnsi="Times New Roman" w:cs="B Traffic"/>
          <w:sz w:val="24"/>
          <w:szCs w:val="24"/>
          <w:rtl/>
        </w:rPr>
      </w:pPr>
    </w:p>
    <w:p w14:paraId="2249A593" w14:textId="77777777" w:rsidR="001508BD" w:rsidRPr="001508BD" w:rsidRDefault="001508BD" w:rsidP="001508BD">
      <w:pPr>
        <w:autoSpaceDE w:val="0"/>
        <w:autoSpaceDN w:val="0"/>
        <w:bidi/>
        <w:adjustRightInd w:val="0"/>
        <w:spacing w:after="0" w:line="240" w:lineRule="auto"/>
        <w:jc w:val="lowKashida"/>
        <w:rPr>
          <w:rFonts w:ascii="Times New Roman" w:eastAsia="Calibri" w:hAnsi="Times New Roman" w:cs="B Traffic"/>
          <w:sz w:val="24"/>
          <w:szCs w:val="24"/>
          <w:rtl/>
        </w:rPr>
      </w:pPr>
    </w:p>
    <w:p w14:paraId="7E61B35E" w14:textId="77777777" w:rsidR="001508BD" w:rsidRPr="001508BD" w:rsidRDefault="001508BD" w:rsidP="001508BD">
      <w:pPr>
        <w:autoSpaceDE w:val="0"/>
        <w:autoSpaceDN w:val="0"/>
        <w:bidi/>
        <w:adjustRightInd w:val="0"/>
        <w:spacing w:after="0" w:line="240" w:lineRule="auto"/>
        <w:jc w:val="lowKashida"/>
        <w:rPr>
          <w:rFonts w:ascii="Times New Roman" w:eastAsia="Calibri" w:hAnsi="Times New Roman" w:cs="B Traffic"/>
          <w:sz w:val="24"/>
          <w:szCs w:val="24"/>
        </w:rPr>
      </w:pPr>
    </w:p>
    <w:p w14:paraId="052B1B7B" w14:textId="77777777" w:rsidR="001508BD" w:rsidRPr="001508BD" w:rsidRDefault="001508BD" w:rsidP="001508BD">
      <w:pPr>
        <w:autoSpaceDE w:val="0"/>
        <w:autoSpaceDN w:val="0"/>
        <w:bidi/>
        <w:adjustRightInd w:val="0"/>
        <w:spacing w:after="0" w:line="240" w:lineRule="auto"/>
        <w:jc w:val="lowKashida"/>
        <w:rPr>
          <w:rFonts w:ascii="Times New Roman" w:eastAsia="Calibri" w:hAnsi="Times New Roman" w:cs="B Traffic"/>
          <w:sz w:val="24"/>
          <w:szCs w:val="24"/>
        </w:rPr>
      </w:pPr>
    </w:p>
    <w:p w14:paraId="61C9FAC0" w14:textId="77777777" w:rsidR="001508BD" w:rsidRPr="001508BD" w:rsidRDefault="001508BD" w:rsidP="001508BD">
      <w:pPr>
        <w:autoSpaceDE w:val="0"/>
        <w:autoSpaceDN w:val="0"/>
        <w:bidi/>
        <w:adjustRightInd w:val="0"/>
        <w:spacing w:after="0" w:line="240" w:lineRule="auto"/>
        <w:jc w:val="lowKashida"/>
        <w:rPr>
          <w:rFonts w:ascii="Times New Roman" w:eastAsia="Calibri" w:hAnsi="Times New Roman" w:cs="B Traffic"/>
          <w:sz w:val="24"/>
          <w:szCs w:val="24"/>
        </w:rPr>
      </w:pPr>
    </w:p>
    <w:p w14:paraId="1CA57304" w14:textId="77777777" w:rsidR="001508BD" w:rsidRPr="001508BD" w:rsidRDefault="001508BD" w:rsidP="001508BD">
      <w:pPr>
        <w:autoSpaceDE w:val="0"/>
        <w:autoSpaceDN w:val="0"/>
        <w:bidi/>
        <w:adjustRightInd w:val="0"/>
        <w:spacing w:after="0" w:line="240" w:lineRule="auto"/>
        <w:jc w:val="lowKashida"/>
        <w:rPr>
          <w:rFonts w:ascii="Times New Roman" w:eastAsia="Calibri" w:hAnsi="Times New Roman" w:cs="B Traffic"/>
          <w:sz w:val="24"/>
          <w:szCs w:val="24"/>
        </w:rPr>
      </w:pPr>
    </w:p>
    <w:p w14:paraId="123A1D13" w14:textId="77777777" w:rsidR="001508BD" w:rsidRPr="001508BD" w:rsidRDefault="001508BD" w:rsidP="001508BD">
      <w:pPr>
        <w:autoSpaceDE w:val="0"/>
        <w:autoSpaceDN w:val="0"/>
        <w:bidi/>
        <w:adjustRightInd w:val="0"/>
        <w:spacing w:after="0" w:line="240" w:lineRule="auto"/>
        <w:jc w:val="lowKashida"/>
        <w:rPr>
          <w:rFonts w:ascii="Times New Roman" w:eastAsia="Calibri" w:hAnsi="Times New Roman" w:cs="B Traffic"/>
          <w:sz w:val="24"/>
          <w:szCs w:val="24"/>
        </w:rPr>
      </w:pPr>
    </w:p>
    <w:p w14:paraId="5A7A135B" w14:textId="77777777" w:rsidR="001508BD" w:rsidRPr="001508BD" w:rsidRDefault="001508BD" w:rsidP="001508BD">
      <w:pPr>
        <w:autoSpaceDE w:val="0"/>
        <w:autoSpaceDN w:val="0"/>
        <w:bidi/>
        <w:adjustRightInd w:val="0"/>
        <w:spacing w:after="0" w:line="240" w:lineRule="auto"/>
        <w:jc w:val="lowKashida"/>
        <w:rPr>
          <w:rFonts w:ascii="Times New Roman" w:eastAsia="Calibri" w:hAnsi="Times New Roman" w:cs="B Traffic"/>
          <w:sz w:val="24"/>
          <w:szCs w:val="24"/>
        </w:rPr>
      </w:pPr>
    </w:p>
    <w:p w14:paraId="18455F68" w14:textId="77777777" w:rsidR="001508BD" w:rsidRPr="001508BD" w:rsidRDefault="001508BD" w:rsidP="001508BD">
      <w:pPr>
        <w:autoSpaceDE w:val="0"/>
        <w:autoSpaceDN w:val="0"/>
        <w:bidi/>
        <w:adjustRightInd w:val="0"/>
        <w:spacing w:after="0" w:line="240" w:lineRule="auto"/>
        <w:jc w:val="lowKashida"/>
        <w:rPr>
          <w:rFonts w:ascii="Times New Roman" w:eastAsia="Calibri" w:hAnsi="Times New Roman" w:cs="B Traffic"/>
          <w:sz w:val="24"/>
          <w:szCs w:val="24"/>
        </w:rPr>
      </w:pPr>
    </w:p>
    <w:p w14:paraId="3869C7FD" w14:textId="77777777" w:rsidR="001508BD" w:rsidRPr="001508BD" w:rsidRDefault="001508BD" w:rsidP="001508BD">
      <w:pPr>
        <w:autoSpaceDE w:val="0"/>
        <w:autoSpaceDN w:val="0"/>
        <w:bidi/>
        <w:adjustRightInd w:val="0"/>
        <w:spacing w:after="0" w:line="240" w:lineRule="auto"/>
        <w:jc w:val="lowKashida"/>
        <w:rPr>
          <w:rFonts w:ascii="Times New Roman" w:eastAsia="Calibri" w:hAnsi="Times New Roman" w:cs="B Traffic"/>
          <w:sz w:val="24"/>
          <w:szCs w:val="24"/>
        </w:rPr>
      </w:pPr>
    </w:p>
    <w:p w14:paraId="4D29F905" w14:textId="77777777" w:rsidR="001508BD" w:rsidRPr="001508BD" w:rsidRDefault="001508BD" w:rsidP="001508BD">
      <w:pPr>
        <w:autoSpaceDE w:val="0"/>
        <w:autoSpaceDN w:val="0"/>
        <w:bidi/>
        <w:adjustRightInd w:val="0"/>
        <w:spacing w:after="0" w:line="240" w:lineRule="auto"/>
        <w:jc w:val="lowKashida"/>
        <w:rPr>
          <w:rFonts w:ascii="Times New Roman" w:eastAsia="Calibri" w:hAnsi="Times New Roman" w:cs="B Traffic"/>
          <w:sz w:val="24"/>
          <w:szCs w:val="24"/>
        </w:rPr>
      </w:pPr>
    </w:p>
    <w:p w14:paraId="5E4312ED" w14:textId="77777777" w:rsidR="001508BD" w:rsidRPr="001508BD" w:rsidRDefault="001508BD" w:rsidP="001508BD">
      <w:pPr>
        <w:autoSpaceDE w:val="0"/>
        <w:autoSpaceDN w:val="0"/>
        <w:bidi/>
        <w:adjustRightInd w:val="0"/>
        <w:spacing w:after="0" w:line="240" w:lineRule="auto"/>
        <w:jc w:val="lowKashida"/>
        <w:rPr>
          <w:rFonts w:ascii="Times New Roman" w:eastAsia="Calibri" w:hAnsi="Times New Roman" w:cs="B Traffic"/>
          <w:sz w:val="24"/>
          <w:szCs w:val="24"/>
        </w:rPr>
      </w:pPr>
    </w:p>
    <w:p w14:paraId="4E39ED55" w14:textId="77777777" w:rsidR="001508BD" w:rsidRPr="001508BD" w:rsidRDefault="001508BD" w:rsidP="001508BD">
      <w:pPr>
        <w:autoSpaceDE w:val="0"/>
        <w:autoSpaceDN w:val="0"/>
        <w:bidi/>
        <w:adjustRightInd w:val="0"/>
        <w:spacing w:after="0" w:line="240" w:lineRule="auto"/>
        <w:jc w:val="lowKashida"/>
        <w:rPr>
          <w:rFonts w:ascii="Times New Roman" w:eastAsia="Calibri" w:hAnsi="Times New Roman" w:cs="B Traffic"/>
          <w:sz w:val="24"/>
          <w:szCs w:val="24"/>
          <w:rtl/>
        </w:rPr>
      </w:pPr>
    </w:p>
    <w:p w14:paraId="1F52AA8D" w14:textId="77777777" w:rsidR="001508BD" w:rsidRPr="001508BD" w:rsidRDefault="001508BD" w:rsidP="001508BD">
      <w:pPr>
        <w:autoSpaceDE w:val="0"/>
        <w:autoSpaceDN w:val="0"/>
        <w:bidi/>
        <w:adjustRightInd w:val="0"/>
        <w:spacing w:after="0" w:line="240" w:lineRule="auto"/>
        <w:jc w:val="lowKashida"/>
        <w:rPr>
          <w:rFonts w:ascii="Times New Roman" w:eastAsia="Calibri" w:hAnsi="Times New Roman" w:cs="B Traffic"/>
          <w:sz w:val="24"/>
          <w:szCs w:val="24"/>
          <w:rtl/>
        </w:rPr>
      </w:pPr>
    </w:p>
    <w:p w14:paraId="4165A070" w14:textId="77777777" w:rsidR="001508BD" w:rsidRPr="001508BD" w:rsidRDefault="001508BD" w:rsidP="001508BD">
      <w:pPr>
        <w:autoSpaceDE w:val="0"/>
        <w:autoSpaceDN w:val="0"/>
        <w:bidi/>
        <w:adjustRightInd w:val="0"/>
        <w:spacing w:after="0" w:line="240" w:lineRule="auto"/>
        <w:jc w:val="lowKashida"/>
        <w:rPr>
          <w:rFonts w:ascii="Times New Roman" w:eastAsia="Calibri" w:hAnsi="Times New Roman" w:cs="B Traffic"/>
          <w:sz w:val="24"/>
          <w:szCs w:val="24"/>
          <w:rtl/>
        </w:rPr>
      </w:pPr>
    </w:p>
    <w:p w14:paraId="72C8D1E2" w14:textId="77777777" w:rsidR="001508BD" w:rsidRPr="001508BD" w:rsidRDefault="001508BD" w:rsidP="001508BD">
      <w:pPr>
        <w:autoSpaceDE w:val="0"/>
        <w:autoSpaceDN w:val="0"/>
        <w:bidi/>
        <w:adjustRightInd w:val="0"/>
        <w:spacing w:after="0" w:line="240" w:lineRule="auto"/>
        <w:jc w:val="lowKashida"/>
        <w:rPr>
          <w:rFonts w:ascii="Times New Roman" w:eastAsia="Calibri" w:hAnsi="Times New Roman" w:cs="B Traffic"/>
          <w:sz w:val="24"/>
          <w:szCs w:val="24"/>
          <w:rtl/>
        </w:rPr>
      </w:pPr>
    </w:p>
    <w:p w14:paraId="1D28CC35" w14:textId="77777777" w:rsidR="001508BD" w:rsidRPr="001508BD" w:rsidRDefault="001508BD" w:rsidP="001508BD">
      <w:pPr>
        <w:autoSpaceDE w:val="0"/>
        <w:autoSpaceDN w:val="0"/>
        <w:bidi/>
        <w:adjustRightInd w:val="0"/>
        <w:spacing w:after="0" w:line="240" w:lineRule="auto"/>
        <w:jc w:val="lowKashida"/>
        <w:rPr>
          <w:rFonts w:ascii="Times New Roman" w:eastAsia="Calibri" w:hAnsi="Times New Roman" w:cs="B Traffic"/>
          <w:sz w:val="24"/>
          <w:szCs w:val="24"/>
          <w:rtl/>
        </w:rPr>
      </w:pPr>
    </w:p>
    <w:p w14:paraId="412EBF88" w14:textId="77777777" w:rsidR="001508BD" w:rsidRPr="001508BD" w:rsidRDefault="001508BD" w:rsidP="001508BD">
      <w:pPr>
        <w:autoSpaceDE w:val="0"/>
        <w:autoSpaceDN w:val="0"/>
        <w:bidi/>
        <w:adjustRightInd w:val="0"/>
        <w:spacing w:after="0" w:line="240" w:lineRule="auto"/>
        <w:jc w:val="lowKashida"/>
        <w:rPr>
          <w:rFonts w:ascii="Times New Roman" w:eastAsia="Calibri" w:hAnsi="Times New Roman" w:cs="B Traffic"/>
          <w:sz w:val="24"/>
          <w:szCs w:val="24"/>
          <w:rtl/>
        </w:rPr>
      </w:pPr>
    </w:p>
    <w:p w14:paraId="79D6C808" w14:textId="77777777" w:rsidR="001508BD" w:rsidRDefault="001508BD" w:rsidP="001508BD">
      <w:pPr>
        <w:autoSpaceDE w:val="0"/>
        <w:autoSpaceDN w:val="0"/>
        <w:bidi/>
        <w:adjustRightInd w:val="0"/>
        <w:spacing w:after="0" w:line="240" w:lineRule="auto"/>
        <w:jc w:val="lowKashida"/>
        <w:rPr>
          <w:rFonts w:ascii="Times New Roman" w:eastAsia="Calibri" w:hAnsi="Times New Roman" w:cs="B Traffic"/>
          <w:sz w:val="24"/>
          <w:szCs w:val="24"/>
          <w:rtl/>
        </w:rPr>
      </w:pPr>
    </w:p>
    <w:p w14:paraId="39530391" w14:textId="77777777" w:rsidR="00EA6170" w:rsidRDefault="00EA6170" w:rsidP="00EA6170">
      <w:pPr>
        <w:autoSpaceDE w:val="0"/>
        <w:autoSpaceDN w:val="0"/>
        <w:bidi/>
        <w:adjustRightInd w:val="0"/>
        <w:spacing w:after="0" w:line="240" w:lineRule="auto"/>
        <w:jc w:val="lowKashida"/>
        <w:rPr>
          <w:rFonts w:ascii="Times New Roman" w:eastAsia="Calibri" w:hAnsi="Times New Roman" w:cs="B Traffic"/>
          <w:sz w:val="24"/>
          <w:szCs w:val="24"/>
          <w:rtl/>
        </w:rPr>
      </w:pPr>
    </w:p>
    <w:p w14:paraId="21DBAF51" w14:textId="77777777" w:rsidR="00EA6170" w:rsidRDefault="00EA6170" w:rsidP="00EA6170">
      <w:pPr>
        <w:autoSpaceDE w:val="0"/>
        <w:autoSpaceDN w:val="0"/>
        <w:bidi/>
        <w:adjustRightInd w:val="0"/>
        <w:spacing w:after="0" w:line="240" w:lineRule="auto"/>
        <w:jc w:val="lowKashida"/>
        <w:rPr>
          <w:rFonts w:ascii="Times New Roman" w:eastAsia="Calibri" w:hAnsi="Times New Roman" w:cs="B Traffic"/>
          <w:sz w:val="24"/>
          <w:szCs w:val="24"/>
          <w:rtl/>
        </w:rPr>
      </w:pPr>
    </w:p>
    <w:p w14:paraId="7B1E43C6" w14:textId="77777777" w:rsidR="00EA6170" w:rsidRDefault="00EA6170" w:rsidP="00EA6170">
      <w:pPr>
        <w:autoSpaceDE w:val="0"/>
        <w:autoSpaceDN w:val="0"/>
        <w:bidi/>
        <w:adjustRightInd w:val="0"/>
        <w:spacing w:after="0" w:line="240" w:lineRule="auto"/>
        <w:jc w:val="lowKashida"/>
        <w:rPr>
          <w:rFonts w:ascii="Times New Roman" w:eastAsia="Calibri" w:hAnsi="Times New Roman" w:cs="B Traffic"/>
          <w:sz w:val="24"/>
          <w:szCs w:val="24"/>
          <w:rtl/>
        </w:rPr>
      </w:pPr>
    </w:p>
    <w:p w14:paraId="74339B84" w14:textId="77777777" w:rsidR="00896193" w:rsidRDefault="00896193" w:rsidP="00896193">
      <w:pPr>
        <w:autoSpaceDE w:val="0"/>
        <w:autoSpaceDN w:val="0"/>
        <w:bidi/>
        <w:adjustRightInd w:val="0"/>
        <w:spacing w:after="0" w:line="240" w:lineRule="auto"/>
        <w:jc w:val="lowKashida"/>
        <w:rPr>
          <w:rFonts w:ascii="Times New Roman" w:eastAsia="Calibri" w:hAnsi="Times New Roman" w:cs="B Traffic"/>
          <w:sz w:val="24"/>
          <w:szCs w:val="24"/>
          <w:rtl/>
        </w:rPr>
      </w:pPr>
    </w:p>
    <w:p w14:paraId="4BB6ACB3" w14:textId="77777777" w:rsidR="00896193" w:rsidRDefault="00896193" w:rsidP="00896193">
      <w:pPr>
        <w:autoSpaceDE w:val="0"/>
        <w:autoSpaceDN w:val="0"/>
        <w:bidi/>
        <w:adjustRightInd w:val="0"/>
        <w:spacing w:after="0" w:line="240" w:lineRule="auto"/>
        <w:jc w:val="lowKashida"/>
        <w:rPr>
          <w:rFonts w:ascii="Times New Roman" w:eastAsia="Calibri" w:hAnsi="Times New Roman" w:cs="B Traffic"/>
          <w:sz w:val="24"/>
          <w:szCs w:val="24"/>
          <w:rtl/>
        </w:rPr>
      </w:pPr>
    </w:p>
    <w:tbl>
      <w:tblPr>
        <w:tblStyle w:val="TableGrid"/>
        <w:tblpPr w:leftFromText="180" w:rightFromText="180" w:vertAnchor="text" w:horzAnchor="margin" w:tblpXSpec="center" w:tblpY="61"/>
        <w:tblW w:w="10467" w:type="dxa"/>
        <w:tblLook w:val="04A0" w:firstRow="1" w:lastRow="0" w:firstColumn="1" w:lastColumn="0" w:noHBand="0" w:noVBand="1"/>
      </w:tblPr>
      <w:tblGrid>
        <w:gridCol w:w="2145"/>
        <w:gridCol w:w="378"/>
        <w:gridCol w:w="5382"/>
        <w:gridCol w:w="990"/>
        <w:gridCol w:w="1572"/>
      </w:tblGrid>
      <w:tr w:rsidR="00896193" w:rsidRPr="00405E20" w14:paraId="12A2A5F2" w14:textId="77777777" w:rsidTr="00AD3327">
        <w:trPr>
          <w:trHeight w:val="1367"/>
        </w:trPr>
        <w:tc>
          <w:tcPr>
            <w:tcW w:w="2145" w:type="dxa"/>
            <w:vMerge w:val="restart"/>
            <w:tcBorders>
              <w:top w:val="single" w:sz="18" w:space="0" w:color="auto"/>
              <w:left w:val="single" w:sz="18" w:space="0" w:color="auto"/>
              <w:bottom w:val="single" w:sz="4" w:space="0" w:color="auto"/>
              <w:right w:val="nil"/>
            </w:tcBorders>
            <w:noWrap/>
            <w:hideMark/>
          </w:tcPr>
          <w:p w14:paraId="2BC1C130" w14:textId="77777777" w:rsidR="00896193" w:rsidRPr="00405E20" w:rsidRDefault="00896193" w:rsidP="00643F06">
            <w:pPr>
              <w:pStyle w:val="Header"/>
              <w:ind w:right="415"/>
              <w:rPr>
                <w:rFonts w:ascii="Times New Roman" w:hAnsi="Times New Roman"/>
                <w:sz w:val="16"/>
                <w:szCs w:val="16"/>
              </w:rPr>
            </w:pPr>
            <w:r w:rsidRPr="00E824D6">
              <w:rPr>
                <w:rFonts w:ascii="Times New Roman" w:hAnsi="Times New Roman"/>
                <w:noProof/>
                <w:sz w:val="16"/>
                <w:szCs w:val="16"/>
              </w:rPr>
              <w:lastRenderedPageBreak/>
              <w:drawing>
                <wp:anchor distT="0" distB="0" distL="114300" distR="114300" simplePos="0" relativeHeight="251706368" behindDoc="1" locked="0" layoutInCell="1" allowOverlap="1" wp14:anchorId="152F78D0" wp14:editId="593A8A98">
                  <wp:simplePos x="0" y="0"/>
                  <wp:positionH relativeFrom="column">
                    <wp:posOffset>288290</wp:posOffset>
                  </wp:positionH>
                  <wp:positionV relativeFrom="paragraph">
                    <wp:posOffset>831850</wp:posOffset>
                  </wp:positionV>
                  <wp:extent cx="584327" cy="492369"/>
                  <wp:effectExtent l="0" t="0" r="6350" b="3175"/>
                  <wp:wrapNone/>
                  <wp:docPr id="1660091842" name="Picture 166009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708416" behindDoc="1" locked="0" layoutInCell="1" allowOverlap="1" wp14:anchorId="35E3CA8D" wp14:editId="7EDE5B2F">
                  <wp:simplePos x="0" y="0"/>
                  <wp:positionH relativeFrom="column">
                    <wp:posOffset>283845</wp:posOffset>
                  </wp:positionH>
                  <wp:positionV relativeFrom="paragraph">
                    <wp:posOffset>94615</wp:posOffset>
                  </wp:positionV>
                  <wp:extent cx="562708" cy="648337"/>
                  <wp:effectExtent l="0" t="0" r="8890" b="0"/>
                  <wp:wrapNone/>
                  <wp:docPr id="281514468"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378" w:type="dxa"/>
            <w:vMerge w:val="restart"/>
            <w:tcBorders>
              <w:top w:val="single" w:sz="18" w:space="0" w:color="auto"/>
              <w:left w:val="nil"/>
              <w:bottom w:val="single" w:sz="4" w:space="0" w:color="auto"/>
              <w:right w:val="single" w:sz="18" w:space="0" w:color="auto"/>
            </w:tcBorders>
            <w:noWrap/>
          </w:tcPr>
          <w:p w14:paraId="431D27AD" w14:textId="77777777" w:rsidR="00896193" w:rsidRPr="00405E20" w:rsidRDefault="00896193"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hideMark/>
          </w:tcPr>
          <w:p w14:paraId="5087FE80" w14:textId="77777777" w:rsidR="00896193" w:rsidRPr="00FA7FFA" w:rsidRDefault="00896193" w:rsidP="00643F06">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 xml:space="preserve">Toase-ehe Park Sanati Gohar Ofogh </w:t>
            </w:r>
          </w:p>
          <w:p w14:paraId="0C3B4880" w14:textId="77777777" w:rsidR="00896193" w:rsidRPr="00FA7FFA" w:rsidRDefault="00896193" w:rsidP="00643F06">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5958FB5D" w14:textId="3AC24C1A" w:rsidR="00896193" w:rsidRPr="00C60FE2" w:rsidRDefault="00896193" w:rsidP="00643F06">
            <w:pPr>
              <w:pStyle w:val="Header"/>
              <w:spacing w:line="276" w:lineRule="auto"/>
              <w:jc w:val="center"/>
              <w:rPr>
                <w:rFonts w:ascii="Times New Roman" w:hAnsi="Times New Roman"/>
                <w:b/>
                <w:bCs/>
                <w:sz w:val="18"/>
                <w:szCs w:val="18"/>
              </w:rPr>
            </w:pPr>
            <w:r w:rsidRPr="00090A01">
              <w:rPr>
                <w:rFonts w:ascii="Times New Roman" w:hAnsi="Times New Roman"/>
                <w:b/>
                <w:bCs/>
                <w:sz w:val="20"/>
                <w:szCs w:val="20"/>
              </w:rPr>
              <w:t>CONCEPTUAL, BASIC and DETAIL DESIGN ENGINEERING OF STYRENE PARK OFFSITE</w:t>
            </w:r>
          </w:p>
        </w:tc>
        <w:tc>
          <w:tcPr>
            <w:tcW w:w="2562" w:type="dxa"/>
            <w:gridSpan w:val="2"/>
            <w:vMerge w:val="restart"/>
            <w:tcBorders>
              <w:top w:val="single" w:sz="18" w:space="0" w:color="auto"/>
              <w:left w:val="single" w:sz="18" w:space="0" w:color="auto"/>
              <w:bottom w:val="single" w:sz="4" w:space="0" w:color="auto"/>
              <w:right w:val="single" w:sz="18" w:space="0" w:color="auto"/>
            </w:tcBorders>
            <w:noWrap/>
            <w:vAlign w:val="center"/>
            <w:hideMark/>
          </w:tcPr>
          <w:p w14:paraId="45B006B6" w14:textId="77777777" w:rsidR="00896193" w:rsidRPr="00C60FE2" w:rsidRDefault="00896193" w:rsidP="00643F06">
            <w:pPr>
              <w:pStyle w:val="Header"/>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709440" behindDoc="1" locked="0" layoutInCell="1" allowOverlap="1" wp14:anchorId="335D23B8" wp14:editId="1730173F">
                  <wp:simplePos x="0" y="0"/>
                  <wp:positionH relativeFrom="column">
                    <wp:posOffset>-517525</wp:posOffset>
                  </wp:positionH>
                  <wp:positionV relativeFrom="paragraph">
                    <wp:posOffset>-2540</wp:posOffset>
                  </wp:positionV>
                  <wp:extent cx="551815" cy="373380"/>
                  <wp:effectExtent l="0" t="0" r="0" b="7620"/>
                  <wp:wrapTight wrapText="bothSides">
                    <wp:wrapPolygon edited="0">
                      <wp:start x="7457" y="0"/>
                      <wp:lineTo x="2237" y="13224"/>
                      <wp:lineTo x="2237" y="20939"/>
                      <wp:lineTo x="18642" y="20939"/>
                      <wp:lineTo x="19388" y="15429"/>
                      <wp:lineTo x="15659" y="5510"/>
                      <wp:lineTo x="11185" y="0"/>
                      <wp:lineTo x="7457" y="0"/>
                    </wp:wrapPolygon>
                  </wp:wrapTight>
                  <wp:docPr id="1628596780" name="Picture 1628596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815" cy="373380"/>
                          </a:xfrm>
                          <a:prstGeom prst="rect">
                            <a:avLst/>
                          </a:prstGeom>
                        </pic:spPr>
                      </pic:pic>
                    </a:graphicData>
                  </a:graphic>
                  <wp14:sizeRelH relativeFrom="margin">
                    <wp14:pctWidth>0</wp14:pctWidth>
                  </wp14:sizeRelH>
                  <wp14:sizeRelV relativeFrom="margin">
                    <wp14:pctHeight>0</wp14:pctHeight>
                  </wp14:sizeRelV>
                </wp:anchor>
              </w:drawing>
            </w:r>
          </w:p>
          <w:p w14:paraId="0CFE4B7D" w14:textId="7768E724" w:rsidR="00896193" w:rsidRPr="00C60FE2" w:rsidRDefault="005763E5" w:rsidP="00643F06">
            <w:pPr>
              <w:tabs>
                <w:tab w:val="left" w:pos="1490"/>
              </w:tabs>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912192" behindDoc="0" locked="0" layoutInCell="1" allowOverlap="1" wp14:anchorId="0E784246" wp14:editId="36932403">
                  <wp:simplePos x="0" y="0"/>
                  <wp:positionH relativeFrom="column">
                    <wp:posOffset>535305</wp:posOffset>
                  </wp:positionH>
                  <wp:positionV relativeFrom="paragraph">
                    <wp:posOffset>81915</wp:posOffset>
                  </wp:positionV>
                  <wp:extent cx="961390" cy="488315"/>
                  <wp:effectExtent l="0" t="0" r="0" b="6985"/>
                  <wp:wrapNone/>
                  <wp:docPr id="10726653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35214" name="Picture 362335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1390" cy="488315"/>
                          </a:xfrm>
                          <a:prstGeom prst="rect">
                            <a:avLst/>
                          </a:prstGeom>
                        </pic:spPr>
                      </pic:pic>
                    </a:graphicData>
                  </a:graphic>
                  <wp14:sizeRelH relativeFrom="margin">
                    <wp14:pctWidth>0</wp14:pctWidth>
                  </wp14:sizeRelH>
                  <wp14:sizeRelV relativeFrom="margin">
                    <wp14:pctHeight>0</wp14:pctHeight>
                  </wp14:sizeRelV>
                </wp:anchor>
              </w:drawing>
            </w:r>
            <w:r w:rsidR="00896193" w:rsidRPr="00E824D6">
              <w:rPr>
                <w:rFonts w:ascii="Times New Roman" w:hAnsi="Times New Roman"/>
                <w:noProof/>
                <w:sz w:val="16"/>
                <w:szCs w:val="16"/>
              </w:rPr>
              <w:drawing>
                <wp:anchor distT="0" distB="0" distL="114300" distR="114300" simplePos="0" relativeHeight="251707392" behindDoc="1" locked="0" layoutInCell="1" allowOverlap="1" wp14:anchorId="2AF897B7" wp14:editId="1DE11A6E">
                  <wp:simplePos x="0" y="0"/>
                  <wp:positionH relativeFrom="column">
                    <wp:posOffset>-474345</wp:posOffset>
                  </wp:positionH>
                  <wp:positionV relativeFrom="paragraph">
                    <wp:posOffset>304800</wp:posOffset>
                  </wp:positionV>
                  <wp:extent cx="502920" cy="502920"/>
                  <wp:effectExtent l="0" t="0" r="0" b="0"/>
                  <wp:wrapTight wrapText="bothSides">
                    <wp:wrapPolygon edited="0">
                      <wp:start x="0" y="0"/>
                      <wp:lineTo x="0" y="20455"/>
                      <wp:lineTo x="20455" y="20455"/>
                      <wp:lineTo x="20455" y="0"/>
                      <wp:lineTo x="0" y="0"/>
                    </wp:wrapPolygon>
                  </wp:wrapTight>
                  <wp:docPr id="1745329708"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tc>
      </w:tr>
      <w:tr w:rsidR="00896193" w:rsidRPr="00405E20" w14:paraId="6E9BF012" w14:textId="77777777" w:rsidTr="00AD3327">
        <w:trPr>
          <w:trHeight w:val="257"/>
        </w:trPr>
        <w:tc>
          <w:tcPr>
            <w:tcW w:w="2145" w:type="dxa"/>
            <w:vMerge/>
            <w:tcBorders>
              <w:left w:val="single" w:sz="18" w:space="0" w:color="auto"/>
              <w:right w:val="nil"/>
            </w:tcBorders>
            <w:noWrap/>
          </w:tcPr>
          <w:p w14:paraId="04C4FCD9" w14:textId="77777777" w:rsidR="00896193" w:rsidRPr="00405E20" w:rsidRDefault="00896193" w:rsidP="00643F06">
            <w:pPr>
              <w:pStyle w:val="Header"/>
              <w:rPr>
                <w:rFonts w:ascii="Times New Roman" w:hAnsi="Times New Roman"/>
                <w:sz w:val="16"/>
                <w:szCs w:val="16"/>
              </w:rPr>
            </w:pPr>
          </w:p>
        </w:tc>
        <w:tc>
          <w:tcPr>
            <w:tcW w:w="378" w:type="dxa"/>
            <w:vMerge/>
            <w:tcBorders>
              <w:left w:val="nil"/>
              <w:bottom w:val="nil"/>
              <w:right w:val="single" w:sz="18" w:space="0" w:color="auto"/>
            </w:tcBorders>
            <w:noWrap/>
          </w:tcPr>
          <w:p w14:paraId="1424D2B2" w14:textId="77777777" w:rsidR="00896193" w:rsidRPr="00405E20" w:rsidRDefault="00896193" w:rsidP="00643F06">
            <w:pPr>
              <w:pStyle w:val="Header"/>
              <w:rPr>
                <w:rFonts w:ascii="Times New Roman" w:hAnsi="Times New Roman"/>
                <w:sz w:val="16"/>
                <w:szCs w:val="16"/>
              </w:rPr>
            </w:pPr>
          </w:p>
        </w:tc>
        <w:tc>
          <w:tcPr>
            <w:tcW w:w="5382" w:type="dxa"/>
            <w:vMerge w:val="restart"/>
            <w:tcBorders>
              <w:top w:val="single" w:sz="18" w:space="0" w:color="auto"/>
              <w:left w:val="single" w:sz="18" w:space="0" w:color="auto"/>
              <w:bottom w:val="single" w:sz="4" w:space="0" w:color="auto"/>
              <w:right w:val="single" w:sz="18" w:space="0" w:color="auto"/>
            </w:tcBorders>
            <w:noWrap/>
            <w:vAlign w:val="center"/>
          </w:tcPr>
          <w:p w14:paraId="63B3C38A" w14:textId="77777777" w:rsidR="00896193" w:rsidRPr="00BE08B3" w:rsidRDefault="00896193" w:rsidP="00643F06">
            <w:pPr>
              <w:rPr>
                <w:rFonts w:ascii="Times New Roman" w:hAnsi="Times New Roman"/>
                <w:sz w:val="20"/>
                <w:szCs w:val="20"/>
              </w:rPr>
            </w:pPr>
            <w:r w:rsidRPr="00BE08B3">
              <w:rPr>
                <w:rFonts w:ascii="Times New Roman" w:hAnsi="Times New Roman"/>
                <w:sz w:val="20"/>
                <w:szCs w:val="20"/>
              </w:rPr>
              <w:t xml:space="preserve">Document Title: </w:t>
            </w:r>
            <w:r>
              <w:rPr>
                <w:rFonts w:ascii="Times New Roman" w:hAnsi="Times New Roman"/>
                <w:sz w:val="20"/>
                <w:szCs w:val="20"/>
              </w:rPr>
              <w:t>HSE PLAN</w:t>
            </w:r>
          </w:p>
        </w:tc>
        <w:tc>
          <w:tcPr>
            <w:tcW w:w="2562" w:type="dxa"/>
            <w:gridSpan w:val="2"/>
            <w:vMerge/>
            <w:tcBorders>
              <w:left w:val="single" w:sz="18" w:space="0" w:color="auto"/>
              <w:bottom w:val="nil"/>
              <w:right w:val="single" w:sz="18" w:space="0" w:color="auto"/>
            </w:tcBorders>
            <w:noWrap/>
            <w:vAlign w:val="center"/>
          </w:tcPr>
          <w:p w14:paraId="02616CEA" w14:textId="77777777" w:rsidR="00896193" w:rsidRPr="00405E20" w:rsidRDefault="00896193" w:rsidP="00643F06">
            <w:pPr>
              <w:pStyle w:val="Header"/>
              <w:rPr>
                <w:rFonts w:ascii="Times New Roman" w:hAnsi="Times New Roman"/>
                <w:sz w:val="16"/>
                <w:szCs w:val="16"/>
              </w:rPr>
            </w:pPr>
          </w:p>
        </w:tc>
      </w:tr>
      <w:tr w:rsidR="00896193" w:rsidRPr="00405E20" w14:paraId="17BAD36F" w14:textId="77777777" w:rsidTr="00AD3327">
        <w:trPr>
          <w:trHeight w:val="62"/>
        </w:trPr>
        <w:tc>
          <w:tcPr>
            <w:tcW w:w="2145" w:type="dxa"/>
            <w:vMerge/>
            <w:tcBorders>
              <w:left w:val="single" w:sz="18" w:space="0" w:color="auto"/>
              <w:right w:val="nil"/>
            </w:tcBorders>
            <w:noWrap/>
            <w:hideMark/>
          </w:tcPr>
          <w:p w14:paraId="6F55E30A" w14:textId="77777777" w:rsidR="00896193" w:rsidRPr="00405E20" w:rsidRDefault="00896193" w:rsidP="00643F06">
            <w:pPr>
              <w:pStyle w:val="Header"/>
              <w:rPr>
                <w:rFonts w:ascii="Times New Roman" w:hAnsi="Times New Roman"/>
                <w:sz w:val="16"/>
                <w:szCs w:val="16"/>
              </w:rPr>
            </w:pPr>
          </w:p>
        </w:tc>
        <w:tc>
          <w:tcPr>
            <w:tcW w:w="378" w:type="dxa"/>
            <w:vMerge w:val="restart"/>
            <w:tcBorders>
              <w:top w:val="nil"/>
              <w:left w:val="nil"/>
              <w:right w:val="single" w:sz="18" w:space="0" w:color="auto"/>
            </w:tcBorders>
          </w:tcPr>
          <w:p w14:paraId="4CF3FB2E" w14:textId="77777777" w:rsidR="00896193" w:rsidRPr="00405E20" w:rsidRDefault="00896193" w:rsidP="00643F06">
            <w:pPr>
              <w:pStyle w:val="Header"/>
              <w:rPr>
                <w:rFonts w:ascii="Times New Roman" w:hAnsi="Times New Roman"/>
                <w:sz w:val="16"/>
                <w:szCs w:val="16"/>
              </w:rPr>
            </w:pPr>
          </w:p>
        </w:tc>
        <w:tc>
          <w:tcPr>
            <w:tcW w:w="5382" w:type="dxa"/>
            <w:vMerge/>
            <w:tcBorders>
              <w:left w:val="single" w:sz="18" w:space="0" w:color="auto"/>
              <w:bottom w:val="single" w:sz="18" w:space="0" w:color="auto"/>
              <w:right w:val="single" w:sz="18" w:space="0" w:color="auto"/>
            </w:tcBorders>
            <w:noWrap/>
            <w:vAlign w:val="center"/>
            <w:hideMark/>
          </w:tcPr>
          <w:p w14:paraId="46F7F9FD" w14:textId="77777777" w:rsidR="00896193" w:rsidRPr="00405E20" w:rsidRDefault="00896193" w:rsidP="00643F06">
            <w:pPr>
              <w:pStyle w:val="Header"/>
              <w:rPr>
                <w:rFonts w:ascii="Times New Roman" w:hAnsi="Times New Roman"/>
                <w:sz w:val="16"/>
                <w:szCs w:val="16"/>
              </w:rPr>
            </w:pPr>
          </w:p>
        </w:tc>
        <w:tc>
          <w:tcPr>
            <w:tcW w:w="2562" w:type="dxa"/>
            <w:gridSpan w:val="2"/>
            <w:tcBorders>
              <w:top w:val="nil"/>
              <w:left w:val="single" w:sz="18" w:space="0" w:color="auto"/>
              <w:right w:val="single" w:sz="18" w:space="0" w:color="auto"/>
            </w:tcBorders>
            <w:noWrap/>
            <w:vAlign w:val="center"/>
            <w:hideMark/>
          </w:tcPr>
          <w:p w14:paraId="323E366D" w14:textId="77777777" w:rsidR="00896193" w:rsidRPr="00405E20" w:rsidRDefault="00896193" w:rsidP="00643F06">
            <w:pPr>
              <w:pStyle w:val="Header"/>
              <w:rPr>
                <w:rFonts w:ascii="Times New Roman" w:hAnsi="Times New Roman"/>
                <w:sz w:val="16"/>
                <w:szCs w:val="16"/>
              </w:rPr>
            </w:pPr>
          </w:p>
        </w:tc>
      </w:tr>
      <w:tr w:rsidR="00896193" w:rsidRPr="00405E20" w14:paraId="38F474BE" w14:textId="77777777" w:rsidTr="00AD3327">
        <w:trPr>
          <w:trHeight w:val="513"/>
        </w:trPr>
        <w:tc>
          <w:tcPr>
            <w:tcW w:w="2145" w:type="dxa"/>
            <w:vMerge/>
            <w:tcBorders>
              <w:left w:val="single" w:sz="18" w:space="0" w:color="auto"/>
              <w:bottom w:val="single" w:sz="18" w:space="0" w:color="auto"/>
              <w:right w:val="nil"/>
            </w:tcBorders>
            <w:noWrap/>
          </w:tcPr>
          <w:p w14:paraId="754E0903" w14:textId="77777777" w:rsidR="00896193" w:rsidRPr="00405E20" w:rsidRDefault="00896193" w:rsidP="00643F06">
            <w:pPr>
              <w:pStyle w:val="Header"/>
              <w:rPr>
                <w:rFonts w:ascii="Times New Roman" w:hAnsi="Times New Roman"/>
                <w:sz w:val="16"/>
                <w:szCs w:val="16"/>
              </w:rPr>
            </w:pPr>
          </w:p>
        </w:tc>
        <w:tc>
          <w:tcPr>
            <w:tcW w:w="378" w:type="dxa"/>
            <w:vMerge/>
            <w:tcBorders>
              <w:top w:val="nil"/>
              <w:left w:val="nil"/>
              <w:bottom w:val="single" w:sz="18" w:space="0" w:color="auto"/>
              <w:right w:val="single" w:sz="18" w:space="0" w:color="auto"/>
            </w:tcBorders>
          </w:tcPr>
          <w:p w14:paraId="4DBCA110" w14:textId="77777777" w:rsidR="00896193" w:rsidRPr="00405E20" w:rsidRDefault="00896193"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tcPr>
          <w:p w14:paraId="587BCF15" w14:textId="77777777" w:rsidR="00896193" w:rsidRPr="00073304" w:rsidRDefault="00896193" w:rsidP="00643F06">
            <w:pPr>
              <w:pStyle w:val="Header"/>
              <w:rPr>
                <w:rFonts w:ascii="Times New Roman" w:hAnsi="Times New Roman"/>
                <w:sz w:val="24"/>
                <w:szCs w:val="24"/>
              </w:rP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Pr="007B4BA5">
              <w:rPr>
                <w:rFonts w:ascii="Times New Roman" w:hAnsi="Times New Roman"/>
              </w:rPr>
              <w:t>EI027-FPA-VD-GE-HSE-005</w:t>
            </w:r>
          </w:p>
        </w:tc>
        <w:tc>
          <w:tcPr>
            <w:tcW w:w="990" w:type="dxa"/>
            <w:tcBorders>
              <w:top w:val="single" w:sz="18" w:space="0" w:color="auto"/>
              <w:left w:val="single" w:sz="18" w:space="0" w:color="auto"/>
              <w:bottom w:val="single" w:sz="18" w:space="0" w:color="auto"/>
              <w:right w:val="single" w:sz="18" w:space="0" w:color="auto"/>
            </w:tcBorders>
            <w:noWrap/>
            <w:vAlign w:val="center"/>
          </w:tcPr>
          <w:p w14:paraId="20C44487" w14:textId="77777777" w:rsidR="00896193" w:rsidRPr="00090A01" w:rsidRDefault="00896193" w:rsidP="00643F06">
            <w:pPr>
              <w:pStyle w:val="Header"/>
              <w:rPr>
                <w:rFonts w:ascii="Times New Roman" w:hAnsi="Times New Roman"/>
                <w:sz w:val="20"/>
                <w:szCs w:val="20"/>
              </w:rPr>
            </w:pPr>
            <w:r w:rsidRPr="00405E20">
              <w:rPr>
                <w:rFonts w:ascii="Times New Roman" w:hAnsi="Times New Roman"/>
                <w:sz w:val="20"/>
                <w:szCs w:val="20"/>
              </w:rPr>
              <w:t>Rev.</w:t>
            </w:r>
            <w:r>
              <w:rPr>
                <w:rFonts w:ascii="Times New Roman" w:hAnsi="Times New Roman"/>
                <w:sz w:val="20"/>
                <w:szCs w:val="20"/>
              </w:rPr>
              <w:t xml:space="preserve"> R0</w:t>
            </w:r>
          </w:p>
        </w:tc>
        <w:tc>
          <w:tcPr>
            <w:tcW w:w="1572" w:type="dxa"/>
            <w:tcBorders>
              <w:top w:val="single" w:sz="18" w:space="0" w:color="auto"/>
              <w:left w:val="single" w:sz="18" w:space="0" w:color="auto"/>
              <w:bottom w:val="single" w:sz="18" w:space="0" w:color="auto"/>
              <w:right w:val="single" w:sz="18" w:space="0" w:color="auto"/>
            </w:tcBorders>
            <w:vAlign w:val="center"/>
          </w:tcPr>
          <w:p w14:paraId="2485B81A" w14:textId="61D6DA8E" w:rsidR="00896193" w:rsidRPr="002B085F" w:rsidRDefault="00896193" w:rsidP="00643F06">
            <w:pPr>
              <w:pStyle w:val="Header"/>
              <w:jc w:val="center"/>
              <w:rPr>
                <w:rFonts w:ascii="Times New Roman" w:hAnsi="Times New Roman"/>
                <w:sz w:val="20"/>
                <w:szCs w:val="20"/>
              </w:rPr>
            </w:pPr>
            <w:r w:rsidRPr="002B085F">
              <w:rPr>
                <w:rFonts w:ascii="Times New Roman" w:hAnsi="Times New Roman"/>
                <w:sz w:val="20"/>
                <w:szCs w:val="20"/>
              </w:rPr>
              <w:t xml:space="preserve">Page </w:t>
            </w:r>
            <w:r w:rsidR="00710775">
              <w:rPr>
                <w:rFonts w:ascii="Times New Roman" w:hAnsi="Times New Roman"/>
                <w:sz w:val="20"/>
                <w:szCs w:val="20"/>
              </w:rPr>
              <w:t>7</w:t>
            </w:r>
            <w:r w:rsidRPr="002B085F">
              <w:rPr>
                <w:rFonts w:ascii="Times New Roman" w:hAnsi="Times New Roman"/>
                <w:sz w:val="20"/>
                <w:szCs w:val="20"/>
              </w:rPr>
              <w:t xml:space="preserve"> of   </w:t>
            </w:r>
            <w:r w:rsidR="00DE0FC4">
              <w:rPr>
                <w:noProof/>
              </w:rPr>
              <w:t>43</w:t>
            </w:r>
          </w:p>
        </w:tc>
      </w:tr>
    </w:tbl>
    <w:p w14:paraId="3FC4E30D" w14:textId="77777777" w:rsidR="001508BD" w:rsidRPr="001508BD" w:rsidRDefault="001508BD" w:rsidP="001508BD">
      <w:pPr>
        <w:autoSpaceDE w:val="0"/>
        <w:autoSpaceDN w:val="0"/>
        <w:bidi/>
        <w:adjustRightInd w:val="0"/>
        <w:spacing w:after="0" w:line="240" w:lineRule="auto"/>
        <w:jc w:val="lowKashida"/>
        <w:rPr>
          <w:rFonts w:ascii="IRANSans" w:eastAsia="Calibri" w:hAnsi="IRANSans" w:cs="IRANSans"/>
          <w:sz w:val="24"/>
          <w:szCs w:val="24"/>
          <w:rtl/>
        </w:rPr>
      </w:pPr>
    </w:p>
    <w:p w14:paraId="7F474535" w14:textId="77777777" w:rsidR="001508BD" w:rsidRPr="001508BD" w:rsidRDefault="001508BD" w:rsidP="001508BD">
      <w:pPr>
        <w:widowControl w:val="0"/>
        <w:numPr>
          <w:ilvl w:val="0"/>
          <w:numId w:val="47"/>
        </w:numPr>
        <w:autoSpaceDE w:val="0"/>
        <w:autoSpaceDN w:val="0"/>
        <w:spacing w:after="0" w:line="240" w:lineRule="auto"/>
        <w:contextualSpacing/>
        <w:rPr>
          <w:rFonts w:ascii="IRANSans" w:eastAsia="Calibri" w:hAnsi="IRANSans" w:cs="IRANSans"/>
          <w:b/>
          <w:bCs/>
          <w:sz w:val="24"/>
          <w:szCs w:val="24"/>
        </w:rPr>
      </w:pPr>
      <w:r w:rsidRPr="001508BD">
        <w:rPr>
          <w:rFonts w:ascii="IRANSans" w:eastAsia="Calibri" w:hAnsi="IRANSans" w:cs="IRANSans"/>
          <w:b/>
          <w:bCs/>
          <w:color w:val="FF0000"/>
          <w:sz w:val="24"/>
          <w:szCs w:val="24"/>
        </w:rPr>
        <w:t>Policy</w:t>
      </w:r>
      <w:r w:rsidRPr="001508BD">
        <w:rPr>
          <w:rFonts w:ascii="IRANSans" w:eastAsia="Calibri" w:hAnsi="IRANSans" w:cs="IRANSans"/>
          <w:b/>
          <w:bCs/>
          <w:color w:val="FF0000"/>
          <w:sz w:val="24"/>
          <w:szCs w:val="24"/>
          <w:rtl/>
        </w:rPr>
        <w:t>:</w:t>
      </w:r>
    </w:p>
    <w:p w14:paraId="6C36FA23" w14:textId="77777777" w:rsidR="001508BD" w:rsidRPr="001508BD" w:rsidRDefault="001508BD" w:rsidP="001508BD">
      <w:pPr>
        <w:spacing w:line="240" w:lineRule="auto"/>
        <w:ind w:left="720"/>
        <w:contextualSpacing/>
        <w:rPr>
          <w:rFonts w:ascii="IRANSans" w:eastAsia="Calibri" w:hAnsi="IRANSans" w:cs="IRANSans"/>
          <w:b/>
          <w:bCs/>
          <w:sz w:val="24"/>
          <w:szCs w:val="24"/>
        </w:rPr>
      </w:pPr>
    </w:p>
    <w:p w14:paraId="14270289" w14:textId="77777777" w:rsidR="001508BD" w:rsidRPr="001508BD" w:rsidRDefault="001508BD" w:rsidP="001508BD">
      <w:pPr>
        <w:bidi/>
        <w:spacing w:line="240" w:lineRule="auto"/>
        <w:jc w:val="center"/>
        <w:rPr>
          <w:rFonts w:ascii="IRANSans" w:eastAsia="BatangChe" w:hAnsi="IRANSans" w:cs="IRANSans"/>
          <w:b/>
          <w:bCs/>
          <w:sz w:val="40"/>
          <w:szCs w:val="40"/>
          <w:lang w:bidi="fa-IR"/>
        </w:rPr>
      </w:pPr>
      <w:r w:rsidRPr="001508BD">
        <w:rPr>
          <w:rFonts w:ascii="IRANSans" w:eastAsia="BatangChe" w:hAnsi="IRANSans" w:cs="IRANSans"/>
          <w:b/>
          <w:bCs/>
          <w:sz w:val="40"/>
          <w:szCs w:val="40"/>
          <w:lang w:bidi="fa-IR"/>
        </w:rPr>
        <w:t>Farnikan Pars Avin Company</w:t>
      </w:r>
    </w:p>
    <w:p w14:paraId="3798F1F3" w14:textId="77777777" w:rsidR="001508BD" w:rsidRPr="001508BD" w:rsidRDefault="001508BD" w:rsidP="001508BD">
      <w:pPr>
        <w:bidi/>
        <w:spacing w:line="240" w:lineRule="auto"/>
        <w:jc w:val="center"/>
        <w:rPr>
          <w:rFonts w:ascii="IRANSans" w:eastAsia="BatangChe" w:hAnsi="IRANSans" w:cs="IRANSans"/>
          <w:b/>
          <w:bCs/>
          <w:color w:val="31849B" w:themeColor="accent5" w:themeShade="BF"/>
          <w:sz w:val="40"/>
          <w:szCs w:val="40"/>
          <w:lang w:bidi="fa-IR"/>
        </w:rPr>
      </w:pPr>
      <w:r w:rsidRPr="001508BD">
        <w:rPr>
          <w:rFonts w:ascii="IRANSans" w:eastAsia="BatangChe" w:hAnsi="IRANSans" w:cs="IRANSans"/>
          <w:b/>
          <w:bCs/>
          <w:color w:val="31849B" w:themeColor="accent5" w:themeShade="BF"/>
          <w:sz w:val="40"/>
          <w:szCs w:val="40"/>
          <w:lang w:bidi="fa-IR"/>
        </w:rPr>
        <w:t>HSE management system policy</w:t>
      </w:r>
    </w:p>
    <w:p w14:paraId="0186C941" w14:textId="77777777" w:rsidR="001508BD" w:rsidRPr="001508BD" w:rsidRDefault="001508BD" w:rsidP="001508BD">
      <w:pPr>
        <w:spacing w:line="240" w:lineRule="auto"/>
        <w:jc w:val="both"/>
        <w:rPr>
          <w:rFonts w:ascii="IRANSans" w:eastAsia="BatangChe" w:hAnsi="IRANSans" w:cs="IRANSans"/>
          <w:sz w:val="24"/>
          <w:szCs w:val="24"/>
          <w:lang w:bidi="fa-IR"/>
        </w:rPr>
      </w:pPr>
      <w:r w:rsidRPr="001508BD">
        <w:rPr>
          <w:rFonts w:ascii="IRANSans" w:eastAsia="BatangChe" w:hAnsi="IRANSans" w:cs="IRANSans"/>
          <w:sz w:val="24"/>
          <w:szCs w:val="24"/>
          <w:lang w:bidi="fa-IR"/>
        </w:rPr>
        <w:t>Farnikan Pars Avin Company is active in the field of designing and manufacturing equipment and process units for various industries such as oil, gas, petrochemical, water, and power plant industries. With the help of Almighty God and the support of expert and skilled manpower, by creating process-oriented thinking, it has taken a big step towards improving the quality of its services, customer satisfaction, improving environmental performance, safety, professional hygiene, and employee health, for this purpose He has implemented the HSE management system at the company level and considers himself bound and committed to the following principles</w:t>
      </w:r>
      <w:r w:rsidRPr="001508BD">
        <w:rPr>
          <w:rFonts w:ascii="IRANSans" w:eastAsia="BatangChe" w:hAnsi="IRANSans" w:cs="IRANSans"/>
          <w:sz w:val="24"/>
          <w:szCs w:val="24"/>
          <w:rtl/>
          <w:lang w:bidi="fa-IR"/>
        </w:rPr>
        <w:t>:</w:t>
      </w:r>
    </w:p>
    <w:p w14:paraId="2AE36B27" w14:textId="77777777" w:rsidR="001508BD" w:rsidRPr="001508BD" w:rsidRDefault="001508BD" w:rsidP="001508BD">
      <w:pPr>
        <w:spacing w:line="240" w:lineRule="auto"/>
        <w:jc w:val="both"/>
        <w:rPr>
          <w:rFonts w:ascii="IRANSans" w:eastAsia="BatangChe" w:hAnsi="IRANSans" w:cs="IRANSans"/>
          <w:b/>
          <w:bCs/>
          <w:sz w:val="24"/>
          <w:szCs w:val="24"/>
          <w:lang w:bidi="fa-IR"/>
        </w:rPr>
      </w:pPr>
      <w:r w:rsidRPr="001508BD">
        <w:rPr>
          <w:rFonts w:ascii="IRANSans" w:eastAsia="BatangChe" w:hAnsi="IRANSans" w:cs="IRANSans"/>
          <w:b/>
          <w:bCs/>
          <w:sz w:val="24"/>
          <w:szCs w:val="24"/>
          <w:lang w:bidi="fa-IR"/>
        </w:rPr>
        <w:t> Compliance with national and international standards</w:t>
      </w:r>
      <w:r w:rsidRPr="001508BD">
        <w:rPr>
          <w:rFonts w:ascii="IRANSans" w:eastAsia="BatangChe" w:hAnsi="IRANSans" w:cs="IRANSans"/>
          <w:b/>
          <w:bCs/>
          <w:sz w:val="24"/>
          <w:szCs w:val="24"/>
          <w:rtl/>
          <w:lang w:bidi="fa-IR"/>
        </w:rPr>
        <w:t>.</w:t>
      </w:r>
    </w:p>
    <w:p w14:paraId="719274E8" w14:textId="77777777" w:rsidR="001508BD" w:rsidRPr="001508BD" w:rsidRDefault="001508BD" w:rsidP="001508BD">
      <w:pPr>
        <w:spacing w:line="240" w:lineRule="auto"/>
        <w:jc w:val="both"/>
        <w:rPr>
          <w:rFonts w:ascii="IRANSans" w:eastAsia="BatangChe" w:hAnsi="IRANSans" w:cs="IRANSans"/>
          <w:b/>
          <w:bCs/>
          <w:sz w:val="24"/>
          <w:szCs w:val="24"/>
          <w:lang w:bidi="fa-IR"/>
        </w:rPr>
      </w:pPr>
      <w:r w:rsidRPr="001508BD">
        <w:rPr>
          <w:rFonts w:ascii="IRANSans" w:eastAsia="BatangChe" w:hAnsi="IRANSans" w:cs="IRANSans"/>
          <w:b/>
          <w:bCs/>
          <w:sz w:val="24"/>
          <w:szCs w:val="24"/>
          <w:lang w:bidi="fa-IR"/>
        </w:rPr>
        <w:t> Development of safety, health, and environmental culture and development of organizational values</w:t>
      </w:r>
      <w:r w:rsidRPr="001508BD">
        <w:rPr>
          <w:rFonts w:ascii="IRANSans" w:eastAsia="BatangChe" w:hAnsi="IRANSans" w:cs="IRANSans"/>
          <w:b/>
          <w:bCs/>
          <w:sz w:val="24"/>
          <w:szCs w:val="24"/>
          <w:rtl/>
          <w:lang w:bidi="fa-IR"/>
        </w:rPr>
        <w:t>.</w:t>
      </w:r>
    </w:p>
    <w:p w14:paraId="1A9BE766" w14:textId="77777777" w:rsidR="001508BD" w:rsidRPr="001508BD" w:rsidRDefault="001508BD" w:rsidP="001508BD">
      <w:pPr>
        <w:spacing w:line="240" w:lineRule="auto"/>
        <w:jc w:val="both"/>
        <w:rPr>
          <w:rFonts w:ascii="IRANSans" w:eastAsia="BatangChe" w:hAnsi="IRANSans" w:cs="IRANSans"/>
          <w:b/>
          <w:bCs/>
          <w:sz w:val="24"/>
          <w:szCs w:val="24"/>
          <w:lang w:bidi="fa-IR"/>
        </w:rPr>
      </w:pPr>
      <w:r w:rsidRPr="001508BD">
        <w:rPr>
          <w:rFonts w:ascii="IRANSans" w:eastAsia="BatangChe" w:hAnsi="IRANSans" w:cs="IRANSans"/>
          <w:b/>
          <w:bCs/>
          <w:sz w:val="24"/>
          <w:szCs w:val="24"/>
          <w:lang w:bidi="fa-IR"/>
        </w:rPr>
        <w:t> Targeted and practical training of employees for continuous improvement of all company processes and activities and promotion of teamwork</w:t>
      </w:r>
      <w:r w:rsidRPr="001508BD">
        <w:rPr>
          <w:rFonts w:ascii="IRANSans" w:eastAsia="BatangChe" w:hAnsi="IRANSans" w:cs="IRANSans"/>
          <w:b/>
          <w:bCs/>
          <w:sz w:val="24"/>
          <w:szCs w:val="24"/>
          <w:rtl/>
          <w:lang w:bidi="fa-IR"/>
        </w:rPr>
        <w:t>.</w:t>
      </w:r>
    </w:p>
    <w:p w14:paraId="6A0900B4" w14:textId="77777777" w:rsidR="001508BD" w:rsidRPr="001508BD" w:rsidRDefault="001508BD" w:rsidP="001508BD">
      <w:pPr>
        <w:spacing w:line="240" w:lineRule="auto"/>
        <w:jc w:val="both"/>
        <w:rPr>
          <w:rFonts w:ascii="IRANSans" w:eastAsia="BatangChe" w:hAnsi="IRANSans" w:cs="IRANSans"/>
          <w:b/>
          <w:bCs/>
          <w:sz w:val="24"/>
          <w:szCs w:val="24"/>
          <w:lang w:bidi="fa-IR"/>
        </w:rPr>
      </w:pPr>
      <w:r w:rsidRPr="001508BD">
        <w:rPr>
          <w:rFonts w:ascii="IRANSans" w:eastAsia="BatangChe" w:hAnsi="IRANSans" w:cs="IRANSans"/>
          <w:b/>
          <w:bCs/>
          <w:sz w:val="24"/>
          <w:szCs w:val="24"/>
          <w:lang w:bidi="fa-IR"/>
        </w:rPr>
        <w:t> Enhancing the morale and motivation of employees by attracting their participation and improving the quality of work</w:t>
      </w:r>
      <w:r w:rsidRPr="001508BD">
        <w:rPr>
          <w:rFonts w:ascii="IRANSans" w:eastAsia="BatangChe" w:hAnsi="IRANSans" w:cs="IRANSans"/>
          <w:b/>
          <w:bCs/>
          <w:sz w:val="24"/>
          <w:szCs w:val="24"/>
          <w:rtl/>
          <w:lang w:bidi="fa-IR"/>
        </w:rPr>
        <w:t>.</w:t>
      </w:r>
    </w:p>
    <w:p w14:paraId="766CF29F" w14:textId="77777777" w:rsidR="001508BD" w:rsidRPr="001508BD" w:rsidRDefault="001508BD" w:rsidP="001508BD">
      <w:pPr>
        <w:spacing w:line="240" w:lineRule="auto"/>
        <w:jc w:val="both"/>
        <w:rPr>
          <w:rFonts w:ascii="IRANSans" w:eastAsia="BatangChe" w:hAnsi="IRANSans" w:cs="IRANSans"/>
          <w:b/>
          <w:bCs/>
          <w:sz w:val="24"/>
          <w:szCs w:val="24"/>
          <w:lang w:bidi="fa-IR"/>
        </w:rPr>
      </w:pPr>
      <w:r w:rsidRPr="001508BD">
        <w:rPr>
          <w:rFonts w:ascii="IRANSans" w:eastAsia="BatangChe" w:hAnsi="IRANSans" w:cs="IRANSans"/>
          <w:b/>
          <w:bCs/>
          <w:sz w:val="24"/>
          <w:szCs w:val="24"/>
          <w:lang w:bidi="fa-IR"/>
        </w:rPr>
        <w:t> Reducing and preventing environmental pollution and producing environmentally friendly products</w:t>
      </w:r>
    </w:p>
    <w:p w14:paraId="4CA4B9EB" w14:textId="77777777" w:rsidR="001508BD" w:rsidRPr="001508BD" w:rsidRDefault="001508BD" w:rsidP="001508BD">
      <w:pPr>
        <w:spacing w:line="240" w:lineRule="auto"/>
        <w:jc w:val="both"/>
        <w:rPr>
          <w:rFonts w:ascii="IRANSans" w:eastAsia="BatangChe" w:hAnsi="IRANSans" w:cs="IRANSans"/>
          <w:b/>
          <w:bCs/>
          <w:sz w:val="24"/>
          <w:szCs w:val="24"/>
          <w:lang w:bidi="fa-IR"/>
        </w:rPr>
      </w:pPr>
      <w:r w:rsidRPr="001508BD">
        <w:rPr>
          <w:rFonts w:ascii="IRANSans" w:eastAsia="BatangChe" w:hAnsi="IRANSans" w:cs="IRANSans"/>
          <w:b/>
          <w:bCs/>
          <w:sz w:val="24"/>
          <w:szCs w:val="24"/>
          <w:lang w:bidi="fa-IR"/>
        </w:rPr>
        <w:t> Continuous reduction of accidents, maintenance and improvement of safety and health of employees, and continuous improvement of the system</w:t>
      </w:r>
    </w:p>
    <w:p w14:paraId="667D4575" w14:textId="77777777" w:rsidR="001508BD" w:rsidRDefault="001508BD" w:rsidP="001508BD">
      <w:pPr>
        <w:spacing w:line="240" w:lineRule="auto"/>
        <w:jc w:val="both"/>
        <w:rPr>
          <w:rFonts w:ascii="IRANSans" w:eastAsia="BatangChe" w:hAnsi="IRANSans" w:cs="IRANSans"/>
          <w:b/>
          <w:bCs/>
          <w:sz w:val="24"/>
          <w:szCs w:val="24"/>
          <w:rtl/>
          <w:lang w:bidi="fa-IR"/>
        </w:rPr>
      </w:pPr>
      <w:r w:rsidRPr="001508BD">
        <w:rPr>
          <w:rFonts w:ascii="IRANSans" w:eastAsia="BatangChe" w:hAnsi="IRANSans" w:cs="IRANSans"/>
          <w:b/>
          <w:bCs/>
          <w:sz w:val="24"/>
          <w:szCs w:val="24"/>
          <w:lang w:bidi="fa-IR"/>
        </w:rPr>
        <w:t> Implementing and maintaining legal requirements related to environmental, safety, and health aspects at the organizational level</w:t>
      </w:r>
    </w:p>
    <w:p w14:paraId="7662A88E" w14:textId="77777777" w:rsidR="00896193" w:rsidRDefault="00896193" w:rsidP="001508BD">
      <w:pPr>
        <w:spacing w:line="240" w:lineRule="auto"/>
        <w:jc w:val="both"/>
        <w:rPr>
          <w:rFonts w:ascii="IRANSans" w:eastAsia="BatangChe" w:hAnsi="IRANSans" w:cs="IRANSans"/>
          <w:b/>
          <w:bCs/>
          <w:sz w:val="24"/>
          <w:szCs w:val="24"/>
          <w:rtl/>
          <w:lang w:bidi="fa-IR"/>
        </w:rPr>
      </w:pPr>
    </w:p>
    <w:tbl>
      <w:tblPr>
        <w:tblStyle w:val="TableGrid"/>
        <w:tblpPr w:leftFromText="180" w:rightFromText="180" w:vertAnchor="text" w:horzAnchor="margin" w:tblpXSpec="center" w:tblpY="61"/>
        <w:tblW w:w="10467" w:type="dxa"/>
        <w:tblLook w:val="04A0" w:firstRow="1" w:lastRow="0" w:firstColumn="1" w:lastColumn="0" w:noHBand="0" w:noVBand="1"/>
      </w:tblPr>
      <w:tblGrid>
        <w:gridCol w:w="2145"/>
        <w:gridCol w:w="378"/>
        <w:gridCol w:w="5382"/>
        <w:gridCol w:w="990"/>
        <w:gridCol w:w="1572"/>
      </w:tblGrid>
      <w:tr w:rsidR="00896193" w:rsidRPr="00405E20" w14:paraId="0288C45A" w14:textId="77777777" w:rsidTr="00AD3327">
        <w:trPr>
          <w:trHeight w:val="1367"/>
        </w:trPr>
        <w:tc>
          <w:tcPr>
            <w:tcW w:w="2145" w:type="dxa"/>
            <w:vMerge w:val="restart"/>
            <w:tcBorders>
              <w:top w:val="single" w:sz="18" w:space="0" w:color="auto"/>
              <w:left w:val="single" w:sz="18" w:space="0" w:color="auto"/>
              <w:bottom w:val="single" w:sz="4" w:space="0" w:color="auto"/>
              <w:right w:val="nil"/>
            </w:tcBorders>
            <w:noWrap/>
            <w:hideMark/>
          </w:tcPr>
          <w:p w14:paraId="3BA86058" w14:textId="77777777" w:rsidR="00896193" w:rsidRPr="00405E20" w:rsidRDefault="00896193" w:rsidP="00643F06">
            <w:pPr>
              <w:pStyle w:val="Header"/>
              <w:ind w:right="415"/>
              <w:rPr>
                <w:rFonts w:ascii="Times New Roman" w:hAnsi="Times New Roman"/>
                <w:sz w:val="16"/>
                <w:szCs w:val="16"/>
              </w:rPr>
            </w:pPr>
            <w:r w:rsidRPr="00E824D6">
              <w:rPr>
                <w:rFonts w:ascii="Times New Roman" w:hAnsi="Times New Roman"/>
                <w:noProof/>
                <w:sz w:val="16"/>
                <w:szCs w:val="16"/>
              </w:rPr>
              <w:lastRenderedPageBreak/>
              <w:drawing>
                <wp:anchor distT="0" distB="0" distL="114300" distR="114300" simplePos="0" relativeHeight="251711488" behindDoc="1" locked="0" layoutInCell="1" allowOverlap="1" wp14:anchorId="5924FBDE" wp14:editId="7ADF5DAB">
                  <wp:simplePos x="0" y="0"/>
                  <wp:positionH relativeFrom="column">
                    <wp:posOffset>288290</wp:posOffset>
                  </wp:positionH>
                  <wp:positionV relativeFrom="paragraph">
                    <wp:posOffset>831850</wp:posOffset>
                  </wp:positionV>
                  <wp:extent cx="584327" cy="492369"/>
                  <wp:effectExtent l="0" t="0" r="6350" b="3175"/>
                  <wp:wrapNone/>
                  <wp:docPr id="730717021" name="Picture 73071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713536" behindDoc="1" locked="0" layoutInCell="1" allowOverlap="1" wp14:anchorId="66196A25" wp14:editId="780A058C">
                  <wp:simplePos x="0" y="0"/>
                  <wp:positionH relativeFrom="column">
                    <wp:posOffset>283845</wp:posOffset>
                  </wp:positionH>
                  <wp:positionV relativeFrom="paragraph">
                    <wp:posOffset>94615</wp:posOffset>
                  </wp:positionV>
                  <wp:extent cx="562708" cy="648337"/>
                  <wp:effectExtent l="0" t="0" r="8890" b="0"/>
                  <wp:wrapNone/>
                  <wp:docPr id="2067376726"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378" w:type="dxa"/>
            <w:vMerge w:val="restart"/>
            <w:tcBorders>
              <w:top w:val="single" w:sz="18" w:space="0" w:color="auto"/>
              <w:left w:val="nil"/>
              <w:bottom w:val="single" w:sz="4" w:space="0" w:color="auto"/>
              <w:right w:val="single" w:sz="18" w:space="0" w:color="auto"/>
            </w:tcBorders>
            <w:noWrap/>
          </w:tcPr>
          <w:p w14:paraId="4584E563" w14:textId="77777777" w:rsidR="00896193" w:rsidRPr="00405E20" w:rsidRDefault="00896193"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hideMark/>
          </w:tcPr>
          <w:p w14:paraId="1660E381" w14:textId="77777777" w:rsidR="00896193" w:rsidRPr="00FA7FFA" w:rsidRDefault="00896193" w:rsidP="00643F06">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 xml:space="preserve">Toase-ehe Park Sanati Gohar Ofogh </w:t>
            </w:r>
          </w:p>
          <w:p w14:paraId="1E048BDB" w14:textId="77777777" w:rsidR="00896193" w:rsidRPr="00FA7FFA" w:rsidRDefault="00896193" w:rsidP="00643F06">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2F7608AE" w14:textId="332C04D6" w:rsidR="00896193" w:rsidRPr="00C60FE2" w:rsidRDefault="00896193" w:rsidP="00643F06">
            <w:pPr>
              <w:pStyle w:val="Header"/>
              <w:spacing w:line="276" w:lineRule="auto"/>
              <w:jc w:val="center"/>
              <w:rPr>
                <w:rFonts w:ascii="Times New Roman" w:hAnsi="Times New Roman"/>
                <w:b/>
                <w:bCs/>
                <w:sz w:val="18"/>
                <w:szCs w:val="18"/>
              </w:rPr>
            </w:pPr>
            <w:r w:rsidRPr="00090A01">
              <w:rPr>
                <w:rFonts w:ascii="Times New Roman" w:hAnsi="Times New Roman"/>
                <w:b/>
                <w:bCs/>
                <w:sz w:val="20"/>
                <w:szCs w:val="20"/>
              </w:rPr>
              <w:t>CONCEPTUAL, BASIC and DETAIL DESIGN ENGINEERING OF STYRENE PARK OFFSITE</w:t>
            </w:r>
          </w:p>
        </w:tc>
        <w:tc>
          <w:tcPr>
            <w:tcW w:w="2562" w:type="dxa"/>
            <w:gridSpan w:val="2"/>
            <w:vMerge w:val="restart"/>
            <w:tcBorders>
              <w:top w:val="single" w:sz="18" w:space="0" w:color="auto"/>
              <w:left w:val="single" w:sz="18" w:space="0" w:color="auto"/>
              <w:bottom w:val="single" w:sz="4" w:space="0" w:color="auto"/>
              <w:right w:val="single" w:sz="18" w:space="0" w:color="auto"/>
            </w:tcBorders>
            <w:noWrap/>
            <w:vAlign w:val="center"/>
            <w:hideMark/>
          </w:tcPr>
          <w:p w14:paraId="5E37D6EC" w14:textId="77777777" w:rsidR="00896193" w:rsidRPr="00C60FE2" w:rsidRDefault="00896193" w:rsidP="00643F06">
            <w:pPr>
              <w:pStyle w:val="Header"/>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714560" behindDoc="1" locked="0" layoutInCell="1" allowOverlap="1" wp14:anchorId="3383D295" wp14:editId="63326862">
                  <wp:simplePos x="0" y="0"/>
                  <wp:positionH relativeFrom="column">
                    <wp:posOffset>-517525</wp:posOffset>
                  </wp:positionH>
                  <wp:positionV relativeFrom="paragraph">
                    <wp:posOffset>-2540</wp:posOffset>
                  </wp:positionV>
                  <wp:extent cx="551815" cy="373380"/>
                  <wp:effectExtent l="0" t="0" r="0" b="7620"/>
                  <wp:wrapTight wrapText="bothSides">
                    <wp:wrapPolygon edited="0">
                      <wp:start x="7457" y="0"/>
                      <wp:lineTo x="2237" y="13224"/>
                      <wp:lineTo x="2237" y="20939"/>
                      <wp:lineTo x="18642" y="20939"/>
                      <wp:lineTo x="19388" y="15429"/>
                      <wp:lineTo x="15659" y="5510"/>
                      <wp:lineTo x="11185" y="0"/>
                      <wp:lineTo x="7457" y="0"/>
                    </wp:wrapPolygon>
                  </wp:wrapTight>
                  <wp:docPr id="1499377826" name="Picture 1499377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815" cy="373380"/>
                          </a:xfrm>
                          <a:prstGeom prst="rect">
                            <a:avLst/>
                          </a:prstGeom>
                        </pic:spPr>
                      </pic:pic>
                    </a:graphicData>
                  </a:graphic>
                  <wp14:sizeRelH relativeFrom="margin">
                    <wp14:pctWidth>0</wp14:pctWidth>
                  </wp14:sizeRelH>
                  <wp14:sizeRelV relativeFrom="margin">
                    <wp14:pctHeight>0</wp14:pctHeight>
                  </wp14:sizeRelV>
                </wp:anchor>
              </w:drawing>
            </w:r>
          </w:p>
          <w:p w14:paraId="1F3D022A" w14:textId="3051C724" w:rsidR="00896193" w:rsidRPr="00C60FE2" w:rsidRDefault="005763E5" w:rsidP="00643F06">
            <w:pPr>
              <w:tabs>
                <w:tab w:val="left" w:pos="1490"/>
              </w:tabs>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914240" behindDoc="0" locked="0" layoutInCell="1" allowOverlap="1" wp14:anchorId="4C518964" wp14:editId="6F10AEF2">
                  <wp:simplePos x="0" y="0"/>
                  <wp:positionH relativeFrom="column">
                    <wp:posOffset>535305</wp:posOffset>
                  </wp:positionH>
                  <wp:positionV relativeFrom="paragraph">
                    <wp:posOffset>81915</wp:posOffset>
                  </wp:positionV>
                  <wp:extent cx="961390" cy="488315"/>
                  <wp:effectExtent l="0" t="0" r="0" b="6985"/>
                  <wp:wrapNone/>
                  <wp:docPr id="1609111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35214" name="Picture 362335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1390" cy="488315"/>
                          </a:xfrm>
                          <a:prstGeom prst="rect">
                            <a:avLst/>
                          </a:prstGeom>
                        </pic:spPr>
                      </pic:pic>
                    </a:graphicData>
                  </a:graphic>
                  <wp14:sizeRelH relativeFrom="margin">
                    <wp14:pctWidth>0</wp14:pctWidth>
                  </wp14:sizeRelH>
                  <wp14:sizeRelV relativeFrom="margin">
                    <wp14:pctHeight>0</wp14:pctHeight>
                  </wp14:sizeRelV>
                </wp:anchor>
              </w:drawing>
            </w:r>
            <w:r w:rsidR="00896193" w:rsidRPr="00E824D6">
              <w:rPr>
                <w:rFonts w:ascii="Times New Roman" w:hAnsi="Times New Roman"/>
                <w:noProof/>
                <w:sz w:val="16"/>
                <w:szCs w:val="16"/>
              </w:rPr>
              <w:drawing>
                <wp:anchor distT="0" distB="0" distL="114300" distR="114300" simplePos="0" relativeHeight="251712512" behindDoc="1" locked="0" layoutInCell="1" allowOverlap="1" wp14:anchorId="1FDB51AB" wp14:editId="3BD8CD56">
                  <wp:simplePos x="0" y="0"/>
                  <wp:positionH relativeFrom="column">
                    <wp:posOffset>-474345</wp:posOffset>
                  </wp:positionH>
                  <wp:positionV relativeFrom="paragraph">
                    <wp:posOffset>304800</wp:posOffset>
                  </wp:positionV>
                  <wp:extent cx="502920" cy="502920"/>
                  <wp:effectExtent l="0" t="0" r="0" b="0"/>
                  <wp:wrapTight wrapText="bothSides">
                    <wp:wrapPolygon edited="0">
                      <wp:start x="0" y="0"/>
                      <wp:lineTo x="0" y="20455"/>
                      <wp:lineTo x="20455" y="20455"/>
                      <wp:lineTo x="20455" y="0"/>
                      <wp:lineTo x="0" y="0"/>
                    </wp:wrapPolygon>
                  </wp:wrapTight>
                  <wp:docPr id="87651485"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tc>
      </w:tr>
      <w:tr w:rsidR="00896193" w:rsidRPr="00405E20" w14:paraId="7DBC89FB" w14:textId="77777777" w:rsidTr="00AD3327">
        <w:trPr>
          <w:trHeight w:val="257"/>
        </w:trPr>
        <w:tc>
          <w:tcPr>
            <w:tcW w:w="2145" w:type="dxa"/>
            <w:vMerge/>
            <w:tcBorders>
              <w:left w:val="single" w:sz="18" w:space="0" w:color="auto"/>
              <w:right w:val="nil"/>
            </w:tcBorders>
            <w:noWrap/>
          </w:tcPr>
          <w:p w14:paraId="53E161EC" w14:textId="77777777" w:rsidR="00896193" w:rsidRPr="00405E20" w:rsidRDefault="00896193" w:rsidP="00643F06">
            <w:pPr>
              <w:pStyle w:val="Header"/>
              <w:rPr>
                <w:rFonts w:ascii="Times New Roman" w:hAnsi="Times New Roman"/>
                <w:sz w:val="16"/>
                <w:szCs w:val="16"/>
              </w:rPr>
            </w:pPr>
          </w:p>
        </w:tc>
        <w:tc>
          <w:tcPr>
            <w:tcW w:w="378" w:type="dxa"/>
            <w:vMerge/>
            <w:tcBorders>
              <w:left w:val="nil"/>
              <w:bottom w:val="nil"/>
              <w:right w:val="single" w:sz="18" w:space="0" w:color="auto"/>
            </w:tcBorders>
            <w:noWrap/>
          </w:tcPr>
          <w:p w14:paraId="0876818B" w14:textId="77777777" w:rsidR="00896193" w:rsidRPr="00405E20" w:rsidRDefault="00896193" w:rsidP="00643F06">
            <w:pPr>
              <w:pStyle w:val="Header"/>
              <w:rPr>
                <w:rFonts w:ascii="Times New Roman" w:hAnsi="Times New Roman"/>
                <w:sz w:val="16"/>
                <w:szCs w:val="16"/>
              </w:rPr>
            </w:pPr>
          </w:p>
        </w:tc>
        <w:tc>
          <w:tcPr>
            <w:tcW w:w="5382" w:type="dxa"/>
            <w:vMerge w:val="restart"/>
            <w:tcBorders>
              <w:top w:val="single" w:sz="18" w:space="0" w:color="auto"/>
              <w:left w:val="single" w:sz="18" w:space="0" w:color="auto"/>
              <w:bottom w:val="single" w:sz="4" w:space="0" w:color="auto"/>
              <w:right w:val="single" w:sz="18" w:space="0" w:color="auto"/>
            </w:tcBorders>
            <w:noWrap/>
            <w:vAlign w:val="center"/>
          </w:tcPr>
          <w:p w14:paraId="45545DB4" w14:textId="77777777" w:rsidR="00896193" w:rsidRPr="00BE08B3" w:rsidRDefault="00896193" w:rsidP="00643F06">
            <w:pPr>
              <w:rPr>
                <w:rFonts w:ascii="Times New Roman" w:hAnsi="Times New Roman"/>
                <w:sz w:val="20"/>
                <w:szCs w:val="20"/>
              </w:rPr>
            </w:pPr>
            <w:r w:rsidRPr="00BE08B3">
              <w:rPr>
                <w:rFonts w:ascii="Times New Roman" w:hAnsi="Times New Roman"/>
                <w:sz w:val="20"/>
                <w:szCs w:val="20"/>
              </w:rPr>
              <w:t xml:space="preserve">Document Title: </w:t>
            </w:r>
            <w:r>
              <w:rPr>
                <w:rFonts w:ascii="Times New Roman" w:hAnsi="Times New Roman"/>
                <w:sz w:val="20"/>
                <w:szCs w:val="20"/>
              </w:rPr>
              <w:t>HSE PLAN</w:t>
            </w:r>
          </w:p>
        </w:tc>
        <w:tc>
          <w:tcPr>
            <w:tcW w:w="2562" w:type="dxa"/>
            <w:gridSpan w:val="2"/>
            <w:vMerge/>
            <w:tcBorders>
              <w:left w:val="single" w:sz="18" w:space="0" w:color="auto"/>
              <w:bottom w:val="nil"/>
              <w:right w:val="single" w:sz="18" w:space="0" w:color="auto"/>
            </w:tcBorders>
            <w:noWrap/>
            <w:vAlign w:val="center"/>
          </w:tcPr>
          <w:p w14:paraId="509BA2AC" w14:textId="77777777" w:rsidR="00896193" w:rsidRPr="00405E20" w:rsidRDefault="00896193" w:rsidP="00643F06">
            <w:pPr>
              <w:pStyle w:val="Header"/>
              <w:rPr>
                <w:rFonts w:ascii="Times New Roman" w:hAnsi="Times New Roman"/>
                <w:sz w:val="16"/>
                <w:szCs w:val="16"/>
              </w:rPr>
            </w:pPr>
          </w:p>
        </w:tc>
      </w:tr>
      <w:tr w:rsidR="00896193" w:rsidRPr="00405E20" w14:paraId="04E11792" w14:textId="77777777" w:rsidTr="00AD3327">
        <w:trPr>
          <w:trHeight w:val="62"/>
        </w:trPr>
        <w:tc>
          <w:tcPr>
            <w:tcW w:w="2145" w:type="dxa"/>
            <w:vMerge/>
            <w:tcBorders>
              <w:left w:val="single" w:sz="18" w:space="0" w:color="auto"/>
              <w:right w:val="nil"/>
            </w:tcBorders>
            <w:noWrap/>
            <w:hideMark/>
          </w:tcPr>
          <w:p w14:paraId="450658CC" w14:textId="77777777" w:rsidR="00896193" w:rsidRPr="00405E20" w:rsidRDefault="00896193" w:rsidP="00643F06">
            <w:pPr>
              <w:pStyle w:val="Header"/>
              <w:rPr>
                <w:rFonts w:ascii="Times New Roman" w:hAnsi="Times New Roman"/>
                <w:sz w:val="16"/>
                <w:szCs w:val="16"/>
              </w:rPr>
            </w:pPr>
          </w:p>
        </w:tc>
        <w:tc>
          <w:tcPr>
            <w:tcW w:w="378" w:type="dxa"/>
            <w:vMerge w:val="restart"/>
            <w:tcBorders>
              <w:top w:val="nil"/>
              <w:left w:val="nil"/>
              <w:right w:val="single" w:sz="18" w:space="0" w:color="auto"/>
            </w:tcBorders>
          </w:tcPr>
          <w:p w14:paraId="1F895245" w14:textId="77777777" w:rsidR="00896193" w:rsidRPr="00405E20" w:rsidRDefault="00896193" w:rsidP="00643F06">
            <w:pPr>
              <w:pStyle w:val="Header"/>
              <w:rPr>
                <w:rFonts w:ascii="Times New Roman" w:hAnsi="Times New Roman"/>
                <w:sz w:val="16"/>
                <w:szCs w:val="16"/>
              </w:rPr>
            </w:pPr>
          </w:p>
        </w:tc>
        <w:tc>
          <w:tcPr>
            <w:tcW w:w="5382" w:type="dxa"/>
            <w:vMerge/>
            <w:tcBorders>
              <w:left w:val="single" w:sz="18" w:space="0" w:color="auto"/>
              <w:bottom w:val="single" w:sz="18" w:space="0" w:color="auto"/>
              <w:right w:val="single" w:sz="18" w:space="0" w:color="auto"/>
            </w:tcBorders>
            <w:noWrap/>
            <w:vAlign w:val="center"/>
            <w:hideMark/>
          </w:tcPr>
          <w:p w14:paraId="7225D178" w14:textId="77777777" w:rsidR="00896193" w:rsidRPr="00405E20" w:rsidRDefault="00896193" w:rsidP="00643F06">
            <w:pPr>
              <w:pStyle w:val="Header"/>
              <w:rPr>
                <w:rFonts w:ascii="Times New Roman" w:hAnsi="Times New Roman"/>
                <w:sz w:val="16"/>
                <w:szCs w:val="16"/>
              </w:rPr>
            </w:pPr>
          </w:p>
        </w:tc>
        <w:tc>
          <w:tcPr>
            <w:tcW w:w="2562" w:type="dxa"/>
            <w:gridSpan w:val="2"/>
            <w:tcBorders>
              <w:top w:val="nil"/>
              <w:left w:val="single" w:sz="18" w:space="0" w:color="auto"/>
              <w:right w:val="single" w:sz="18" w:space="0" w:color="auto"/>
            </w:tcBorders>
            <w:noWrap/>
            <w:vAlign w:val="center"/>
            <w:hideMark/>
          </w:tcPr>
          <w:p w14:paraId="2FE1CF79" w14:textId="77777777" w:rsidR="00896193" w:rsidRPr="00405E20" w:rsidRDefault="00896193" w:rsidP="00643F06">
            <w:pPr>
              <w:pStyle w:val="Header"/>
              <w:rPr>
                <w:rFonts w:ascii="Times New Roman" w:hAnsi="Times New Roman"/>
                <w:sz w:val="16"/>
                <w:szCs w:val="16"/>
              </w:rPr>
            </w:pPr>
          </w:p>
        </w:tc>
      </w:tr>
      <w:tr w:rsidR="00896193" w:rsidRPr="00405E20" w14:paraId="70B48A27" w14:textId="77777777" w:rsidTr="00AD3327">
        <w:trPr>
          <w:trHeight w:val="513"/>
        </w:trPr>
        <w:tc>
          <w:tcPr>
            <w:tcW w:w="2145" w:type="dxa"/>
            <w:vMerge/>
            <w:tcBorders>
              <w:left w:val="single" w:sz="18" w:space="0" w:color="auto"/>
              <w:bottom w:val="single" w:sz="18" w:space="0" w:color="auto"/>
              <w:right w:val="nil"/>
            </w:tcBorders>
            <w:noWrap/>
          </w:tcPr>
          <w:p w14:paraId="4A5201DF" w14:textId="77777777" w:rsidR="00896193" w:rsidRPr="00405E20" w:rsidRDefault="00896193" w:rsidP="00643F06">
            <w:pPr>
              <w:pStyle w:val="Header"/>
              <w:rPr>
                <w:rFonts w:ascii="Times New Roman" w:hAnsi="Times New Roman"/>
                <w:sz w:val="16"/>
                <w:szCs w:val="16"/>
              </w:rPr>
            </w:pPr>
          </w:p>
        </w:tc>
        <w:tc>
          <w:tcPr>
            <w:tcW w:w="378" w:type="dxa"/>
            <w:vMerge/>
            <w:tcBorders>
              <w:top w:val="nil"/>
              <w:left w:val="nil"/>
              <w:bottom w:val="single" w:sz="18" w:space="0" w:color="auto"/>
              <w:right w:val="single" w:sz="18" w:space="0" w:color="auto"/>
            </w:tcBorders>
          </w:tcPr>
          <w:p w14:paraId="471EACF1" w14:textId="77777777" w:rsidR="00896193" w:rsidRPr="00405E20" w:rsidRDefault="00896193"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tcPr>
          <w:p w14:paraId="7EDD66B9" w14:textId="77777777" w:rsidR="00896193" w:rsidRPr="00073304" w:rsidRDefault="00896193" w:rsidP="00643F06">
            <w:pPr>
              <w:pStyle w:val="Header"/>
              <w:rPr>
                <w:rFonts w:ascii="Times New Roman" w:hAnsi="Times New Roman"/>
                <w:sz w:val="24"/>
                <w:szCs w:val="24"/>
              </w:rP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Pr="007B4BA5">
              <w:rPr>
                <w:rFonts w:ascii="Times New Roman" w:hAnsi="Times New Roman"/>
              </w:rPr>
              <w:t>EI027-FPA-VD-GE-HSE-005</w:t>
            </w:r>
          </w:p>
        </w:tc>
        <w:tc>
          <w:tcPr>
            <w:tcW w:w="990" w:type="dxa"/>
            <w:tcBorders>
              <w:top w:val="single" w:sz="18" w:space="0" w:color="auto"/>
              <w:left w:val="single" w:sz="18" w:space="0" w:color="auto"/>
              <w:bottom w:val="single" w:sz="18" w:space="0" w:color="auto"/>
              <w:right w:val="single" w:sz="18" w:space="0" w:color="auto"/>
            </w:tcBorders>
            <w:noWrap/>
            <w:vAlign w:val="center"/>
          </w:tcPr>
          <w:p w14:paraId="0EBACADC" w14:textId="77777777" w:rsidR="00896193" w:rsidRPr="00090A01" w:rsidRDefault="00896193" w:rsidP="00643F06">
            <w:pPr>
              <w:pStyle w:val="Header"/>
              <w:rPr>
                <w:rFonts w:ascii="Times New Roman" w:hAnsi="Times New Roman"/>
                <w:sz w:val="20"/>
                <w:szCs w:val="20"/>
              </w:rPr>
            </w:pPr>
            <w:r w:rsidRPr="00405E20">
              <w:rPr>
                <w:rFonts w:ascii="Times New Roman" w:hAnsi="Times New Roman"/>
                <w:sz w:val="20"/>
                <w:szCs w:val="20"/>
              </w:rPr>
              <w:t>Rev.</w:t>
            </w:r>
            <w:r>
              <w:rPr>
                <w:rFonts w:ascii="Times New Roman" w:hAnsi="Times New Roman"/>
                <w:sz w:val="20"/>
                <w:szCs w:val="20"/>
              </w:rPr>
              <w:t xml:space="preserve"> R0</w:t>
            </w:r>
          </w:p>
        </w:tc>
        <w:tc>
          <w:tcPr>
            <w:tcW w:w="1572" w:type="dxa"/>
            <w:tcBorders>
              <w:top w:val="single" w:sz="18" w:space="0" w:color="auto"/>
              <w:left w:val="single" w:sz="18" w:space="0" w:color="auto"/>
              <w:bottom w:val="single" w:sz="18" w:space="0" w:color="auto"/>
              <w:right w:val="single" w:sz="18" w:space="0" w:color="auto"/>
            </w:tcBorders>
            <w:vAlign w:val="center"/>
          </w:tcPr>
          <w:p w14:paraId="2F0512F2" w14:textId="46CA5ED7" w:rsidR="00896193" w:rsidRPr="002B085F" w:rsidRDefault="00896193" w:rsidP="00643F06">
            <w:pPr>
              <w:pStyle w:val="Header"/>
              <w:jc w:val="center"/>
              <w:rPr>
                <w:rFonts w:ascii="Times New Roman" w:hAnsi="Times New Roman"/>
                <w:sz w:val="20"/>
                <w:szCs w:val="20"/>
              </w:rPr>
            </w:pPr>
            <w:r w:rsidRPr="002B085F">
              <w:rPr>
                <w:rFonts w:ascii="Times New Roman" w:hAnsi="Times New Roman"/>
                <w:sz w:val="20"/>
                <w:szCs w:val="20"/>
              </w:rPr>
              <w:t xml:space="preserve">Page </w:t>
            </w:r>
            <w:r w:rsidR="00710775">
              <w:rPr>
                <w:rFonts w:ascii="Times New Roman" w:hAnsi="Times New Roman"/>
                <w:sz w:val="20"/>
                <w:szCs w:val="20"/>
              </w:rPr>
              <w:t>8</w:t>
            </w:r>
            <w:r w:rsidRPr="002B085F">
              <w:rPr>
                <w:rFonts w:ascii="Times New Roman" w:hAnsi="Times New Roman"/>
                <w:sz w:val="20"/>
                <w:szCs w:val="20"/>
              </w:rPr>
              <w:t xml:space="preserve"> of   </w:t>
            </w:r>
            <w:r w:rsidR="00DE0FC4">
              <w:rPr>
                <w:noProof/>
              </w:rPr>
              <w:t>43</w:t>
            </w:r>
          </w:p>
        </w:tc>
      </w:tr>
    </w:tbl>
    <w:p w14:paraId="60872522" w14:textId="77777777" w:rsidR="00896193" w:rsidRPr="001508BD" w:rsidRDefault="00896193" w:rsidP="001508BD">
      <w:pPr>
        <w:spacing w:line="240" w:lineRule="auto"/>
        <w:jc w:val="both"/>
        <w:rPr>
          <w:rFonts w:ascii="IRANSans" w:eastAsia="BatangChe" w:hAnsi="IRANSans" w:cs="IRANSans"/>
          <w:b/>
          <w:bCs/>
          <w:sz w:val="24"/>
          <w:szCs w:val="24"/>
          <w:lang w:bidi="fa-IR"/>
        </w:rPr>
      </w:pPr>
    </w:p>
    <w:p w14:paraId="6EDE9894" w14:textId="77777777" w:rsidR="001508BD" w:rsidRPr="001508BD" w:rsidRDefault="001508BD" w:rsidP="001508BD">
      <w:pPr>
        <w:spacing w:line="240" w:lineRule="auto"/>
        <w:jc w:val="both"/>
        <w:rPr>
          <w:rFonts w:ascii="IRANSans" w:eastAsia="BatangChe" w:hAnsi="IRANSans" w:cs="IRANSans"/>
          <w:sz w:val="24"/>
          <w:szCs w:val="24"/>
          <w:lang w:bidi="fa-IR"/>
        </w:rPr>
      </w:pPr>
      <w:r w:rsidRPr="001508BD">
        <w:rPr>
          <w:rFonts w:ascii="IRANSans" w:eastAsia="BatangChe" w:hAnsi="IRANSans" w:cs="IRANSans"/>
          <w:sz w:val="24"/>
          <w:szCs w:val="24"/>
          <w:lang w:bidi="fa-IR"/>
        </w:rPr>
        <w:t>To achieve the above principles, this company has implemented the HSE management system at all levels and is constantly committed to the continuous and effective improvement of this system. Also, at the beginning of each year, the company sets safety and health goals and the environment acts in line with this policy and reviews through monitoring, measuring, and analyzing the degree of realization of the defined safety, health, and environmental goals</w:t>
      </w:r>
      <w:r w:rsidRPr="001508BD">
        <w:rPr>
          <w:rFonts w:ascii="IRANSans" w:eastAsia="BatangChe" w:hAnsi="IRANSans" w:cs="IRANSans"/>
          <w:sz w:val="24"/>
          <w:szCs w:val="24"/>
          <w:rtl/>
          <w:lang w:bidi="fa-IR"/>
        </w:rPr>
        <w:t>.</w:t>
      </w:r>
    </w:p>
    <w:p w14:paraId="6C90685D" w14:textId="77777777" w:rsidR="001508BD" w:rsidRPr="001508BD" w:rsidRDefault="001508BD" w:rsidP="001508BD">
      <w:pPr>
        <w:spacing w:line="240" w:lineRule="auto"/>
        <w:jc w:val="both"/>
        <w:rPr>
          <w:rFonts w:ascii="IRANSans" w:eastAsia="BatangChe" w:hAnsi="IRANSans" w:cs="IRANSans"/>
          <w:sz w:val="32"/>
          <w:szCs w:val="32"/>
          <w:rtl/>
          <w:lang w:bidi="fa-IR"/>
        </w:rPr>
      </w:pPr>
      <w:r w:rsidRPr="001508BD">
        <w:rPr>
          <w:rFonts w:ascii="IRANSans" w:eastAsia="BatangChe" w:hAnsi="IRANSans" w:cs="IRANSans"/>
          <w:sz w:val="24"/>
          <w:szCs w:val="24"/>
          <w:lang w:bidi="fa-IR"/>
        </w:rPr>
        <w:t>I support this system with full belief and firm determination. I expect each of the company's colleagues to understand it correctly, try to meet and maintain the standard demands of the HSE management system, and continuously improve it in their organizational position.</w:t>
      </w:r>
      <w:r w:rsidRPr="001508BD">
        <w:rPr>
          <w:rFonts w:ascii="IRANSans" w:eastAsia="BatangChe" w:hAnsi="IRANSans" w:cs="IRANSans"/>
          <w:sz w:val="32"/>
          <w:szCs w:val="32"/>
          <w:rtl/>
          <w:lang w:bidi="fa-IR"/>
        </w:rPr>
        <w:t xml:space="preserve"> </w:t>
      </w:r>
    </w:p>
    <w:p w14:paraId="7B00A8B3" w14:textId="77777777" w:rsidR="001508BD" w:rsidRPr="001508BD" w:rsidRDefault="001508BD" w:rsidP="001508BD">
      <w:pPr>
        <w:spacing w:line="240" w:lineRule="auto"/>
        <w:rPr>
          <w:rFonts w:ascii="IRANSans" w:eastAsia="BatangChe" w:hAnsi="IRANSans" w:cs="IRANSans"/>
          <w:b/>
          <w:bCs/>
          <w:color w:val="31849B" w:themeColor="accent5" w:themeShade="BF"/>
          <w:sz w:val="36"/>
          <w:szCs w:val="36"/>
          <w:lang w:bidi="fa-IR"/>
        </w:rPr>
      </w:pPr>
      <w:r w:rsidRPr="001508BD">
        <w:rPr>
          <w:rFonts w:ascii="IRANSans" w:eastAsia="BatangChe" w:hAnsi="IRANSans" w:cs="IRANSans"/>
          <w:b/>
          <w:bCs/>
          <w:color w:val="31849B" w:themeColor="accent5" w:themeShade="BF"/>
          <w:sz w:val="36"/>
          <w:szCs w:val="36"/>
          <w:lang w:bidi="fa-IR"/>
        </w:rPr>
        <w:t>CEO</w:t>
      </w:r>
    </w:p>
    <w:p w14:paraId="6354D10A" w14:textId="77777777" w:rsidR="001508BD" w:rsidRPr="001508BD" w:rsidRDefault="001508BD" w:rsidP="001508BD">
      <w:pPr>
        <w:rPr>
          <w:rFonts w:asciiTheme="majorBidi" w:eastAsia="BatangChe" w:hAnsiTheme="majorBidi" w:cstheme="majorBidi"/>
          <w:b/>
          <w:bCs/>
          <w:color w:val="31849B" w:themeColor="accent5" w:themeShade="BF"/>
          <w:sz w:val="36"/>
          <w:szCs w:val="36"/>
          <w:rtl/>
          <w:lang w:bidi="fa-IR"/>
        </w:rPr>
      </w:pPr>
    </w:p>
    <w:p w14:paraId="47E449C5" w14:textId="77777777" w:rsidR="001508BD" w:rsidRPr="001508BD" w:rsidRDefault="001508BD" w:rsidP="001508BD">
      <w:pPr>
        <w:rPr>
          <w:rFonts w:asciiTheme="majorBidi" w:eastAsia="BatangChe" w:hAnsiTheme="majorBidi" w:cstheme="majorBidi"/>
          <w:b/>
          <w:bCs/>
          <w:color w:val="31849B" w:themeColor="accent5" w:themeShade="BF"/>
          <w:sz w:val="36"/>
          <w:szCs w:val="36"/>
          <w:rtl/>
          <w:lang w:bidi="fa-IR"/>
        </w:rPr>
      </w:pPr>
    </w:p>
    <w:p w14:paraId="1BEEDBF1" w14:textId="77777777" w:rsidR="001508BD" w:rsidRPr="001508BD" w:rsidRDefault="001508BD" w:rsidP="001508BD">
      <w:pPr>
        <w:rPr>
          <w:rFonts w:asciiTheme="majorBidi" w:eastAsia="BatangChe" w:hAnsiTheme="majorBidi" w:cstheme="majorBidi"/>
          <w:b/>
          <w:bCs/>
          <w:color w:val="31849B" w:themeColor="accent5" w:themeShade="BF"/>
          <w:sz w:val="36"/>
          <w:szCs w:val="36"/>
          <w:rtl/>
          <w:lang w:bidi="fa-IR"/>
        </w:rPr>
      </w:pPr>
    </w:p>
    <w:p w14:paraId="35786A11" w14:textId="77777777" w:rsidR="001508BD" w:rsidRPr="001508BD" w:rsidRDefault="001508BD" w:rsidP="001508BD">
      <w:pPr>
        <w:rPr>
          <w:rFonts w:asciiTheme="majorBidi" w:eastAsia="BatangChe" w:hAnsiTheme="majorBidi" w:cstheme="majorBidi"/>
          <w:b/>
          <w:bCs/>
          <w:color w:val="31849B" w:themeColor="accent5" w:themeShade="BF"/>
          <w:sz w:val="36"/>
          <w:szCs w:val="36"/>
          <w:rtl/>
          <w:lang w:bidi="fa-IR"/>
        </w:rPr>
      </w:pPr>
    </w:p>
    <w:p w14:paraId="6789ECE2" w14:textId="77777777" w:rsidR="001508BD" w:rsidRPr="001508BD" w:rsidRDefault="001508BD" w:rsidP="001508BD">
      <w:pPr>
        <w:rPr>
          <w:rFonts w:asciiTheme="majorBidi" w:eastAsia="BatangChe" w:hAnsiTheme="majorBidi" w:cstheme="majorBidi"/>
          <w:b/>
          <w:bCs/>
          <w:color w:val="31849B" w:themeColor="accent5" w:themeShade="BF"/>
          <w:sz w:val="36"/>
          <w:szCs w:val="36"/>
          <w:rtl/>
          <w:lang w:bidi="fa-IR"/>
        </w:rPr>
      </w:pPr>
    </w:p>
    <w:p w14:paraId="31518AB8" w14:textId="77777777" w:rsidR="001508BD" w:rsidRPr="001508BD" w:rsidRDefault="001508BD" w:rsidP="001508BD">
      <w:pPr>
        <w:rPr>
          <w:rFonts w:asciiTheme="majorBidi" w:eastAsia="BatangChe" w:hAnsiTheme="majorBidi" w:cstheme="majorBidi"/>
          <w:b/>
          <w:bCs/>
          <w:color w:val="31849B" w:themeColor="accent5" w:themeShade="BF"/>
          <w:sz w:val="36"/>
          <w:szCs w:val="36"/>
          <w:rtl/>
          <w:lang w:bidi="fa-IR"/>
        </w:rPr>
      </w:pPr>
    </w:p>
    <w:p w14:paraId="20438EE9" w14:textId="77777777" w:rsidR="001508BD" w:rsidRPr="001508BD" w:rsidRDefault="001508BD" w:rsidP="001508BD">
      <w:pPr>
        <w:rPr>
          <w:rFonts w:asciiTheme="majorBidi" w:eastAsia="BatangChe" w:hAnsiTheme="majorBidi" w:cstheme="majorBidi"/>
          <w:b/>
          <w:bCs/>
          <w:color w:val="31849B" w:themeColor="accent5" w:themeShade="BF"/>
          <w:sz w:val="36"/>
          <w:szCs w:val="36"/>
          <w:rtl/>
          <w:lang w:bidi="fa-IR"/>
        </w:rPr>
      </w:pPr>
    </w:p>
    <w:p w14:paraId="5ACE40DB" w14:textId="77777777" w:rsidR="001508BD" w:rsidRPr="001508BD" w:rsidRDefault="001508BD" w:rsidP="001508BD">
      <w:pPr>
        <w:rPr>
          <w:rFonts w:asciiTheme="majorBidi" w:eastAsia="BatangChe" w:hAnsiTheme="majorBidi" w:cstheme="majorBidi"/>
          <w:b/>
          <w:bCs/>
          <w:color w:val="31849B" w:themeColor="accent5" w:themeShade="BF"/>
          <w:sz w:val="36"/>
          <w:szCs w:val="36"/>
          <w:rtl/>
          <w:lang w:bidi="fa-IR"/>
        </w:rPr>
      </w:pPr>
    </w:p>
    <w:p w14:paraId="359B04F3" w14:textId="77777777" w:rsidR="001508BD" w:rsidRPr="001508BD" w:rsidRDefault="001508BD" w:rsidP="001508BD">
      <w:pPr>
        <w:rPr>
          <w:rFonts w:asciiTheme="majorBidi" w:eastAsia="BatangChe" w:hAnsiTheme="majorBidi" w:cstheme="majorBidi"/>
          <w:b/>
          <w:bCs/>
          <w:color w:val="31849B" w:themeColor="accent5" w:themeShade="BF"/>
          <w:sz w:val="36"/>
          <w:szCs w:val="36"/>
          <w:rtl/>
          <w:lang w:bidi="fa-IR"/>
        </w:rPr>
      </w:pPr>
    </w:p>
    <w:p w14:paraId="1719ADA1" w14:textId="77777777" w:rsidR="001508BD" w:rsidRDefault="001508BD" w:rsidP="001508BD">
      <w:pPr>
        <w:rPr>
          <w:rFonts w:asciiTheme="majorBidi" w:eastAsia="BatangChe" w:hAnsiTheme="majorBidi" w:cstheme="majorBidi"/>
          <w:b/>
          <w:bCs/>
          <w:color w:val="31849B" w:themeColor="accent5" w:themeShade="BF"/>
          <w:sz w:val="36"/>
          <w:szCs w:val="36"/>
          <w:rtl/>
          <w:lang w:bidi="fa-IR"/>
        </w:rPr>
      </w:pPr>
    </w:p>
    <w:p w14:paraId="2817DE88" w14:textId="77777777" w:rsidR="0050427D" w:rsidRDefault="0050427D" w:rsidP="001508BD">
      <w:pPr>
        <w:rPr>
          <w:rFonts w:asciiTheme="majorBidi" w:eastAsia="BatangChe" w:hAnsiTheme="majorBidi" w:cstheme="majorBidi"/>
          <w:b/>
          <w:bCs/>
          <w:color w:val="31849B" w:themeColor="accent5" w:themeShade="BF"/>
          <w:sz w:val="36"/>
          <w:szCs w:val="36"/>
          <w:rtl/>
          <w:lang w:bidi="fa-IR"/>
        </w:rPr>
      </w:pPr>
    </w:p>
    <w:p w14:paraId="1FB0A985" w14:textId="77777777" w:rsidR="0050427D" w:rsidRDefault="0050427D" w:rsidP="001508BD">
      <w:pPr>
        <w:rPr>
          <w:rFonts w:asciiTheme="majorBidi" w:eastAsia="BatangChe" w:hAnsiTheme="majorBidi" w:cstheme="majorBidi"/>
          <w:b/>
          <w:bCs/>
          <w:color w:val="31849B" w:themeColor="accent5" w:themeShade="BF"/>
          <w:sz w:val="36"/>
          <w:szCs w:val="36"/>
          <w:rtl/>
          <w:lang w:bidi="fa-IR"/>
        </w:rPr>
      </w:pPr>
    </w:p>
    <w:tbl>
      <w:tblPr>
        <w:tblStyle w:val="TableGrid"/>
        <w:tblpPr w:leftFromText="180" w:rightFromText="180" w:vertAnchor="text" w:horzAnchor="margin" w:tblpXSpec="center" w:tblpY="61"/>
        <w:tblW w:w="10467" w:type="dxa"/>
        <w:tblLook w:val="04A0" w:firstRow="1" w:lastRow="0" w:firstColumn="1" w:lastColumn="0" w:noHBand="0" w:noVBand="1"/>
      </w:tblPr>
      <w:tblGrid>
        <w:gridCol w:w="2145"/>
        <w:gridCol w:w="378"/>
        <w:gridCol w:w="5382"/>
        <w:gridCol w:w="990"/>
        <w:gridCol w:w="1572"/>
      </w:tblGrid>
      <w:tr w:rsidR="0050427D" w:rsidRPr="00405E20" w14:paraId="7A7FE1B0" w14:textId="77777777" w:rsidTr="00AD3327">
        <w:trPr>
          <w:trHeight w:val="1367"/>
        </w:trPr>
        <w:tc>
          <w:tcPr>
            <w:tcW w:w="2145" w:type="dxa"/>
            <w:vMerge w:val="restart"/>
            <w:tcBorders>
              <w:top w:val="single" w:sz="18" w:space="0" w:color="auto"/>
              <w:left w:val="single" w:sz="18" w:space="0" w:color="auto"/>
              <w:bottom w:val="single" w:sz="4" w:space="0" w:color="auto"/>
              <w:right w:val="nil"/>
            </w:tcBorders>
            <w:noWrap/>
            <w:hideMark/>
          </w:tcPr>
          <w:p w14:paraId="1F6BC4B9" w14:textId="77777777" w:rsidR="0050427D" w:rsidRPr="00405E20" w:rsidRDefault="0050427D" w:rsidP="00643F06">
            <w:pPr>
              <w:pStyle w:val="Header"/>
              <w:ind w:right="415"/>
              <w:rPr>
                <w:rFonts w:ascii="Times New Roman" w:hAnsi="Times New Roman"/>
                <w:sz w:val="16"/>
                <w:szCs w:val="16"/>
              </w:rPr>
            </w:pPr>
            <w:r w:rsidRPr="00E824D6">
              <w:rPr>
                <w:rFonts w:ascii="Times New Roman" w:hAnsi="Times New Roman"/>
                <w:noProof/>
                <w:sz w:val="16"/>
                <w:szCs w:val="16"/>
              </w:rPr>
              <w:lastRenderedPageBreak/>
              <w:drawing>
                <wp:anchor distT="0" distB="0" distL="114300" distR="114300" simplePos="0" relativeHeight="251716608" behindDoc="1" locked="0" layoutInCell="1" allowOverlap="1" wp14:anchorId="24BE3272" wp14:editId="2FA214E9">
                  <wp:simplePos x="0" y="0"/>
                  <wp:positionH relativeFrom="column">
                    <wp:posOffset>288290</wp:posOffset>
                  </wp:positionH>
                  <wp:positionV relativeFrom="paragraph">
                    <wp:posOffset>831850</wp:posOffset>
                  </wp:positionV>
                  <wp:extent cx="584327" cy="492369"/>
                  <wp:effectExtent l="0" t="0" r="6350" b="3175"/>
                  <wp:wrapNone/>
                  <wp:docPr id="66547190" name="Picture 6654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718656" behindDoc="1" locked="0" layoutInCell="1" allowOverlap="1" wp14:anchorId="780902C9" wp14:editId="0CBCD88D">
                  <wp:simplePos x="0" y="0"/>
                  <wp:positionH relativeFrom="column">
                    <wp:posOffset>283845</wp:posOffset>
                  </wp:positionH>
                  <wp:positionV relativeFrom="paragraph">
                    <wp:posOffset>94615</wp:posOffset>
                  </wp:positionV>
                  <wp:extent cx="562708" cy="648337"/>
                  <wp:effectExtent l="0" t="0" r="8890" b="0"/>
                  <wp:wrapNone/>
                  <wp:docPr id="415539129"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378" w:type="dxa"/>
            <w:vMerge w:val="restart"/>
            <w:tcBorders>
              <w:top w:val="single" w:sz="18" w:space="0" w:color="auto"/>
              <w:left w:val="nil"/>
              <w:bottom w:val="single" w:sz="4" w:space="0" w:color="auto"/>
              <w:right w:val="single" w:sz="18" w:space="0" w:color="auto"/>
            </w:tcBorders>
            <w:noWrap/>
          </w:tcPr>
          <w:p w14:paraId="0466A089" w14:textId="77777777" w:rsidR="0050427D" w:rsidRPr="00405E20" w:rsidRDefault="0050427D"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hideMark/>
          </w:tcPr>
          <w:p w14:paraId="70296B81" w14:textId="77777777" w:rsidR="0050427D" w:rsidRPr="00FA7FFA" w:rsidRDefault="0050427D" w:rsidP="00643F06">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 xml:space="preserve">Toase-ehe Park Sanati Gohar Ofogh </w:t>
            </w:r>
          </w:p>
          <w:p w14:paraId="000E1580" w14:textId="77777777" w:rsidR="0050427D" w:rsidRPr="00FA7FFA" w:rsidRDefault="0050427D" w:rsidP="00643F06">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375B76B0" w14:textId="37542C15" w:rsidR="0050427D" w:rsidRPr="00C60FE2" w:rsidRDefault="0050427D" w:rsidP="00643F06">
            <w:pPr>
              <w:pStyle w:val="Header"/>
              <w:spacing w:line="276" w:lineRule="auto"/>
              <w:jc w:val="center"/>
              <w:rPr>
                <w:rFonts w:ascii="Times New Roman" w:hAnsi="Times New Roman"/>
                <w:b/>
                <w:bCs/>
                <w:sz w:val="18"/>
                <w:szCs w:val="18"/>
              </w:rPr>
            </w:pPr>
            <w:r w:rsidRPr="00090A01">
              <w:rPr>
                <w:rFonts w:ascii="Times New Roman" w:hAnsi="Times New Roman"/>
                <w:b/>
                <w:bCs/>
                <w:sz w:val="20"/>
                <w:szCs w:val="20"/>
              </w:rPr>
              <w:t>CONCEPTUAL, BASIC and DETAIL DESIGN ENGINEERING OF STYRENE PARK OFFSITE</w:t>
            </w:r>
          </w:p>
        </w:tc>
        <w:tc>
          <w:tcPr>
            <w:tcW w:w="2562" w:type="dxa"/>
            <w:gridSpan w:val="2"/>
            <w:vMerge w:val="restart"/>
            <w:tcBorders>
              <w:top w:val="single" w:sz="18" w:space="0" w:color="auto"/>
              <w:left w:val="single" w:sz="18" w:space="0" w:color="auto"/>
              <w:bottom w:val="single" w:sz="4" w:space="0" w:color="auto"/>
              <w:right w:val="single" w:sz="18" w:space="0" w:color="auto"/>
            </w:tcBorders>
            <w:noWrap/>
            <w:vAlign w:val="center"/>
            <w:hideMark/>
          </w:tcPr>
          <w:p w14:paraId="4AE517B4" w14:textId="77777777" w:rsidR="0050427D" w:rsidRPr="00C60FE2" w:rsidRDefault="0050427D" w:rsidP="00643F06">
            <w:pPr>
              <w:pStyle w:val="Header"/>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719680" behindDoc="1" locked="0" layoutInCell="1" allowOverlap="1" wp14:anchorId="43CC52B1" wp14:editId="108D365B">
                  <wp:simplePos x="0" y="0"/>
                  <wp:positionH relativeFrom="column">
                    <wp:posOffset>-517525</wp:posOffset>
                  </wp:positionH>
                  <wp:positionV relativeFrom="paragraph">
                    <wp:posOffset>-2540</wp:posOffset>
                  </wp:positionV>
                  <wp:extent cx="551815" cy="373380"/>
                  <wp:effectExtent l="0" t="0" r="0" b="7620"/>
                  <wp:wrapTight wrapText="bothSides">
                    <wp:wrapPolygon edited="0">
                      <wp:start x="7457" y="0"/>
                      <wp:lineTo x="2237" y="13224"/>
                      <wp:lineTo x="2237" y="20939"/>
                      <wp:lineTo x="18642" y="20939"/>
                      <wp:lineTo x="19388" y="15429"/>
                      <wp:lineTo x="15659" y="5510"/>
                      <wp:lineTo x="11185" y="0"/>
                      <wp:lineTo x="7457" y="0"/>
                    </wp:wrapPolygon>
                  </wp:wrapTight>
                  <wp:docPr id="295849990" name="Picture 295849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815" cy="373380"/>
                          </a:xfrm>
                          <a:prstGeom prst="rect">
                            <a:avLst/>
                          </a:prstGeom>
                        </pic:spPr>
                      </pic:pic>
                    </a:graphicData>
                  </a:graphic>
                  <wp14:sizeRelH relativeFrom="margin">
                    <wp14:pctWidth>0</wp14:pctWidth>
                  </wp14:sizeRelH>
                  <wp14:sizeRelV relativeFrom="margin">
                    <wp14:pctHeight>0</wp14:pctHeight>
                  </wp14:sizeRelV>
                </wp:anchor>
              </w:drawing>
            </w:r>
          </w:p>
          <w:p w14:paraId="51CB2CBB" w14:textId="03E4E6C9" w:rsidR="0050427D" w:rsidRPr="00C60FE2" w:rsidRDefault="005763E5" w:rsidP="00643F06">
            <w:pPr>
              <w:tabs>
                <w:tab w:val="left" w:pos="1490"/>
              </w:tabs>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916288" behindDoc="0" locked="0" layoutInCell="1" allowOverlap="1" wp14:anchorId="7F7650E8" wp14:editId="790AD4B5">
                  <wp:simplePos x="0" y="0"/>
                  <wp:positionH relativeFrom="column">
                    <wp:posOffset>535305</wp:posOffset>
                  </wp:positionH>
                  <wp:positionV relativeFrom="paragraph">
                    <wp:posOffset>81915</wp:posOffset>
                  </wp:positionV>
                  <wp:extent cx="961390" cy="488315"/>
                  <wp:effectExtent l="0" t="0" r="0" b="6985"/>
                  <wp:wrapNone/>
                  <wp:docPr id="2343272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35214" name="Picture 362335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1390" cy="488315"/>
                          </a:xfrm>
                          <a:prstGeom prst="rect">
                            <a:avLst/>
                          </a:prstGeom>
                        </pic:spPr>
                      </pic:pic>
                    </a:graphicData>
                  </a:graphic>
                  <wp14:sizeRelH relativeFrom="margin">
                    <wp14:pctWidth>0</wp14:pctWidth>
                  </wp14:sizeRelH>
                  <wp14:sizeRelV relativeFrom="margin">
                    <wp14:pctHeight>0</wp14:pctHeight>
                  </wp14:sizeRelV>
                </wp:anchor>
              </w:drawing>
            </w:r>
            <w:r w:rsidR="0050427D" w:rsidRPr="00E824D6">
              <w:rPr>
                <w:rFonts w:ascii="Times New Roman" w:hAnsi="Times New Roman"/>
                <w:noProof/>
                <w:sz w:val="16"/>
                <w:szCs w:val="16"/>
              </w:rPr>
              <w:drawing>
                <wp:anchor distT="0" distB="0" distL="114300" distR="114300" simplePos="0" relativeHeight="251717632" behindDoc="1" locked="0" layoutInCell="1" allowOverlap="1" wp14:anchorId="146B03AC" wp14:editId="6878A351">
                  <wp:simplePos x="0" y="0"/>
                  <wp:positionH relativeFrom="column">
                    <wp:posOffset>-474345</wp:posOffset>
                  </wp:positionH>
                  <wp:positionV relativeFrom="paragraph">
                    <wp:posOffset>304800</wp:posOffset>
                  </wp:positionV>
                  <wp:extent cx="502920" cy="502920"/>
                  <wp:effectExtent l="0" t="0" r="0" b="0"/>
                  <wp:wrapTight wrapText="bothSides">
                    <wp:wrapPolygon edited="0">
                      <wp:start x="0" y="0"/>
                      <wp:lineTo x="0" y="20455"/>
                      <wp:lineTo x="20455" y="20455"/>
                      <wp:lineTo x="20455" y="0"/>
                      <wp:lineTo x="0" y="0"/>
                    </wp:wrapPolygon>
                  </wp:wrapTight>
                  <wp:docPr id="1525151721"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tc>
      </w:tr>
      <w:tr w:rsidR="0050427D" w:rsidRPr="00405E20" w14:paraId="2C8EC91F" w14:textId="77777777" w:rsidTr="00AD3327">
        <w:trPr>
          <w:trHeight w:val="257"/>
        </w:trPr>
        <w:tc>
          <w:tcPr>
            <w:tcW w:w="2145" w:type="dxa"/>
            <w:vMerge/>
            <w:tcBorders>
              <w:left w:val="single" w:sz="18" w:space="0" w:color="auto"/>
              <w:right w:val="nil"/>
            </w:tcBorders>
            <w:noWrap/>
          </w:tcPr>
          <w:p w14:paraId="17022263" w14:textId="77777777" w:rsidR="0050427D" w:rsidRPr="00405E20" w:rsidRDefault="0050427D" w:rsidP="00643F06">
            <w:pPr>
              <w:pStyle w:val="Header"/>
              <w:rPr>
                <w:rFonts w:ascii="Times New Roman" w:hAnsi="Times New Roman"/>
                <w:sz w:val="16"/>
                <w:szCs w:val="16"/>
              </w:rPr>
            </w:pPr>
          </w:p>
        </w:tc>
        <w:tc>
          <w:tcPr>
            <w:tcW w:w="378" w:type="dxa"/>
            <w:vMerge/>
            <w:tcBorders>
              <w:left w:val="nil"/>
              <w:bottom w:val="nil"/>
              <w:right w:val="single" w:sz="18" w:space="0" w:color="auto"/>
            </w:tcBorders>
            <w:noWrap/>
          </w:tcPr>
          <w:p w14:paraId="47EDF6C6" w14:textId="77777777" w:rsidR="0050427D" w:rsidRPr="00405E20" w:rsidRDefault="0050427D" w:rsidP="00643F06">
            <w:pPr>
              <w:pStyle w:val="Header"/>
              <w:rPr>
                <w:rFonts w:ascii="Times New Roman" w:hAnsi="Times New Roman"/>
                <w:sz w:val="16"/>
                <w:szCs w:val="16"/>
              </w:rPr>
            </w:pPr>
          </w:p>
        </w:tc>
        <w:tc>
          <w:tcPr>
            <w:tcW w:w="5382" w:type="dxa"/>
            <w:vMerge w:val="restart"/>
            <w:tcBorders>
              <w:top w:val="single" w:sz="18" w:space="0" w:color="auto"/>
              <w:left w:val="single" w:sz="18" w:space="0" w:color="auto"/>
              <w:bottom w:val="single" w:sz="4" w:space="0" w:color="auto"/>
              <w:right w:val="single" w:sz="18" w:space="0" w:color="auto"/>
            </w:tcBorders>
            <w:noWrap/>
            <w:vAlign w:val="center"/>
          </w:tcPr>
          <w:p w14:paraId="0F20D65C" w14:textId="77777777" w:rsidR="0050427D" w:rsidRPr="00BE08B3" w:rsidRDefault="0050427D" w:rsidP="00643F06">
            <w:pPr>
              <w:rPr>
                <w:rFonts w:ascii="Times New Roman" w:hAnsi="Times New Roman"/>
                <w:sz w:val="20"/>
                <w:szCs w:val="20"/>
              </w:rPr>
            </w:pPr>
            <w:r w:rsidRPr="00BE08B3">
              <w:rPr>
                <w:rFonts w:ascii="Times New Roman" w:hAnsi="Times New Roman"/>
                <w:sz w:val="20"/>
                <w:szCs w:val="20"/>
              </w:rPr>
              <w:t xml:space="preserve">Document Title: </w:t>
            </w:r>
            <w:r>
              <w:rPr>
                <w:rFonts w:ascii="Times New Roman" w:hAnsi="Times New Roman"/>
                <w:sz w:val="20"/>
                <w:szCs w:val="20"/>
              </w:rPr>
              <w:t>HSE PLAN</w:t>
            </w:r>
          </w:p>
        </w:tc>
        <w:tc>
          <w:tcPr>
            <w:tcW w:w="2562" w:type="dxa"/>
            <w:gridSpan w:val="2"/>
            <w:vMerge/>
            <w:tcBorders>
              <w:left w:val="single" w:sz="18" w:space="0" w:color="auto"/>
              <w:bottom w:val="nil"/>
              <w:right w:val="single" w:sz="18" w:space="0" w:color="auto"/>
            </w:tcBorders>
            <w:noWrap/>
            <w:vAlign w:val="center"/>
          </w:tcPr>
          <w:p w14:paraId="79CC4562" w14:textId="77777777" w:rsidR="0050427D" w:rsidRPr="00405E20" w:rsidRDefault="0050427D" w:rsidP="00643F06">
            <w:pPr>
              <w:pStyle w:val="Header"/>
              <w:rPr>
                <w:rFonts w:ascii="Times New Roman" w:hAnsi="Times New Roman"/>
                <w:sz w:val="16"/>
                <w:szCs w:val="16"/>
              </w:rPr>
            </w:pPr>
          </w:p>
        </w:tc>
      </w:tr>
      <w:tr w:rsidR="0050427D" w:rsidRPr="00405E20" w14:paraId="1B4540DA" w14:textId="77777777" w:rsidTr="00AD3327">
        <w:trPr>
          <w:trHeight w:val="62"/>
        </w:trPr>
        <w:tc>
          <w:tcPr>
            <w:tcW w:w="2145" w:type="dxa"/>
            <w:vMerge/>
            <w:tcBorders>
              <w:left w:val="single" w:sz="18" w:space="0" w:color="auto"/>
              <w:right w:val="nil"/>
            </w:tcBorders>
            <w:noWrap/>
            <w:hideMark/>
          </w:tcPr>
          <w:p w14:paraId="7CC6824D" w14:textId="77777777" w:rsidR="0050427D" w:rsidRPr="00405E20" w:rsidRDefault="0050427D" w:rsidP="00643F06">
            <w:pPr>
              <w:pStyle w:val="Header"/>
              <w:rPr>
                <w:rFonts w:ascii="Times New Roman" w:hAnsi="Times New Roman"/>
                <w:sz w:val="16"/>
                <w:szCs w:val="16"/>
              </w:rPr>
            </w:pPr>
          </w:p>
        </w:tc>
        <w:tc>
          <w:tcPr>
            <w:tcW w:w="378" w:type="dxa"/>
            <w:vMerge w:val="restart"/>
            <w:tcBorders>
              <w:top w:val="nil"/>
              <w:left w:val="nil"/>
              <w:right w:val="single" w:sz="18" w:space="0" w:color="auto"/>
            </w:tcBorders>
          </w:tcPr>
          <w:p w14:paraId="6681AE38" w14:textId="77777777" w:rsidR="0050427D" w:rsidRPr="00405E20" w:rsidRDefault="0050427D" w:rsidP="00643F06">
            <w:pPr>
              <w:pStyle w:val="Header"/>
              <w:rPr>
                <w:rFonts w:ascii="Times New Roman" w:hAnsi="Times New Roman"/>
                <w:sz w:val="16"/>
                <w:szCs w:val="16"/>
              </w:rPr>
            </w:pPr>
          </w:p>
        </w:tc>
        <w:tc>
          <w:tcPr>
            <w:tcW w:w="5382" w:type="dxa"/>
            <w:vMerge/>
            <w:tcBorders>
              <w:left w:val="single" w:sz="18" w:space="0" w:color="auto"/>
              <w:bottom w:val="single" w:sz="18" w:space="0" w:color="auto"/>
              <w:right w:val="single" w:sz="18" w:space="0" w:color="auto"/>
            </w:tcBorders>
            <w:noWrap/>
            <w:vAlign w:val="center"/>
            <w:hideMark/>
          </w:tcPr>
          <w:p w14:paraId="18058A11" w14:textId="77777777" w:rsidR="0050427D" w:rsidRPr="00405E20" w:rsidRDefault="0050427D" w:rsidP="00643F06">
            <w:pPr>
              <w:pStyle w:val="Header"/>
              <w:rPr>
                <w:rFonts w:ascii="Times New Roman" w:hAnsi="Times New Roman"/>
                <w:sz w:val="16"/>
                <w:szCs w:val="16"/>
              </w:rPr>
            </w:pPr>
          </w:p>
        </w:tc>
        <w:tc>
          <w:tcPr>
            <w:tcW w:w="2562" w:type="dxa"/>
            <w:gridSpan w:val="2"/>
            <w:tcBorders>
              <w:top w:val="nil"/>
              <w:left w:val="single" w:sz="18" w:space="0" w:color="auto"/>
              <w:right w:val="single" w:sz="18" w:space="0" w:color="auto"/>
            </w:tcBorders>
            <w:noWrap/>
            <w:vAlign w:val="center"/>
            <w:hideMark/>
          </w:tcPr>
          <w:p w14:paraId="278E5AFC" w14:textId="77777777" w:rsidR="0050427D" w:rsidRPr="00405E20" w:rsidRDefault="0050427D" w:rsidP="00643F06">
            <w:pPr>
              <w:pStyle w:val="Header"/>
              <w:rPr>
                <w:rFonts w:ascii="Times New Roman" w:hAnsi="Times New Roman"/>
                <w:sz w:val="16"/>
                <w:szCs w:val="16"/>
              </w:rPr>
            </w:pPr>
          </w:p>
        </w:tc>
      </w:tr>
      <w:tr w:rsidR="0050427D" w:rsidRPr="00405E20" w14:paraId="02CD9AF4" w14:textId="77777777" w:rsidTr="00AD3327">
        <w:trPr>
          <w:trHeight w:val="513"/>
        </w:trPr>
        <w:tc>
          <w:tcPr>
            <w:tcW w:w="2145" w:type="dxa"/>
            <w:vMerge/>
            <w:tcBorders>
              <w:left w:val="single" w:sz="18" w:space="0" w:color="auto"/>
              <w:bottom w:val="single" w:sz="18" w:space="0" w:color="auto"/>
              <w:right w:val="nil"/>
            </w:tcBorders>
            <w:noWrap/>
          </w:tcPr>
          <w:p w14:paraId="4AD5B3BA" w14:textId="77777777" w:rsidR="0050427D" w:rsidRPr="00405E20" w:rsidRDefault="0050427D" w:rsidP="00643F06">
            <w:pPr>
              <w:pStyle w:val="Header"/>
              <w:rPr>
                <w:rFonts w:ascii="Times New Roman" w:hAnsi="Times New Roman"/>
                <w:sz w:val="16"/>
                <w:szCs w:val="16"/>
              </w:rPr>
            </w:pPr>
          </w:p>
        </w:tc>
        <w:tc>
          <w:tcPr>
            <w:tcW w:w="378" w:type="dxa"/>
            <w:vMerge/>
            <w:tcBorders>
              <w:top w:val="nil"/>
              <w:left w:val="nil"/>
              <w:bottom w:val="single" w:sz="18" w:space="0" w:color="auto"/>
              <w:right w:val="single" w:sz="18" w:space="0" w:color="auto"/>
            </w:tcBorders>
          </w:tcPr>
          <w:p w14:paraId="035CB9D2" w14:textId="77777777" w:rsidR="0050427D" w:rsidRPr="00405E20" w:rsidRDefault="0050427D"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tcPr>
          <w:p w14:paraId="17515933" w14:textId="77777777" w:rsidR="0050427D" w:rsidRPr="00073304" w:rsidRDefault="0050427D" w:rsidP="00643F06">
            <w:pPr>
              <w:pStyle w:val="Header"/>
              <w:rPr>
                <w:rFonts w:ascii="Times New Roman" w:hAnsi="Times New Roman"/>
                <w:sz w:val="24"/>
                <w:szCs w:val="24"/>
              </w:rP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Pr="007B4BA5">
              <w:rPr>
                <w:rFonts w:ascii="Times New Roman" w:hAnsi="Times New Roman"/>
              </w:rPr>
              <w:t>EI027-FPA-VD-GE-HSE-005</w:t>
            </w:r>
          </w:p>
        </w:tc>
        <w:tc>
          <w:tcPr>
            <w:tcW w:w="990" w:type="dxa"/>
            <w:tcBorders>
              <w:top w:val="single" w:sz="18" w:space="0" w:color="auto"/>
              <w:left w:val="single" w:sz="18" w:space="0" w:color="auto"/>
              <w:bottom w:val="single" w:sz="18" w:space="0" w:color="auto"/>
              <w:right w:val="single" w:sz="18" w:space="0" w:color="auto"/>
            </w:tcBorders>
            <w:noWrap/>
            <w:vAlign w:val="center"/>
          </w:tcPr>
          <w:p w14:paraId="26D7BDF0" w14:textId="77777777" w:rsidR="0050427D" w:rsidRPr="00090A01" w:rsidRDefault="0050427D" w:rsidP="00643F06">
            <w:pPr>
              <w:pStyle w:val="Header"/>
              <w:rPr>
                <w:rFonts w:ascii="Times New Roman" w:hAnsi="Times New Roman"/>
                <w:sz w:val="20"/>
                <w:szCs w:val="20"/>
              </w:rPr>
            </w:pPr>
            <w:r w:rsidRPr="00405E20">
              <w:rPr>
                <w:rFonts w:ascii="Times New Roman" w:hAnsi="Times New Roman"/>
                <w:sz w:val="20"/>
                <w:szCs w:val="20"/>
              </w:rPr>
              <w:t>Rev.</w:t>
            </w:r>
            <w:r>
              <w:rPr>
                <w:rFonts w:ascii="Times New Roman" w:hAnsi="Times New Roman"/>
                <w:sz w:val="20"/>
                <w:szCs w:val="20"/>
              </w:rPr>
              <w:t xml:space="preserve"> R0</w:t>
            </w:r>
          </w:p>
        </w:tc>
        <w:tc>
          <w:tcPr>
            <w:tcW w:w="1572" w:type="dxa"/>
            <w:tcBorders>
              <w:top w:val="single" w:sz="18" w:space="0" w:color="auto"/>
              <w:left w:val="single" w:sz="18" w:space="0" w:color="auto"/>
              <w:bottom w:val="single" w:sz="18" w:space="0" w:color="auto"/>
              <w:right w:val="single" w:sz="18" w:space="0" w:color="auto"/>
            </w:tcBorders>
            <w:vAlign w:val="center"/>
          </w:tcPr>
          <w:p w14:paraId="3D9E73CF" w14:textId="4B7FAD5D" w:rsidR="0050427D" w:rsidRPr="002B085F" w:rsidRDefault="0050427D" w:rsidP="00643F06">
            <w:pPr>
              <w:pStyle w:val="Header"/>
              <w:jc w:val="center"/>
              <w:rPr>
                <w:rFonts w:ascii="Times New Roman" w:hAnsi="Times New Roman"/>
                <w:sz w:val="20"/>
                <w:szCs w:val="20"/>
              </w:rPr>
            </w:pPr>
            <w:r w:rsidRPr="002B085F">
              <w:rPr>
                <w:rFonts w:ascii="Times New Roman" w:hAnsi="Times New Roman"/>
                <w:sz w:val="20"/>
                <w:szCs w:val="20"/>
              </w:rPr>
              <w:t xml:space="preserve">Page </w:t>
            </w:r>
            <w:r w:rsidR="00710775">
              <w:rPr>
                <w:rFonts w:ascii="Times New Roman" w:hAnsi="Times New Roman"/>
                <w:sz w:val="20"/>
                <w:szCs w:val="20"/>
              </w:rPr>
              <w:t>9</w:t>
            </w:r>
            <w:r w:rsidRPr="002B085F">
              <w:rPr>
                <w:rFonts w:ascii="Times New Roman" w:hAnsi="Times New Roman"/>
                <w:sz w:val="20"/>
                <w:szCs w:val="20"/>
              </w:rPr>
              <w:t xml:space="preserve"> of   </w:t>
            </w:r>
            <w:r w:rsidR="00DE0FC4">
              <w:rPr>
                <w:noProof/>
              </w:rPr>
              <w:t>43</w:t>
            </w:r>
          </w:p>
        </w:tc>
      </w:tr>
    </w:tbl>
    <w:p w14:paraId="3C8367CD" w14:textId="77777777" w:rsidR="001508BD" w:rsidRPr="0050427D" w:rsidRDefault="001508BD" w:rsidP="001508BD">
      <w:pPr>
        <w:rPr>
          <w:rFonts w:asciiTheme="majorBidi" w:eastAsia="BatangChe" w:hAnsiTheme="majorBidi" w:cstheme="majorBidi"/>
          <w:b/>
          <w:bCs/>
          <w:color w:val="31849B" w:themeColor="accent5" w:themeShade="BF"/>
          <w:sz w:val="14"/>
          <w:szCs w:val="14"/>
          <w:lang w:bidi="fa-IR"/>
        </w:rPr>
      </w:pPr>
    </w:p>
    <w:p w14:paraId="1831E989" w14:textId="77777777" w:rsidR="001508BD" w:rsidRPr="001508BD" w:rsidRDefault="001508BD" w:rsidP="001508BD">
      <w:pPr>
        <w:widowControl w:val="0"/>
        <w:numPr>
          <w:ilvl w:val="0"/>
          <w:numId w:val="47"/>
        </w:numPr>
        <w:autoSpaceDE w:val="0"/>
        <w:autoSpaceDN w:val="0"/>
        <w:spacing w:after="0" w:line="240" w:lineRule="auto"/>
        <w:contextualSpacing/>
        <w:jc w:val="both"/>
        <w:rPr>
          <w:rFonts w:ascii="IRANSans" w:eastAsia="Calibri" w:hAnsi="IRANSans" w:cs="IRANSans"/>
          <w:b/>
          <w:bCs/>
          <w:color w:val="FF0000"/>
          <w:sz w:val="24"/>
          <w:szCs w:val="24"/>
          <w:lang w:bidi="fa-IR"/>
        </w:rPr>
      </w:pPr>
      <w:r w:rsidRPr="001508BD">
        <w:rPr>
          <w:rFonts w:ascii="IRANSans" w:eastAsia="Calibri" w:hAnsi="IRANSans" w:cs="IRANSans"/>
          <w:b/>
          <w:bCs/>
          <w:color w:val="FF0000"/>
          <w:sz w:val="24"/>
          <w:szCs w:val="24"/>
          <w:lang w:bidi="fa-IR"/>
        </w:rPr>
        <w:t>Targeting</w:t>
      </w:r>
      <w:r w:rsidRPr="001508BD">
        <w:rPr>
          <w:rFonts w:ascii="IRANSans" w:eastAsia="Calibri" w:hAnsi="IRANSans" w:cs="IRANSans"/>
          <w:b/>
          <w:bCs/>
          <w:color w:val="FF0000"/>
          <w:sz w:val="24"/>
          <w:szCs w:val="24"/>
          <w:rtl/>
          <w:lang w:bidi="fa-IR"/>
        </w:rPr>
        <w:t>:</w:t>
      </w:r>
    </w:p>
    <w:p w14:paraId="4DD8D9E0" w14:textId="77777777" w:rsidR="001508BD" w:rsidRPr="001508BD" w:rsidRDefault="001508BD" w:rsidP="001508BD">
      <w:pPr>
        <w:spacing w:line="240" w:lineRule="auto"/>
        <w:jc w:val="both"/>
        <w:rPr>
          <w:rFonts w:ascii="IRANSans" w:eastAsia="Calibri" w:hAnsi="IRANSans" w:cs="IRANSans"/>
          <w:sz w:val="24"/>
          <w:szCs w:val="24"/>
          <w:lang w:bidi="fa-IR"/>
        </w:rPr>
      </w:pPr>
      <w:r w:rsidRPr="001508BD">
        <w:rPr>
          <w:rFonts w:ascii="IRANSans" w:eastAsia="Calibri" w:hAnsi="IRANSans" w:cs="IRANSans"/>
          <w:sz w:val="24"/>
          <w:szCs w:val="24"/>
          <w:lang w:bidi="fa-IR"/>
        </w:rPr>
        <w:t>Farnikan Pars Avin Company is trying to achieve the HSE policy through the following goals</w:t>
      </w:r>
      <w:r w:rsidRPr="001508BD">
        <w:rPr>
          <w:rFonts w:ascii="IRANSans" w:eastAsia="Calibri" w:hAnsi="IRANSans" w:cs="IRANSans"/>
          <w:sz w:val="24"/>
          <w:szCs w:val="24"/>
          <w:rtl/>
          <w:lang w:bidi="fa-IR"/>
        </w:rPr>
        <w:t>:</w:t>
      </w:r>
    </w:p>
    <w:p w14:paraId="132B4D8E" w14:textId="6C80FB0B"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b/>
          <w:bCs/>
          <w:sz w:val="24"/>
          <w:szCs w:val="24"/>
          <w:lang w:bidi="fa-IR"/>
        </w:rPr>
      </w:pPr>
      <w:r w:rsidRPr="001508BD">
        <w:rPr>
          <w:rFonts w:ascii="IRANSans" w:eastAsia="Calibri" w:hAnsi="IRANSans" w:cs="IRANSans"/>
          <w:b/>
          <w:bCs/>
          <w:sz w:val="24"/>
          <w:szCs w:val="24"/>
          <w:lang w:bidi="fa-IR"/>
        </w:rPr>
        <w:t xml:space="preserve">Conducting HSE-related training </w:t>
      </w:r>
    </w:p>
    <w:p w14:paraId="7F4AF8A1"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b/>
          <w:bCs/>
          <w:sz w:val="24"/>
          <w:szCs w:val="24"/>
          <w:lang w:bidi="fa-IR"/>
        </w:rPr>
      </w:pPr>
      <w:r w:rsidRPr="001508BD">
        <w:rPr>
          <w:rFonts w:ascii="IRANSans" w:eastAsia="Calibri" w:hAnsi="IRANSans" w:cs="IRANSans"/>
          <w:b/>
          <w:bCs/>
          <w:sz w:val="24"/>
          <w:szCs w:val="24"/>
          <w:lang w:bidi="fa-IR"/>
        </w:rPr>
        <w:t>Implementation of operations and all project activities without death or disability and with the least amount of minor damage</w:t>
      </w:r>
    </w:p>
    <w:p w14:paraId="7A313398"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b/>
          <w:bCs/>
          <w:sz w:val="24"/>
          <w:szCs w:val="24"/>
          <w:lang w:bidi="fa-IR"/>
        </w:rPr>
      </w:pPr>
      <w:r w:rsidRPr="001508BD">
        <w:rPr>
          <w:rFonts w:ascii="IRANSans" w:eastAsia="Calibri" w:hAnsi="IRANSans" w:cs="IRANSans"/>
          <w:b/>
          <w:bCs/>
          <w:sz w:val="24"/>
          <w:szCs w:val="24"/>
          <w:lang w:bidi="fa-IR"/>
        </w:rPr>
        <w:t>Reducing the average risk number of risks and aspect evaluation number</w:t>
      </w:r>
    </w:p>
    <w:p w14:paraId="4C9538D7"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b/>
          <w:bCs/>
          <w:sz w:val="24"/>
          <w:szCs w:val="24"/>
          <w:lang w:bidi="fa-IR"/>
        </w:rPr>
      </w:pPr>
      <w:r w:rsidRPr="001508BD">
        <w:rPr>
          <w:rFonts w:ascii="IRANSans" w:eastAsia="Calibri" w:hAnsi="IRANSans" w:cs="IRANSans"/>
          <w:b/>
          <w:bCs/>
          <w:sz w:val="24"/>
          <w:szCs w:val="24"/>
          <w:lang w:bidi="fa-IR"/>
        </w:rPr>
        <w:t>Reducing the rate of accident indicators (FSI)</w:t>
      </w:r>
    </w:p>
    <w:p w14:paraId="13B27C3B"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b/>
          <w:bCs/>
          <w:sz w:val="24"/>
          <w:szCs w:val="24"/>
          <w:lang w:bidi="fa-IR"/>
        </w:rPr>
      </w:pPr>
      <w:r w:rsidRPr="001508BD">
        <w:rPr>
          <w:rFonts w:ascii="IRANSans" w:eastAsia="Calibri" w:hAnsi="IRANSans" w:cs="IRANSans"/>
          <w:b/>
          <w:bCs/>
          <w:sz w:val="24"/>
          <w:szCs w:val="24"/>
          <w:lang w:bidi="fa-IR"/>
        </w:rPr>
        <w:t>Completion and provision of HSE-related equipment in the project according to the needs assessment</w:t>
      </w:r>
    </w:p>
    <w:p w14:paraId="41549B08"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b/>
          <w:bCs/>
          <w:sz w:val="24"/>
          <w:szCs w:val="24"/>
          <w:lang w:bidi="fa-IR"/>
        </w:rPr>
      </w:pPr>
      <w:r w:rsidRPr="001508BD">
        <w:rPr>
          <w:rFonts w:ascii="IRANSans" w:eastAsia="Calibri" w:hAnsi="IRANSans" w:cs="IRANSans"/>
          <w:b/>
          <w:bCs/>
          <w:sz w:val="24"/>
          <w:szCs w:val="24"/>
          <w:lang w:bidi="fa-IR"/>
        </w:rPr>
        <w:t>Reduction of environmental pollutants caused by maintenance activities, storage tanks for petroleum materials and machines, improving the health status in the company, canteen, and public space of the factory</w:t>
      </w:r>
      <w:r w:rsidRPr="001508BD">
        <w:rPr>
          <w:rFonts w:ascii="IRANSans" w:eastAsia="Calibri" w:hAnsi="IRANSans" w:cs="IRANSans"/>
          <w:b/>
          <w:bCs/>
          <w:sz w:val="24"/>
          <w:szCs w:val="24"/>
          <w:rtl/>
          <w:lang w:bidi="fa-IR"/>
        </w:rPr>
        <w:t>.</w:t>
      </w:r>
    </w:p>
    <w:p w14:paraId="65CC5334"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b/>
          <w:bCs/>
          <w:sz w:val="24"/>
          <w:szCs w:val="24"/>
          <w:lang w:bidi="fa-IR"/>
        </w:rPr>
      </w:pPr>
      <w:r w:rsidRPr="001508BD">
        <w:rPr>
          <w:rFonts w:ascii="IRANSans" w:eastAsia="Calibri" w:hAnsi="IRANSans" w:cs="IRANSans"/>
          <w:b/>
          <w:bCs/>
          <w:sz w:val="24"/>
          <w:szCs w:val="24"/>
          <w:lang w:bidi="fa-IR"/>
        </w:rPr>
        <w:t>Reduction in the rate of quasi-accidents (preventive goal)</w:t>
      </w:r>
    </w:p>
    <w:p w14:paraId="6AA0CECD"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b/>
          <w:bCs/>
          <w:sz w:val="24"/>
          <w:szCs w:val="24"/>
          <w:lang w:bidi="fa-IR"/>
        </w:rPr>
      </w:pPr>
      <w:r w:rsidRPr="001508BD">
        <w:rPr>
          <w:rFonts w:ascii="IRANSans" w:eastAsia="Calibri" w:hAnsi="IRANSans" w:cs="IRANSans"/>
          <w:b/>
          <w:bCs/>
          <w:sz w:val="24"/>
          <w:szCs w:val="24"/>
          <w:lang w:bidi="fa-IR"/>
        </w:rPr>
        <w:t>Reduction in the rate of accidents (company/contractor forces) (remedial goal)</w:t>
      </w:r>
    </w:p>
    <w:p w14:paraId="362A714E"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b/>
          <w:bCs/>
          <w:sz w:val="24"/>
          <w:szCs w:val="24"/>
          <w:lang w:bidi="fa-IR"/>
        </w:rPr>
      </w:pPr>
      <w:r w:rsidRPr="001508BD">
        <w:rPr>
          <w:rFonts w:ascii="IRANSans" w:eastAsia="Calibri" w:hAnsi="IRANSans" w:cs="IRANSans"/>
          <w:b/>
          <w:bCs/>
          <w:sz w:val="24"/>
          <w:szCs w:val="24"/>
          <w:lang w:bidi="fa-IR"/>
        </w:rPr>
        <w:t>Reduction in the number of work-related diseases (remedial goals)</w:t>
      </w:r>
    </w:p>
    <w:p w14:paraId="15498738"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b/>
          <w:bCs/>
          <w:sz w:val="24"/>
          <w:szCs w:val="24"/>
          <w:lang w:bidi="fa-IR"/>
        </w:rPr>
      </w:pPr>
      <w:r w:rsidRPr="001508BD">
        <w:rPr>
          <w:rFonts w:ascii="IRANSans" w:eastAsia="Calibri" w:hAnsi="IRANSans" w:cs="IRANSans"/>
          <w:b/>
          <w:bCs/>
          <w:sz w:val="24"/>
          <w:szCs w:val="24"/>
          <w:lang w:bidi="fa-IR"/>
        </w:rPr>
        <w:t>Reduction in per capita energy consumption</w:t>
      </w:r>
    </w:p>
    <w:p w14:paraId="40D52691"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b/>
          <w:bCs/>
          <w:sz w:val="24"/>
          <w:szCs w:val="24"/>
          <w:lang w:bidi="fa-IR"/>
        </w:rPr>
      </w:pPr>
      <w:r w:rsidRPr="001508BD">
        <w:rPr>
          <w:rFonts w:ascii="IRANSans" w:eastAsia="Calibri" w:hAnsi="IRANSans" w:cs="IRANSans"/>
          <w:b/>
          <w:bCs/>
          <w:sz w:val="24"/>
          <w:szCs w:val="24"/>
          <w:lang w:bidi="fa-IR"/>
        </w:rPr>
        <w:t>Increasing the rate of separation of waste</w:t>
      </w:r>
    </w:p>
    <w:p w14:paraId="4C355D7F"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b/>
          <w:bCs/>
          <w:sz w:val="24"/>
          <w:szCs w:val="24"/>
          <w:lang w:bidi="fa-IR"/>
        </w:rPr>
      </w:pPr>
      <w:r w:rsidRPr="001508BD">
        <w:rPr>
          <w:rFonts w:ascii="IRANSans" w:eastAsia="Calibri" w:hAnsi="IRANSans" w:cs="IRANSans"/>
          <w:b/>
          <w:bCs/>
          <w:sz w:val="24"/>
          <w:szCs w:val="24"/>
          <w:lang w:bidi="fa-IR"/>
        </w:rPr>
        <w:t>Reducing the production of greenhouse gases and pollutants</w:t>
      </w:r>
    </w:p>
    <w:p w14:paraId="36509C4A"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b/>
          <w:bCs/>
          <w:sz w:val="24"/>
          <w:szCs w:val="24"/>
          <w:lang w:bidi="fa-IR"/>
        </w:rPr>
      </w:pPr>
      <w:r w:rsidRPr="001508BD">
        <w:rPr>
          <w:rFonts w:ascii="IRANSans" w:eastAsia="Calibri" w:hAnsi="IRANSans" w:cs="IRANSans"/>
          <w:b/>
          <w:bCs/>
          <w:sz w:val="24"/>
          <w:szCs w:val="24"/>
          <w:lang w:bidi="fa-IR"/>
        </w:rPr>
        <w:t>Per capita increase in HSE training (preventive)</w:t>
      </w:r>
    </w:p>
    <w:p w14:paraId="4D88A3D7" w14:textId="77777777" w:rsidR="001508BD" w:rsidRPr="008266BB" w:rsidRDefault="001508BD" w:rsidP="001508BD">
      <w:pPr>
        <w:spacing w:line="240" w:lineRule="auto"/>
        <w:ind w:left="360"/>
        <w:contextualSpacing/>
        <w:jc w:val="both"/>
        <w:rPr>
          <w:rFonts w:ascii="IRANSans" w:eastAsia="Calibri" w:hAnsi="IRANSans" w:cs="IRANSans"/>
          <w:b/>
          <w:bCs/>
          <w:sz w:val="2"/>
          <w:szCs w:val="2"/>
          <w:lang w:bidi="fa-IR"/>
        </w:rPr>
      </w:pPr>
    </w:p>
    <w:p w14:paraId="0E024A99" w14:textId="77777777" w:rsidR="001508BD" w:rsidRPr="001508BD" w:rsidRDefault="001508BD" w:rsidP="001508BD">
      <w:pPr>
        <w:widowControl w:val="0"/>
        <w:numPr>
          <w:ilvl w:val="0"/>
          <w:numId w:val="47"/>
        </w:numPr>
        <w:autoSpaceDE w:val="0"/>
        <w:autoSpaceDN w:val="0"/>
        <w:adjustRightInd w:val="0"/>
        <w:spacing w:after="0" w:line="240" w:lineRule="auto"/>
        <w:contextualSpacing/>
        <w:jc w:val="both"/>
        <w:rPr>
          <w:rFonts w:ascii="IRANSans" w:eastAsia="Calibri" w:hAnsi="IRANSans" w:cs="IRANSans"/>
          <w:b/>
          <w:bCs/>
          <w:color w:val="FF0000"/>
          <w:sz w:val="24"/>
          <w:szCs w:val="24"/>
          <w:lang w:bidi="fa-IR"/>
        </w:rPr>
      </w:pPr>
      <w:r w:rsidRPr="001508BD">
        <w:rPr>
          <w:rFonts w:ascii="IRANSans" w:eastAsia="Calibri" w:hAnsi="IRANSans" w:cs="IRANSans"/>
          <w:b/>
          <w:bCs/>
          <w:color w:val="FF0000"/>
          <w:sz w:val="24"/>
          <w:szCs w:val="24"/>
          <w:lang w:bidi="fa-IR"/>
        </w:rPr>
        <w:t>Responsibilities:</w:t>
      </w:r>
    </w:p>
    <w:p w14:paraId="08F47ABF" w14:textId="77777777" w:rsidR="001508BD" w:rsidRPr="001508BD" w:rsidRDefault="001508BD" w:rsidP="001508BD">
      <w:pPr>
        <w:autoSpaceDE w:val="0"/>
        <w:autoSpaceDN w:val="0"/>
        <w:adjustRightInd w:val="0"/>
        <w:spacing w:after="0" w:line="240" w:lineRule="auto"/>
        <w:jc w:val="both"/>
        <w:rPr>
          <w:rFonts w:ascii="IRANSans" w:eastAsia="Calibri" w:hAnsi="IRANSans" w:cs="IRANSans"/>
          <w:b/>
          <w:bCs/>
          <w:sz w:val="24"/>
          <w:szCs w:val="24"/>
        </w:rPr>
      </w:pPr>
      <w:r w:rsidRPr="001508BD">
        <w:rPr>
          <w:rFonts w:ascii="IRANSans" w:eastAsia="Calibri" w:hAnsi="IRANSans" w:cs="IRANSans"/>
          <w:b/>
          <w:bCs/>
          <w:sz w:val="24"/>
          <w:szCs w:val="24"/>
        </w:rPr>
        <w:t>project manager</w:t>
      </w:r>
      <w:r w:rsidRPr="001508BD">
        <w:rPr>
          <w:rFonts w:ascii="IRANSans" w:eastAsia="Calibri" w:hAnsi="IRANSans" w:cs="IRANSans"/>
          <w:b/>
          <w:bCs/>
          <w:sz w:val="24"/>
          <w:szCs w:val="24"/>
          <w:rtl/>
        </w:rPr>
        <w:t>:</w:t>
      </w:r>
    </w:p>
    <w:p w14:paraId="2615967A" w14:textId="77777777" w:rsidR="001508BD" w:rsidRPr="001508BD" w:rsidRDefault="001508BD" w:rsidP="001508BD">
      <w:pPr>
        <w:adjustRightInd w:val="0"/>
        <w:spacing w:line="240" w:lineRule="auto"/>
        <w:ind w:left="720"/>
        <w:contextualSpacing/>
        <w:jc w:val="both"/>
        <w:rPr>
          <w:rFonts w:ascii="IRANSans" w:eastAsia="Calibri" w:hAnsi="IRANSans" w:cs="IRANSans"/>
          <w:sz w:val="24"/>
          <w:szCs w:val="24"/>
        </w:rPr>
      </w:pPr>
      <w:r w:rsidRPr="001508BD">
        <w:rPr>
          <w:rFonts w:ascii="IRANSans" w:eastAsia="Calibri" w:hAnsi="IRANSans" w:cs="IRANSans"/>
          <w:sz w:val="24"/>
          <w:szCs w:val="24"/>
        </w:rPr>
        <w:t>He will be responsible for the overall HSE issues of the project. Other responsibilities include the following</w:t>
      </w:r>
      <w:r w:rsidRPr="001508BD">
        <w:rPr>
          <w:rFonts w:ascii="IRANSans" w:eastAsia="Calibri" w:hAnsi="IRANSans" w:cs="IRANSans"/>
          <w:sz w:val="24"/>
          <w:szCs w:val="24"/>
          <w:rtl/>
        </w:rPr>
        <w:t>:</w:t>
      </w:r>
    </w:p>
    <w:p w14:paraId="253A9CCA" w14:textId="16F3C9E0" w:rsidR="001508BD" w:rsidRPr="001508BD" w:rsidRDefault="001508BD" w:rsidP="001508BD">
      <w:pPr>
        <w:widowControl w:val="0"/>
        <w:numPr>
          <w:ilvl w:val="0"/>
          <w:numId w:val="49"/>
        </w:numPr>
        <w:autoSpaceDE w:val="0"/>
        <w:autoSpaceDN w:val="0"/>
        <w:adjustRightInd w:val="0"/>
        <w:spacing w:after="0" w:line="240" w:lineRule="auto"/>
        <w:contextualSpacing/>
        <w:jc w:val="both"/>
        <w:rPr>
          <w:rFonts w:ascii="IRANSans" w:eastAsia="Calibri" w:hAnsi="IRANSans" w:cs="IRANSans"/>
          <w:sz w:val="24"/>
          <w:szCs w:val="24"/>
        </w:rPr>
      </w:pPr>
      <w:r w:rsidRPr="001508BD">
        <w:rPr>
          <w:rFonts w:ascii="IRANSans" w:eastAsia="Calibri" w:hAnsi="IRANSans" w:cs="IRANSans"/>
          <w:sz w:val="24"/>
          <w:szCs w:val="24"/>
        </w:rPr>
        <w:t xml:space="preserve">Ensuring the establishment, implementation, preservation, and maintenance of the </w:t>
      </w:r>
      <w:r w:rsidR="003C56B6">
        <w:rPr>
          <w:rFonts w:ascii="IRANSans" w:eastAsia="Calibri" w:hAnsi="IRANSans" w:cs="IRANSans"/>
          <w:sz w:val="24"/>
          <w:szCs w:val="24"/>
        </w:rPr>
        <w:t xml:space="preserve">HSE </w:t>
      </w:r>
      <w:r w:rsidRPr="001508BD">
        <w:rPr>
          <w:rFonts w:ascii="IRANSans" w:eastAsia="Calibri" w:hAnsi="IRANSans" w:cs="IRANSans"/>
          <w:sz w:val="24"/>
          <w:szCs w:val="24"/>
        </w:rPr>
        <w:t>system and updating it according to the needs and risks in the various stages of the project</w:t>
      </w:r>
    </w:p>
    <w:p w14:paraId="549DBC63" w14:textId="77777777" w:rsidR="001508BD" w:rsidRPr="001508BD" w:rsidRDefault="001508BD" w:rsidP="001508BD">
      <w:pPr>
        <w:widowControl w:val="0"/>
        <w:numPr>
          <w:ilvl w:val="0"/>
          <w:numId w:val="49"/>
        </w:numPr>
        <w:autoSpaceDE w:val="0"/>
        <w:autoSpaceDN w:val="0"/>
        <w:adjustRightInd w:val="0"/>
        <w:spacing w:after="0" w:line="240" w:lineRule="auto"/>
        <w:contextualSpacing/>
        <w:jc w:val="both"/>
        <w:rPr>
          <w:rFonts w:ascii="IRANSans" w:eastAsia="Calibri" w:hAnsi="IRANSans" w:cs="IRANSans"/>
          <w:sz w:val="24"/>
          <w:szCs w:val="24"/>
        </w:rPr>
      </w:pPr>
      <w:r w:rsidRPr="001508BD">
        <w:rPr>
          <w:rFonts w:ascii="IRANSans" w:eastAsia="Calibri" w:hAnsi="IRANSans" w:cs="IRANSans"/>
          <w:sz w:val="24"/>
          <w:szCs w:val="24"/>
        </w:rPr>
        <w:t>Supervising the HSE issues of the project and providing the required resources and equipment</w:t>
      </w:r>
    </w:p>
    <w:p w14:paraId="4250F4FC" w14:textId="77777777" w:rsidR="001508BD" w:rsidRPr="001508BD" w:rsidRDefault="001508BD" w:rsidP="001508BD">
      <w:pPr>
        <w:widowControl w:val="0"/>
        <w:numPr>
          <w:ilvl w:val="0"/>
          <w:numId w:val="49"/>
        </w:numPr>
        <w:autoSpaceDE w:val="0"/>
        <w:autoSpaceDN w:val="0"/>
        <w:adjustRightInd w:val="0"/>
        <w:spacing w:after="0" w:line="240" w:lineRule="auto"/>
        <w:contextualSpacing/>
        <w:jc w:val="both"/>
        <w:rPr>
          <w:rFonts w:ascii="IRANSans" w:eastAsia="Calibri" w:hAnsi="IRANSans" w:cs="IRANSans"/>
          <w:sz w:val="24"/>
          <w:szCs w:val="24"/>
        </w:rPr>
      </w:pPr>
      <w:r w:rsidRPr="001508BD">
        <w:rPr>
          <w:rFonts w:ascii="IRANSans" w:eastAsia="Calibri" w:hAnsi="IRANSans" w:cs="IRANSans"/>
          <w:sz w:val="24"/>
          <w:szCs w:val="24"/>
        </w:rPr>
        <w:t>Supervising the selection and evaluation of hired employees, subcontractors, equipment, and tools affecting HSE in the project</w:t>
      </w:r>
    </w:p>
    <w:p w14:paraId="36D34B47" w14:textId="77777777" w:rsidR="001508BD" w:rsidRDefault="001508BD" w:rsidP="001508BD">
      <w:pPr>
        <w:widowControl w:val="0"/>
        <w:numPr>
          <w:ilvl w:val="0"/>
          <w:numId w:val="49"/>
        </w:numPr>
        <w:autoSpaceDE w:val="0"/>
        <w:autoSpaceDN w:val="0"/>
        <w:adjustRightInd w:val="0"/>
        <w:spacing w:after="0" w:line="240" w:lineRule="auto"/>
        <w:contextualSpacing/>
        <w:jc w:val="both"/>
        <w:rPr>
          <w:rFonts w:ascii="IRANSans" w:eastAsia="Calibri" w:hAnsi="IRANSans" w:cs="IRANSans"/>
          <w:sz w:val="24"/>
          <w:szCs w:val="24"/>
        </w:rPr>
      </w:pPr>
      <w:r w:rsidRPr="001508BD">
        <w:rPr>
          <w:rFonts w:ascii="IRANSans" w:eastAsia="Calibri" w:hAnsi="IRANSans" w:cs="IRANSans"/>
          <w:sz w:val="24"/>
          <w:szCs w:val="24"/>
        </w:rPr>
        <w:t>Ensuring that all employees and contractors are aware of and comply with legal requirements (whether local or national) and other legal requirements applicable to the project.</w:t>
      </w:r>
    </w:p>
    <w:tbl>
      <w:tblPr>
        <w:tblStyle w:val="TableGrid"/>
        <w:tblpPr w:leftFromText="180" w:rightFromText="180" w:vertAnchor="text" w:horzAnchor="margin" w:tblpXSpec="center" w:tblpY="61"/>
        <w:tblW w:w="10467" w:type="dxa"/>
        <w:tblLook w:val="04A0" w:firstRow="1" w:lastRow="0" w:firstColumn="1" w:lastColumn="0" w:noHBand="0" w:noVBand="1"/>
      </w:tblPr>
      <w:tblGrid>
        <w:gridCol w:w="2145"/>
        <w:gridCol w:w="378"/>
        <w:gridCol w:w="5382"/>
        <w:gridCol w:w="990"/>
        <w:gridCol w:w="1572"/>
      </w:tblGrid>
      <w:tr w:rsidR="0050427D" w:rsidRPr="00405E20" w14:paraId="554076C5" w14:textId="77777777" w:rsidTr="00AD3327">
        <w:trPr>
          <w:trHeight w:val="1367"/>
        </w:trPr>
        <w:tc>
          <w:tcPr>
            <w:tcW w:w="2145" w:type="dxa"/>
            <w:vMerge w:val="restart"/>
            <w:tcBorders>
              <w:top w:val="single" w:sz="18" w:space="0" w:color="auto"/>
              <w:left w:val="single" w:sz="18" w:space="0" w:color="auto"/>
              <w:bottom w:val="single" w:sz="4" w:space="0" w:color="auto"/>
              <w:right w:val="nil"/>
            </w:tcBorders>
            <w:noWrap/>
            <w:hideMark/>
          </w:tcPr>
          <w:p w14:paraId="2501A0A1" w14:textId="77777777" w:rsidR="0050427D" w:rsidRPr="00405E20" w:rsidRDefault="0050427D" w:rsidP="00643F06">
            <w:pPr>
              <w:pStyle w:val="Header"/>
              <w:ind w:right="415"/>
              <w:rPr>
                <w:rFonts w:ascii="Times New Roman" w:hAnsi="Times New Roman"/>
                <w:sz w:val="16"/>
                <w:szCs w:val="16"/>
              </w:rPr>
            </w:pPr>
            <w:r w:rsidRPr="00E824D6">
              <w:rPr>
                <w:rFonts w:ascii="Times New Roman" w:hAnsi="Times New Roman"/>
                <w:noProof/>
                <w:sz w:val="16"/>
                <w:szCs w:val="16"/>
              </w:rPr>
              <w:lastRenderedPageBreak/>
              <w:drawing>
                <wp:anchor distT="0" distB="0" distL="114300" distR="114300" simplePos="0" relativeHeight="251721728" behindDoc="1" locked="0" layoutInCell="1" allowOverlap="1" wp14:anchorId="220127E3" wp14:editId="2163FC58">
                  <wp:simplePos x="0" y="0"/>
                  <wp:positionH relativeFrom="column">
                    <wp:posOffset>288290</wp:posOffset>
                  </wp:positionH>
                  <wp:positionV relativeFrom="paragraph">
                    <wp:posOffset>831850</wp:posOffset>
                  </wp:positionV>
                  <wp:extent cx="584327" cy="492369"/>
                  <wp:effectExtent l="0" t="0" r="6350" b="3175"/>
                  <wp:wrapNone/>
                  <wp:docPr id="1260600282" name="Picture 126060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723776" behindDoc="1" locked="0" layoutInCell="1" allowOverlap="1" wp14:anchorId="13D47D62" wp14:editId="59DAE208">
                  <wp:simplePos x="0" y="0"/>
                  <wp:positionH relativeFrom="column">
                    <wp:posOffset>283845</wp:posOffset>
                  </wp:positionH>
                  <wp:positionV relativeFrom="paragraph">
                    <wp:posOffset>94615</wp:posOffset>
                  </wp:positionV>
                  <wp:extent cx="562708" cy="648337"/>
                  <wp:effectExtent l="0" t="0" r="8890" b="0"/>
                  <wp:wrapNone/>
                  <wp:docPr id="909458397"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378" w:type="dxa"/>
            <w:vMerge w:val="restart"/>
            <w:tcBorders>
              <w:top w:val="single" w:sz="18" w:space="0" w:color="auto"/>
              <w:left w:val="nil"/>
              <w:bottom w:val="single" w:sz="4" w:space="0" w:color="auto"/>
              <w:right w:val="single" w:sz="18" w:space="0" w:color="auto"/>
            </w:tcBorders>
            <w:noWrap/>
          </w:tcPr>
          <w:p w14:paraId="4A7C0905" w14:textId="77777777" w:rsidR="0050427D" w:rsidRPr="00405E20" w:rsidRDefault="0050427D"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hideMark/>
          </w:tcPr>
          <w:p w14:paraId="1372D811" w14:textId="77777777" w:rsidR="0050427D" w:rsidRPr="00FA7FFA" w:rsidRDefault="0050427D" w:rsidP="00643F06">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 xml:space="preserve">Toase-ehe Park Sanati Gohar Ofogh </w:t>
            </w:r>
          </w:p>
          <w:p w14:paraId="37D7B016" w14:textId="77777777" w:rsidR="0050427D" w:rsidRPr="00FA7FFA" w:rsidRDefault="0050427D" w:rsidP="00643F06">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688B0066" w14:textId="291575C7" w:rsidR="0050427D" w:rsidRPr="00C60FE2" w:rsidRDefault="0050427D" w:rsidP="00643F06">
            <w:pPr>
              <w:pStyle w:val="Header"/>
              <w:spacing w:line="276" w:lineRule="auto"/>
              <w:jc w:val="center"/>
              <w:rPr>
                <w:rFonts w:ascii="Times New Roman" w:hAnsi="Times New Roman"/>
                <w:b/>
                <w:bCs/>
                <w:sz w:val="18"/>
                <w:szCs w:val="18"/>
              </w:rPr>
            </w:pPr>
            <w:r w:rsidRPr="00090A01">
              <w:rPr>
                <w:rFonts w:ascii="Times New Roman" w:hAnsi="Times New Roman"/>
                <w:b/>
                <w:bCs/>
                <w:sz w:val="20"/>
                <w:szCs w:val="20"/>
              </w:rPr>
              <w:t>CONCEPTUAL, BASIC and DETAIL DESIGN ENGINEERING OF STYRENE PARK OFFSITE</w:t>
            </w:r>
          </w:p>
        </w:tc>
        <w:tc>
          <w:tcPr>
            <w:tcW w:w="2562" w:type="dxa"/>
            <w:gridSpan w:val="2"/>
            <w:vMerge w:val="restart"/>
            <w:tcBorders>
              <w:top w:val="single" w:sz="18" w:space="0" w:color="auto"/>
              <w:left w:val="single" w:sz="18" w:space="0" w:color="auto"/>
              <w:bottom w:val="single" w:sz="4" w:space="0" w:color="auto"/>
              <w:right w:val="single" w:sz="18" w:space="0" w:color="auto"/>
            </w:tcBorders>
            <w:noWrap/>
            <w:vAlign w:val="center"/>
            <w:hideMark/>
          </w:tcPr>
          <w:p w14:paraId="379B430A" w14:textId="77777777" w:rsidR="0050427D" w:rsidRPr="00C60FE2" w:rsidRDefault="0050427D" w:rsidP="00643F06">
            <w:pPr>
              <w:pStyle w:val="Header"/>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724800" behindDoc="1" locked="0" layoutInCell="1" allowOverlap="1" wp14:anchorId="3D1E270C" wp14:editId="48CCBE8B">
                  <wp:simplePos x="0" y="0"/>
                  <wp:positionH relativeFrom="column">
                    <wp:posOffset>-517525</wp:posOffset>
                  </wp:positionH>
                  <wp:positionV relativeFrom="paragraph">
                    <wp:posOffset>-2540</wp:posOffset>
                  </wp:positionV>
                  <wp:extent cx="551815" cy="373380"/>
                  <wp:effectExtent l="0" t="0" r="0" b="7620"/>
                  <wp:wrapTight wrapText="bothSides">
                    <wp:wrapPolygon edited="0">
                      <wp:start x="7457" y="0"/>
                      <wp:lineTo x="2237" y="13224"/>
                      <wp:lineTo x="2237" y="20939"/>
                      <wp:lineTo x="18642" y="20939"/>
                      <wp:lineTo x="19388" y="15429"/>
                      <wp:lineTo x="15659" y="5510"/>
                      <wp:lineTo x="11185" y="0"/>
                      <wp:lineTo x="7457" y="0"/>
                    </wp:wrapPolygon>
                  </wp:wrapTight>
                  <wp:docPr id="28657276" name="Picture 28657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815" cy="373380"/>
                          </a:xfrm>
                          <a:prstGeom prst="rect">
                            <a:avLst/>
                          </a:prstGeom>
                        </pic:spPr>
                      </pic:pic>
                    </a:graphicData>
                  </a:graphic>
                  <wp14:sizeRelH relativeFrom="margin">
                    <wp14:pctWidth>0</wp14:pctWidth>
                  </wp14:sizeRelH>
                  <wp14:sizeRelV relativeFrom="margin">
                    <wp14:pctHeight>0</wp14:pctHeight>
                  </wp14:sizeRelV>
                </wp:anchor>
              </w:drawing>
            </w:r>
          </w:p>
          <w:p w14:paraId="5A67A562" w14:textId="2FB17B8A" w:rsidR="0050427D" w:rsidRPr="00C60FE2" w:rsidRDefault="005763E5" w:rsidP="00643F06">
            <w:pPr>
              <w:tabs>
                <w:tab w:val="left" w:pos="1490"/>
              </w:tabs>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918336" behindDoc="0" locked="0" layoutInCell="1" allowOverlap="1" wp14:anchorId="46DD2F8E" wp14:editId="2E762CEF">
                  <wp:simplePos x="0" y="0"/>
                  <wp:positionH relativeFrom="column">
                    <wp:posOffset>535305</wp:posOffset>
                  </wp:positionH>
                  <wp:positionV relativeFrom="paragraph">
                    <wp:posOffset>81915</wp:posOffset>
                  </wp:positionV>
                  <wp:extent cx="961390" cy="488315"/>
                  <wp:effectExtent l="0" t="0" r="0" b="6985"/>
                  <wp:wrapNone/>
                  <wp:docPr id="15643712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35214" name="Picture 362335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1390" cy="488315"/>
                          </a:xfrm>
                          <a:prstGeom prst="rect">
                            <a:avLst/>
                          </a:prstGeom>
                        </pic:spPr>
                      </pic:pic>
                    </a:graphicData>
                  </a:graphic>
                  <wp14:sizeRelH relativeFrom="margin">
                    <wp14:pctWidth>0</wp14:pctWidth>
                  </wp14:sizeRelH>
                  <wp14:sizeRelV relativeFrom="margin">
                    <wp14:pctHeight>0</wp14:pctHeight>
                  </wp14:sizeRelV>
                </wp:anchor>
              </w:drawing>
            </w:r>
            <w:r w:rsidR="0050427D" w:rsidRPr="00E824D6">
              <w:rPr>
                <w:rFonts w:ascii="Times New Roman" w:hAnsi="Times New Roman"/>
                <w:noProof/>
                <w:sz w:val="16"/>
                <w:szCs w:val="16"/>
              </w:rPr>
              <w:drawing>
                <wp:anchor distT="0" distB="0" distL="114300" distR="114300" simplePos="0" relativeHeight="251722752" behindDoc="1" locked="0" layoutInCell="1" allowOverlap="1" wp14:anchorId="71B6A366" wp14:editId="06A77625">
                  <wp:simplePos x="0" y="0"/>
                  <wp:positionH relativeFrom="column">
                    <wp:posOffset>-474345</wp:posOffset>
                  </wp:positionH>
                  <wp:positionV relativeFrom="paragraph">
                    <wp:posOffset>304800</wp:posOffset>
                  </wp:positionV>
                  <wp:extent cx="502920" cy="502920"/>
                  <wp:effectExtent l="0" t="0" r="0" b="0"/>
                  <wp:wrapTight wrapText="bothSides">
                    <wp:wrapPolygon edited="0">
                      <wp:start x="0" y="0"/>
                      <wp:lineTo x="0" y="20455"/>
                      <wp:lineTo x="20455" y="20455"/>
                      <wp:lineTo x="20455" y="0"/>
                      <wp:lineTo x="0" y="0"/>
                    </wp:wrapPolygon>
                  </wp:wrapTight>
                  <wp:docPr id="586668085"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tc>
      </w:tr>
      <w:tr w:rsidR="0050427D" w:rsidRPr="00405E20" w14:paraId="32337D5A" w14:textId="77777777" w:rsidTr="00AD3327">
        <w:trPr>
          <w:trHeight w:val="257"/>
        </w:trPr>
        <w:tc>
          <w:tcPr>
            <w:tcW w:w="2145" w:type="dxa"/>
            <w:vMerge/>
            <w:tcBorders>
              <w:left w:val="single" w:sz="18" w:space="0" w:color="auto"/>
              <w:right w:val="nil"/>
            </w:tcBorders>
            <w:noWrap/>
          </w:tcPr>
          <w:p w14:paraId="25193910" w14:textId="77777777" w:rsidR="0050427D" w:rsidRPr="00405E20" w:rsidRDefault="0050427D" w:rsidP="00643F06">
            <w:pPr>
              <w:pStyle w:val="Header"/>
              <w:rPr>
                <w:rFonts w:ascii="Times New Roman" w:hAnsi="Times New Roman"/>
                <w:sz w:val="16"/>
                <w:szCs w:val="16"/>
              </w:rPr>
            </w:pPr>
          </w:p>
        </w:tc>
        <w:tc>
          <w:tcPr>
            <w:tcW w:w="378" w:type="dxa"/>
            <w:vMerge/>
            <w:tcBorders>
              <w:left w:val="nil"/>
              <w:bottom w:val="nil"/>
              <w:right w:val="single" w:sz="18" w:space="0" w:color="auto"/>
            </w:tcBorders>
            <w:noWrap/>
          </w:tcPr>
          <w:p w14:paraId="53AED7F4" w14:textId="77777777" w:rsidR="0050427D" w:rsidRPr="00405E20" w:rsidRDefault="0050427D" w:rsidP="00643F06">
            <w:pPr>
              <w:pStyle w:val="Header"/>
              <w:rPr>
                <w:rFonts w:ascii="Times New Roman" w:hAnsi="Times New Roman"/>
                <w:sz w:val="16"/>
                <w:szCs w:val="16"/>
              </w:rPr>
            </w:pPr>
          </w:p>
        </w:tc>
        <w:tc>
          <w:tcPr>
            <w:tcW w:w="5382" w:type="dxa"/>
            <w:vMerge w:val="restart"/>
            <w:tcBorders>
              <w:top w:val="single" w:sz="18" w:space="0" w:color="auto"/>
              <w:left w:val="single" w:sz="18" w:space="0" w:color="auto"/>
              <w:bottom w:val="single" w:sz="4" w:space="0" w:color="auto"/>
              <w:right w:val="single" w:sz="18" w:space="0" w:color="auto"/>
            </w:tcBorders>
            <w:noWrap/>
            <w:vAlign w:val="center"/>
          </w:tcPr>
          <w:p w14:paraId="759F8DDE" w14:textId="77777777" w:rsidR="0050427D" w:rsidRPr="00BE08B3" w:rsidRDefault="0050427D" w:rsidP="00643F06">
            <w:pPr>
              <w:rPr>
                <w:rFonts w:ascii="Times New Roman" w:hAnsi="Times New Roman"/>
                <w:sz w:val="20"/>
                <w:szCs w:val="20"/>
              </w:rPr>
            </w:pPr>
            <w:r w:rsidRPr="00BE08B3">
              <w:rPr>
                <w:rFonts w:ascii="Times New Roman" w:hAnsi="Times New Roman"/>
                <w:sz w:val="20"/>
                <w:szCs w:val="20"/>
              </w:rPr>
              <w:t xml:space="preserve">Document Title: </w:t>
            </w:r>
            <w:r>
              <w:rPr>
                <w:rFonts w:ascii="Times New Roman" w:hAnsi="Times New Roman"/>
                <w:sz w:val="20"/>
                <w:szCs w:val="20"/>
              </w:rPr>
              <w:t>HSE PLAN</w:t>
            </w:r>
          </w:p>
        </w:tc>
        <w:tc>
          <w:tcPr>
            <w:tcW w:w="2562" w:type="dxa"/>
            <w:gridSpan w:val="2"/>
            <w:vMerge/>
            <w:tcBorders>
              <w:left w:val="single" w:sz="18" w:space="0" w:color="auto"/>
              <w:bottom w:val="nil"/>
              <w:right w:val="single" w:sz="18" w:space="0" w:color="auto"/>
            </w:tcBorders>
            <w:noWrap/>
            <w:vAlign w:val="center"/>
          </w:tcPr>
          <w:p w14:paraId="051282E0" w14:textId="77777777" w:rsidR="0050427D" w:rsidRPr="00405E20" w:rsidRDefault="0050427D" w:rsidP="00643F06">
            <w:pPr>
              <w:pStyle w:val="Header"/>
              <w:rPr>
                <w:rFonts w:ascii="Times New Roman" w:hAnsi="Times New Roman"/>
                <w:sz w:val="16"/>
                <w:szCs w:val="16"/>
              </w:rPr>
            </w:pPr>
          </w:p>
        </w:tc>
      </w:tr>
      <w:tr w:rsidR="0050427D" w:rsidRPr="00405E20" w14:paraId="00A5AC97" w14:textId="77777777" w:rsidTr="00AD3327">
        <w:trPr>
          <w:trHeight w:val="62"/>
        </w:trPr>
        <w:tc>
          <w:tcPr>
            <w:tcW w:w="2145" w:type="dxa"/>
            <w:vMerge/>
            <w:tcBorders>
              <w:left w:val="single" w:sz="18" w:space="0" w:color="auto"/>
              <w:right w:val="nil"/>
            </w:tcBorders>
            <w:noWrap/>
            <w:hideMark/>
          </w:tcPr>
          <w:p w14:paraId="7C5CC573" w14:textId="77777777" w:rsidR="0050427D" w:rsidRPr="00405E20" w:rsidRDefault="0050427D" w:rsidP="00643F06">
            <w:pPr>
              <w:pStyle w:val="Header"/>
              <w:rPr>
                <w:rFonts w:ascii="Times New Roman" w:hAnsi="Times New Roman"/>
                <w:sz w:val="16"/>
                <w:szCs w:val="16"/>
              </w:rPr>
            </w:pPr>
          </w:p>
        </w:tc>
        <w:tc>
          <w:tcPr>
            <w:tcW w:w="378" w:type="dxa"/>
            <w:vMerge w:val="restart"/>
            <w:tcBorders>
              <w:top w:val="nil"/>
              <w:left w:val="nil"/>
              <w:right w:val="single" w:sz="18" w:space="0" w:color="auto"/>
            </w:tcBorders>
          </w:tcPr>
          <w:p w14:paraId="0E0FD23A" w14:textId="77777777" w:rsidR="0050427D" w:rsidRPr="00405E20" w:rsidRDefault="0050427D" w:rsidP="00643F06">
            <w:pPr>
              <w:pStyle w:val="Header"/>
              <w:rPr>
                <w:rFonts w:ascii="Times New Roman" w:hAnsi="Times New Roman"/>
                <w:sz w:val="16"/>
                <w:szCs w:val="16"/>
              </w:rPr>
            </w:pPr>
          </w:p>
        </w:tc>
        <w:tc>
          <w:tcPr>
            <w:tcW w:w="5382" w:type="dxa"/>
            <w:vMerge/>
            <w:tcBorders>
              <w:left w:val="single" w:sz="18" w:space="0" w:color="auto"/>
              <w:bottom w:val="single" w:sz="18" w:space="0" w:color="auto"/>
              <w:right w:val="single" w:sz="18" w:space="0" w:color="auto"/>
            </w:tcBorders>
            <w:noWrap/>
            <w:vAlign w:val="center"/>
            <w:hideMark/>
          </w:tcPr>
          <w:p w14:paraId="1000C1E1" w14:textId="77777777" w:rsidR="0050427D" w:rsidRPr="00405E20" w:rsidRDefault="0050427D" w:rsidP="00643F06">
            <w:pPr>
              <w:pStyle w:val="Header"/>
              <w:rPr>
                <w:rFonts w:ascii="Times New Roman" w:hAnsi="Times New Roman"/>
                <w:sz w:val="16"/>
                <w:szCs w:val="16"/>
              </w:rPr>
            </w:pPr>
          </w:p>
        </w:tc>
        <w:tc>
          <w:tcPr>
            <w:tcW w:w="2562" w:type="dxa"/>
            <w:gridSpan w:val="2"/>
            <w:tcBorders>
              <w:top w:val="nil"/>
              <w:left w:val="single" w:sz="18" w:space="0" w:color="auto"/>
              <w:right w:val="single" w:sz="18" w:space="0" w:color="auto"/>
            </w:tcBorders>
            <w:noWrap/>
            <w:vAlign w:val="center"/>
            <w:hideMark/>
          </w:tcPr>
          <w:p w14:paraId="081AA12B" w14:textId="77777777" w:rsidR="0050427D" w:rsidRPr="00405E20" w:rsidRDefault="0050427D" w:rsidP="00643F06">
            <w:pPr>
              <w:pStyle w:val="Header"/>
              <w:rPr>
                <w:rFonts w:ascii="Times New Roman" w:hAnsi="Times New Roman"/>
                <w:sz w:val="16"/>
                <w:szCs w:val="16"/>
              </w:rPr>
            </w:pPr>
          </w:p>
        </w:tc>
      </w:tr>
      <w:tr w:rsidR="0050427D" w:rsidRPr="00405E20" w14:paraId="413ED1BD" w14:textId="77777777" w:rsidTr="00AD3327">
        <w:trPr>
          <w:trHeight w:val="513"/>
        </w:trPr>
        <w:tc>
          <w:tcPr>
            <w:tcW w:w="2145" w:type="dxa"/>
            <w:vMerge/>
            <w:tcBorders>
              <w:left w:val="single" w:sz="18" w:space="0" w:color="auto"/>
              <w:bottom w:val="single" w:sz="18" w:space="0" w:color="auto"/>
              <w:right w:val="nil"/>
            </w:tcBorders>
            <w:noWrap/>
          </w:tcPr>
          <w:p w14:paraId="6EDAD8A5" w14:textId="77777777" w:rsidR="0050427D" w:rsidRPr="00405E20" w:rsidRDefault="0050427D" w:rsidP="00643F06">
            <w:pPr>
              <w:pStyle w:val="Header"/>
              <w:rPr>
                <w:rFonts w:ascii="Times New Roman" w:hAnsi="Times New Roman"/>
                <w:sz w:val="16"/>
                <w:szCs w:val="16"/>
              </w:rPr>
            </w:pPr>
          </w:p>
        </w:tc>
        <w:tc>
          <w:tcPr>
            <w:tcW w:w="378" w:type="dxa"/>
            <w:vMerge/>
            <w:tcBorders>
              <w:top w:val="nil"/>
              <w:left w:val="nil"/>
              <w:bottom w:val="single" w:sz="18" w:space="0" w:color="auto"/>
              <w:right w:val="single" w:sz="18" w:space="0" w:color="auto"/>
            </w:tcBorders>
          </w:tcPr>
          <w:p w14:paraId="5CB63032" w14:textId="77777777" w:rsidR="0050427D" w:rsidRPr="00405E20" w:rsidRDefault="0050427D"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tcPr>
          <w:p w14:paraId="5463D617" w14:textId="77777777" w:rsidR="0050427D" w:rsidRPr="00073304" w:rsidRDefault="0050427D" w:rsidP="00643F06">
            <w:pPr>
              <w:pStyle w:val="Header"/>
              <w:rPr>
                <w:rFonts w:ascii="Times New Roman" w:hAnsi="Times New Roman"/>
                <w:sz w:val="24"/>
                <w:szCs w:val="24"/>
              </w:rP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Pr="007B4BA5">
              <w:rPr>
                <w:rFonts w:ascii="Times New Roman" w:hAnsi="Times New Roman"/>
              </w:rPr>
              <w:t>EI027-FPA-VD-GE-HSE-005</w:t>
            </w:r>
          </w:p>
        </w:tc>
        <w:tc>
          <w:tcPr>
            <w:tcW w:w="990" w:type="dxa"/>
            <w:tcBorders>
              <w:top w:val="single" w:sz="18" w:space="0" w:color="auto"/>
              <w:left w:val="single" w:sz="18" w:space="0" w:color="auto"/>
              <w:bottom w:val="single" w:sz="18" w:space="0" w:color="auto"/>
              <w:right w:val="single" w:sz="18" w:space="0" w:color="auto"/>
            </w:tcBorders>
            <w:noWrap/>
            <w:vAlign w:val="center"/>
          </w:tcPr>
          <w:p w14:paraId="151907BA" w14:textId="77777777" w:rsidR="0050427D" w:rsidRPr="00090A01" w:rsidRDefault="0050427D" w:rsidP="00643F06">
            <w:pPr>
              <w:pStyle w:val="Header"/>
              <w:rPr>
                <w:rFonts w:ascii="Times New Roman" w:hAnsi="Times New Roman"/>
                <w:sz w:val="20"/>
                <w:szCs w:val="20"/>
              </w:rPr>
            </w:pPr>
            <w:r w:rsidRPr="00405E20">
              <w:rPr>
                <w:rFonts w:ascii="Times New Roman" w:hAnsi="Times New Roman"/>
                <w:sz w:val="20"/>
                <w:szCs w:val="20"/>
              </w:rPr>
              <w:t>Rev.</w:t>
            </w:r>
            <w:r>
              <w:rPr>
                <w:rFonts w:ascii="Times New Roman" w:hAnsi="Times New Roman"/>
                <w:sz w:val="20"/>
                <w:szCs w:val="20"/>
              </w:rPr>
              <w:t xml:space="preserve"> R0</w:t>
            </w:r>
          </w:p>
        </w:tc>
        <w:tc>
          <w:tcPr>
            <w:tcW w:w="1572" w:type="dxa"/>
            <w:tcBorders>
              <w:top w:val="single" w:sz="18" w:space="0" w:color="auto"/>
              <w:left w:val="single" w:sz="18" w:space="0" w:color="auto"/>
              <w:bottom w:val="single" w:sz="18" w:space="0" w:color="auto"/>
              <w:right w:val="single" w:sz="18" w:space="0" w:color="auto"/>
            </w:tcBorders>
            <w:vAlign w:val="center"/>
          </w:tcPr>
          <w:p w14:paraId="7C4A161A" w14:textId="7B8E181E" w:rsidR="0050427D" w:rsidRPr="002B085F" w:rsidRDefault="0050427D" w:rsidP="00643F06">
            <w:pPr>
              <w:pStyle w:val="Header"/>
              <w:jc w:val="center"/>
              <w:rPr>
                <w:rFonts w:ascii="Times New Roman" w:hAnsi="Times New Roman"/>
                <w:sz w:val="20"/>
                <w:szCs w:val="20"/>
              </w:rPr>
            </w:pPr>
            <w:r w:rsidRPr="002B085F">
              <w:rPr>
                <w:rFonts w:ascii="Times New Roman" w:hAnsi="Times New Roman"/>
                <w:sz w:val="20"/>
                <w:szCs w:val="20"/>
              </w:rPr>
              <w:t xml:space="preserve">Page </w:t>
            </w:r>
            <w:r w:rsidR="00710775">
              <w:rPr>
                <w:rFonts w:ascii="Times New Roman" w:hAnsi="Times New Roman"/>
                <w:sz w:val="20"/>
                <w:szCs w:val="20"/>
              </w:rPr>
              <w:t>10</w:t>
            </w:r>
            <w:r w:rsidRPr="002B085F">
              <w:rPr>
                <w:rFonts w:ascii="Times New Roman" w:hAnsi="Times New Roman"/>
                <w:sz w:val="20"/>
                <w:szCs w:val="20"/>
              </w:rPr>
              <w:t xml:space="preserve"> of   </w:t>
            </w:r>
            <w:r w:rsidR="00DE0FC4">
              <w:rPr>
                <w:noProof/>
              </w:rPr>
              <w:t>43</w:t>
            </w:r>
          </w:p>
        </w:tc>
      </w:tr>
    </w:tbl>
    <w:p w14:paraId="4A6BCF6F" w14:textId="77777777" w:rsidR="0050427D" w:rsidRPr="001508BD" w:rsidRDefault="0050427D" w:rsidP="0050427D">
      <w:pPr>
        <w:widowControl w:val="0"/>
        <w:autoSpaceDE w:val="0"/>
        <w:autoSpaceDN w:val="0"/>
        <w:adjustRightInd w:val="0"/>
        <w:spacing w:after="0" w:line="240" w:lineRule="auto"/>
        <w:contextualSpacing/>
        <w:jc w:val="both"/>
        <w:rPr>
          <w:rFonts w:ascii="IRANSans" w:eastAsia="Calibri" w:hAnsi="IRANSans" w:cs="IRANSans"/>
          <w:sz w:val="24"/>
          <w:szCs w:val="24"/>
        </w:rPr>
      </w:pPr>
    </w:p>
    <w:p w14:paraId="62FBB390" w14:textId="77777777" w:rsidR="001508BD" w:rsidRPr="001508BD" w:rsidRDefault="001508BD" w:rsidP="001508BD">
      <w:pPr>
        <w:autoSpaceDE w:val="0"/>
        <w:autoSpaceDN w:val="0"/>
        <w:adjustRightInd w:val="0"/>
        <w:spacing w:after="0" w:line="240" w:lineRule="auto"/>
        <w:jc w:val="both"/>
        <w:rPr>
          <w:rFonts w:ascii="IRANSans" w:eastAsia="Calibri" w:hAnsi="IRANSans" w:cs="IRANSans"/>
          <w:b/>
          <w:bCs/>
          <w:sz w:val="24"/>
          <w:szCs w:val="24"/>
        </w:rPr>
      </w:pPr>
      <w:r w:rsidRPr="001508BD">
        <w:rPr>
          <w:rFonts w:ascii="IRANSans" w:eastAsia="Calibri" w:hAnsi="IRANSans" w:cs="IRANSans"/>
          <w:b/>
          <w:bCs/>
          <w:sz w:val="24"/>
          <w:szCs w:val="24"/>
        </w:rPr>
        <w:t>Site Manager</w:t>
      </w:r>
      <w:r w:rsidRPr="001508BD">
        <w:rPr>
          <w:rFonts w:ascii="IRANSans" w:eastAsia="Calibri" w:hAnsi="IRANSans" w:cs="IRANSans"/>
          <w:b/>
          <w:bCs/>
          <w:sz w:val="24"/>
          <w:szCs w:val="24"/>
          <w:rtl/>
        </w:rPr>
        <w:t>:</w:t>
      </w:r>
    </w:p>
    <w:p w14:paraId="6D24942B" w14:textId="77777777" w:rsidR="001508BD" w:rsidRPr="001508BD" w:rsidRDefault="001508BD" w:rsidP="001508BD">
      <w:pPr>
        <w:autoSpaceDE w:val="0"/>
        <w:autoSpaceDN w:val="0"/>
        <w:adjustRightInd w:val="0"/>
        <w:spacing w:after="0" w:line="240" w:lineRule="auto"/>
        <w:jc w:val="both"/>
        <w:rPr>
          <w:rFonts w:ascii="IRANSans" w:eastAsia="Calibri" w:hAnsi="IRANSans" w:cs="IRANSans"/>
          <w:b/>
          <w:bCs/>
          <w:sz w:val="24"/>
          <w:szCs w:val="24"/>
        </w:rPr>
      </w:pPr>
      <w:r w:rsidRPr="001508BD">
        <w:rPr>
          <w:rFonts w:ascii="IRANSans" w:eastAsia="Calibri" w:hAnsi="IRANSans" w:cs="IRANSans"/>
          <w:sz w:val="24"/>
          <w:szCs w:val="24"/>
        </w:rPr>
        <w:t xml:space="preserve">  He is accountable to the project manager regarding the implementation and provision of requirements according to the HSE PLAN of the project. Other responsibilities include the following</w:t>
      </w:r>
      <w:r w:rsidRPr="001508BD">
        <w:rPr>
          <w:rFonts w:ascii="IRANSans" w:eastAsia="Calibri" w:hAnsi="IRANSans" w:cs="IRANSans"/>
          <w:sz w:val="24"/>
          <w:szCs w:val="24"/>
          <w:rtl/>
        </w:rPr>
        <w:t>:</w:t>
      </w:r>
    </w:p>
    <w:p w14:paraId="2F55354D" w14:textId="77777777" w:rsidR="001508BD" w:rsidRPr="001508BD" w:rsidRDefault="001508BD" w:rsidP="001508BD">
      <w:pPr>
        <w:widowControl w:val="0"/>
        <w:numPr>
          <w:ilvl w:val="0"/>
          <w:numId w:val="50"/>
        </w:numPr>
        <w:autoSpaceDE w:val="0"/>
        <w:autoSpaceDN w:val="0"/>
        <w:spacing w:after="0" w:line="240" w:lineRule="auto"/>
        <w:contextualSpacing/>
        <w:jc w:val="both"/>
        <w:rPr>
          <w:rFonts w:ascii="IRANSans" w:eastAsia="Calibri" w:hAnsi="IRANSans" w:cs="IRANSans"/>
          <w:sz w:val="24"/>
          <w:szCs w:val="24"/>
        </w:rPr>
      </w:pPr>
      <w:r w:rsidRPr="001508BD">
        <w:rPr>
          <w:rFonts w:ascii="IRANSans" w:eastAsia="Calibri" w:hAnsi="IRANSans" w:cs="IRANSans"/>
          <w:sz w:val="24"/>
          <w:szCs w:val="24"/>
        </w:rPr>
        <w:t>Implementation of project manager's decisions (regarding safety, health, and environment in the workshop)</w:t>
      </w:r>
    </w:p>
    <w:p w14:paraId="72EA923A" w14:textId="77777777" w:rsidR="001508BD" w:rsidRPr="001508BD" w:rsidRDefault="001508BD" w:rsidP="001508BD">
      <w:pPr>
        <w:widowControl w:val="0"/>
        <w:numPr>
          <w:ilvl w:val="0"/>
          <w:numId w:val="50"/>
        </w:numPr>
        <w:autoSpaceDE w:val="0"/>
        <w:autoSpaceDN w:val="0"/>
        <w:spacing w:after="0" w:line="240" w:lineRule="auto"/>
        <w:contextualSpacing/>
        <w:jc w:val="both"/>
        <w:rPr>
          <w:rFonts w:ascii="IRANSans" w:eastAsia="Calibri" w:hAnsi="IRANSans" w:cs="IRANSans"/>
          <w:sz w:val="24"/>
          <w:szCs w:val="24"/>
        </w:rPr>
      </w:pPr>
      <w:r w:rsidRPr="001508BD">
        <w:rPr>
          <w:rFonts w:ascii="IRANSans" w:eastAsia="Calibri" w:hAnsi="IRANSans" w:cs="IRANSans"/>
          <w:sz w:val="24"/>
          <w:szCs w:val="24"/>
        </w:rPr>
        <w:t>Studying the general and private conditions of the contract (about the HSE conditions that can be implemented in the project)</w:t>
      </w:r>
    </w:p>
    <w:p w14:paraId="2BF8B14F" w14:textId="33D4C036" w:rsidR="001508BD" w:rsidRPr="001508BD" w:rsidRDefault="001508BD" w:rsidP="001508BD">
      <w:pPr>
        <w:widowControl w:val="0"/>
        <w:numPr>
          <w:ilvl w:val="0"/>
          <w:numId w:val="50"/>
        </w:numPr>
        <w:autoSpaceDE w:val="0"/>
        <w:autoSpaceDN w:val="0"/>
        <w:spacing w:after="0" w:line="240" w:lineRule="auto"/>
        <w:contextualSpacing/>
        <w:jc w:val="both"/>
        <w:rPr>
          <w:rFonts w:ascii="IRANSans" w:eastAsia="Calibri" w:hAnsi="IRANSans" w:cs="IRANSans"/>
          <w:sz w:val="24"/>
          <w:szCs w:val="24"/>
        </w:rPr>
      </w:pPr>
      <w:r w:rsidRPr="001508BD">
        <w:rPr>
          <w:rFonts w:ascii="IRANSans" w:eastAsia="Calibri" w:hAnsi="IRANSans" w:cs="IRANSans"/>
          <w:sz w:val="24"/>
          <w:szCs w:val="24"/>
        </w:rPr>
        <w:t xml:space="preserve">Appropriate use of </w:t>
      </w:r>
      <w:r w:rsidR="0076592D">
        <w:rPr>
          <w:rFonts w:ascii="IRANSans" w:eastAsia="Calibri" w:hAnsi="IRANSans" w:cs="IRANSans"/>
          <w:sz w:val="24"/>
          <w:szCs w:val="24"/>
        </w:rPr>
        <w:t>HSE</w:t>
      </w:r>
      <w:r w:rsidRPr="001508BD">
        <w:rPr>
          <w:rFonts w:ascii="IRANSans" w:eastAsia="Calibri" w:hAnsi="IRANSans" w:cs="IRANSans"/>
          <w:sz w:val="24"/>
          <w:szCs w:val="24"/>
        </w:rPr>
        <w:t xml:space="preserve"> allocated financial resources</w:t>
      </w:r>
    </w:p>
    <w:p w14:paraId="7EB6EF73" w14:textId="77777777" w:rsidR="001508BD" w:rsidRPr="001508BD" w:rsidRDefault="001508BD" w:rsidP="001508BD">
      <w:pPr>
        <w:widowControl w:val="0"/>
        <w:numPr>
          <w:ilvl w:val="0"/>
          <w:numId w:val="50"/>
        </w:numPr>
        <w:autoSpaceDE w:val="0"/>
        <w:autoSpaceDN w:val="0"/>
        <w:spacing w:after="0" w:line="240" w:lineRule="auto"/>
        <w:contextualSpacing/>
        <w:jc w:val="both"/>
        <w:rPr>
          <w:rFonts w:ascii="IRANSans" w:eastAsia="Calibri" w:hAnsi="IRANSans" w:cs="IRANSans"/>
          <w:sz w:val="24"/>
          <w:szCs w:val="24"/>
        </w:rPr>
      </w:pPr>
      <w:r w:rsidRPr="001508BD">
        <w:rPr>
          <w:rFonts w:ascii="IRANSans" w:eastAsia="Calibri" w:hAnsi="IRANSans" w:cs="IRANSans"/>
          <w:sz w:val="24"/>
          <w:szCs w:val="24"/>
        </w:rPr>
        <w:t>Studying implementation methods and safety, health, and environmental guidelines and controlling their correct implementation</w:t>
      </w:r>
    </w:p>
    <w:p w14:paraId="4B0D011E" w14:textId="77777777" w:rsidR="001508BD" w:rsidRPr="001508BD" w:rsidRDefault="001508BD" w:rsidP="001508BD">
      <w:pPr>
        <w:widowControl w:val="0"/>
        <w:numPr>
          <w:ilvl w:val="0"/>
          <w:numId w:val="50"/>
        </w:numPr>
        <w:autoSpaceDE w:val="0"/>
        <w:autoSpaceDN w:val="0"/>
        <w:spacing w:after="0" w:line="240" w:lineRule="auto"/>
        <w:contextualSpacing/>
        <w:jc w:val="both"/>
        <w:rPr>
          <w:rFonts w:ascii="IRANSans" w:eastAsia="Calibri" w:hAnsi="IRANSans" w:cs="IRANSans"/>
          <w:sz w:val="24"/>
          <w:szCs w:val="24"/>
        </w:rPr>
      </w:pPr>
      <w:r w:rsidRPr="001508BD">
        <w:rPr>
          <w:rFonts w:ascii="IRANSans" w:eastAsia="Calibri" w:hAnsi="IRANSans" w:cs="IRANSans"/>
          <w:sz w:val="24"/>
          <w:szCs w:val="24"/>
        </w:rPr>
        <w:t>Supervising the preservation of all properties and assets of the workshop under supervision</w:t>
      </w:r>
      <w:r w:rsidRPr="001508BD">
        <w:rPr>
          <w:rFonts w:ascii="IRANSans" w:eastAsia="Calibri" w:hAnsi="IRANSans" w:cs="IRANSans"/>
          <w:sz w:val="24"/>
          <w:szCs w:val="24"/>
          <w:rtl/>
        </w:rPr>
        <w:t>.</w:t>
      </w:r>
    </w:p>
    <w:p w14:paraId="4CF0BCEE" w14:textId="77777777" w:rsidR="001508BD" w:rsidRPr="001508BD" w:rsidRDefault="001508BD" w:rsidP="001508BD">
      <w:pPr>
        <w:widowControl w:val="0"/>
        <w:numPr>
          <w:ilvl w:val="0"/>
          <w:numId w:val="50"/>
        </w:numPr>
        <w:autoSpaceDE w:val="0"/>
        <w:autoSpaceDN w:val="0"/>
        <w:spacing w:after="0" w:line="240" w:lineRule="auto"/>
        <w:contextualSpacing/>
        <w:jc w:val="both"/>
        <w:rPr>
          <w:rFonts w:ascii="IRANSans" w:eastAsia="Calibri" w:hAnsi="IRANSans" w:cs="IRANSans"/>
          <w:sz w:val="24"/>
          <w:szCs w:val="24"/>
          <w:rtl/>
        </w:rPr>
      </w:pPr>
      <w:r w:rsidRPr="001508BD">
        <w:rPr>
          <w:rFonts w:ascii="IRANSans" w:eastAsia="Calibri" w:hAnsi="IRANSans" w:cs="IRANSans"/>
          <w:sz w:val="24"/>
          <w:szCs w:val="24"/>
        </w:rPr>
        <w:t>Warning and legal action against wrongdoers, in the fields of safety, health, and environment</w:t>
      </w:r>
    </w:p>
    <w:p w14:paraId="4A8CD8EB" w14:textId="77777777" w:rsidR="001508BD" w:rsidRPr="001508BD" w:rsidRDefault="001508BD" w:rsidP="001508BD">
      <w:pPr>
        <w:spacing w:line="240" w:lineRule="auto"/>
        <w:ind w:left="360"/>
        <w:contextualSpacing/>
        <w:jc w:val="both"/>
        <w:rPr>
          <w:rFonts w:ascii="IRANSans" w:eastAsia="Calibri" w:hAnsi="IRANSans" w:cs="IRANSans"/>
          <w:b/>
          <w:bCs/>
          <w:sz w:val="24"/>
          <w:szCs w:val="24"/>
          <w:lang w:bidi="fa-IR"/>
        </w:rPr>
      </w:pPr>
      <w:r w:rsidRPr="001508BD">
        <w:rPr>
          <w:rFonts w:ascii="IRANSans" w:eastAsia="Calibri" w:hAnsi="IRANSans" w:cs="IRANSans"/>
          <w:b/>
          <w:bCs/>
          <w:sz w:val="24"/>
          <w:szCs w:val="24"/>
          <w:lang w:bidi="fa-IR"/>
        </w:rPr>
        <w:t>Workshop HSE Officer</w:t>
      </w:r>
      <w:r w:rsidRPr="001508BD">
        <w:rPr>
          <w:rFonts w:ascii="IRANSans" w:eastAsia="Calibri" w:hAnsi="IRANSans" w:cs="IRANSans"/>
          <w:b/>
          <w:bCs/>
          <w:sz w:val="24"/>
          <w:szCs w:val="24"/>
          <w:rtl/>
          <w:lang w:bidi="fa-IR"/>
        </w:rPr>
        <w:t>:</w:t>
      </w:r>
    </w:p>
    <w:p w14:paraId="186A7CC6"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sz w:val="24"/>
          <w:szCs w:val="24"/>
        </w:rPr>
      </w:pPr>
      <w:r w:rsidRPr="001508BD">
        <w:rPr>
          <w:rFonts w:ascii="IRANSans" w:eastAsia="Calibri" w:hAnsi="IRANSans" w:cs="IRANSans"/>
          <w:sz w:val="24"/>
          <w:szCs w:val="24"/>
        </w:rPr>
        <w:t>Monitoring the implementation of health, safety, and environment guidelines in all workshop activities</w:t>
      </w:r>
      <w:r w:rsidRPr="001508BD">
        <w:rPr>
          <w:rFonts w:ascii="IRANSans" w:eastAsia="Calibri" w:hAnsi="IRANSans" w:cs="IRANSans"/>
          <w:sz w:val="24"/>
          <w:szCs w:val="24"/>
          <w:rtl/>
        </w:rPr>
        <w:t>.</w:t>
      </w:r>
    </w:p>
    <w:p w14:paraId="484183C2"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sz w:val="24"/>
          <w:szCs w:val="24"/>
        </w:rPr>
      </w:pPr>
      <w:r w:rsidRPr="001508BD">
        <w:rPr>
          <w:rFonts w:ascii="IRANSans" w:eastAsia="Calibri" w:hAnsi="IRANSans" w:cs="IRANSans"/>
          <w:sz w:val="24"/>
          <w:szCs w:val="24"/>
        </w:rPr>
        <w:t>Providing monthly reports of relevant forms</w:t>
      </w:r>
    </w:p>
    <w:p w14:paraId="14687C6D"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sz w:val="24"/>
          <w:szCs w:val="24"/>
        </w:rPr>
      </w:pPr>
      <w:r w:rsidRPr="001508BD">
        <w:rPr>
          <w:rFonts w:ascii="IRANSans" w:eastAsia="Calibri" w:hAnsi="IRANSans" w:cs="IRANSans"/>
          <w:sz w:val="24"/>
          <w:szCs w:val="24"/>
        </w:rPr>
        <w:t>Notification of need and follow-up, safety and health equipment, and workshop environment</w:t>
      </w:r>
    </w:p>
    <w:p w14:paraId="077A1800"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sz w:val="24"/>
          <w:szCs w:val="24"/>
        </w:rPr>
      </w:pPr>
      <w:r w:rsidRPr="001508BD">
        <w:rPr>
          <w:rFonts w:ascii="IRANSans" w:eastAsia="Calibri" w:hAnsi="IRANSans" w:cs="IRANSans"/>
          <w:sz w:val="24"/>
          <w:szCs w:val="24"/>
        </w:rPr>
        <w:t>Notification of need and follow-up, to hire a doctor, health and safety expert</w:t>
      </w:r>
    </w:p>
    <w:p w14:paraId="71F76687"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sz w:val="24"/>
          <w:szCs w:val="24"/>
        </w:rPr>
      </w:pPr>
      <w:r w:rsidRPr="001508BD">
        <w:rPr>
          <w:rFonts w:ascii="IRANSans" w:eastAsia="Calibri" w:hAnsi="IRANSans" w:cs="IRANSans"/>
          <w:sz w:val="24"/>
          <w:szCs w:val="24"/>
        </w:rPr>
        <w:t>Introducing wrongdoers, in the field of safety, health, and environment, and following up on how to deal with such people</w:t>
      </w:r>
    </w:p>
    <w:p w14:paraId="3B254187"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sz w:val="24"/>
          <w:szCs w:val="24"/>
        </w:rPr>
      </w:pPr>
      <w:r w:rsidRPr="001508BD">
        <w:rPr>
          <w:rFonts w:ascii="IRANSans" w:eastAsia="Calibri" w:hAnsi="IRANSans" w:cs="IRANSans"/>
          <w:sz w:val="24"/>
          <w:szCs w:val="24"/>
        </w:rPr>
        <w:t>Random visits to active areas and departments</w:t>
      </w:r>
    </w:p>
    <w:p w14:paraId="1F4FB4E2"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sz w:val="24"/>
          <w:szCs w:val="24"/>
        </w:rPr>
      </w:pPr>
      <w:r w:rsidRPr="001508BD">
        <w:rPr>
          <w:rFonts w:ascii="IRANSans" w:eastAsia="Calibri" w:hAnsi="IRANSans" w:cs="IRANSans"/>
          <w:sz w:val="24"/>
          <w:szCs w:val="24"/>
        </w:rPr>
        <w:t>Responsibility for following up on all approvals of the safety committee meeting until reaching the final result</w:t>
      </w:r>
    </w:p>
    <w:p w14:paraId="4FDAF79A"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sz w:val="24"/>
          <w:szCs w:val="24"/>
        </w:rPr>
      </w:pPr>
      <w:r w:rsidRPr="001508BD">
        <w:rPr>
          <w:rFonts w:ascii="IRANSans" w:eastAsia="Calibri" w:hAnsi="IRANSans" w:cs="IRANSans"/>
          <w:sz w:val="24"/>
          <w:szCs w:val="24"/>
        </w:rPr>
        <w:t>Safety and health and environment training at the workshop level</w:t>
      </w:r>
    </w:p>
    <w:p w14:paraId="1E599CF3" w14:textId="77777777" w:rsid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sz w:val="24"/>
          <w:szCs w:val="24"/>
          <w:lang w:bidi="fa-IR"/>
        </w:rPr>
      </w:pPr>
      <w:r w:rsidRPr="001508BD">
        <w:rPr>
          <w:rFonts w:ascii="IRANSans" w:eastAsia="Calibri" w:hAnsi="IRANSans" w:cs="IRANSans"/>
          <w:sz w:val="24"/>
          <w:szCs w:val="24"/>
        </w:rPr>
        <w:t>Daily and periodical visits to active regions and departments</w:t>
      </w:r>
    </w:p>
    <w:p w14:paraId="039AE35D" w14:textId="77777777" w:rsidR="0050427D" w:rsidRDefault="0050427D" w:rsidP="0050427D">
      <w:pPr>
        <w:widowControl w:val="0"/>
        <w:autoSpaceDE w:val="0"/>
        <w:autoSpaceDN w:val="0"/>
        <w:spacing w:after="0" w:line="240" w:lineRule="auto"/>
        <w:ind w:left="360"/>
        <w:contextualSpacing/>
        <w:jc w:val="both"/>
        <w:rPr>
          <w:rFonts w:ascii="IRANSans" w:eastAsia="Calibri" w:hAnsi="IRANSans" w:cs="IRANSans"/>
          <w:sz w:val="24"/>
          <w:szCs w:val="24"/>
          <w:rtl/>
        </w:rPr>
      </w:pPr>
    </w:p>
    <w:p w14:paraId="70355006" w14:textId="77777777" w:rsidR="0050427D" w:rsidRDefault="0050427D" w:rsidP="0050427D">
      <w:pPr>
        <w:widowControl w:val="0"/>
        <w:autoSpaceDE w:val="0"/>
        <w:autoSpaceDN w:val="0"/>
        <w:spacing w:after="0" w:line="240" w:lineRule="auto"/>
        <w:ind w:left="360"/>
        <w:contextualSpacing/>
        <w:jc w:val="both"/>
        <w:rPr>
          <w:rFonts w:ascii="IRANSans" w:eastAsia="Calibri" w:hAnsi="IRANSans" w:cs="IRANSans"/>
          <w:sz w:val="24"/>
          <w:szCs w:val="24"/>
          <w:rtl/>
        </w:rPr>
      </w:pPr>
    </w:p>
    <w:p w14:paraId="20D9B1BC" w14:textId="77777777" w:rsidR="0050427D" w:rsidRDefault="0050427D" w:rsidP="0050427D">
      <w:pPr>
        <w:widowControl w:val="0"/>
        <w:autoSpaceDE w:val="0"/>
        <w:autoSpaceDN w:val="0"/>
        <w:spacing w:after="0" w:line="240" w:lineRule="auto"/>
        <w:ind w:left="360"/>
        <w:contextualSpacing/>
        <w:jc w:val="both"/>
        <w:rPr>
          <w:rFonts w:ascii="IRANSans" w:eastAsia="Calibri" w:hAnsi="IRANSans" w:cs="IRANSans"/>
          <w:sz w:val="24"/>
          <w:szCs w:val="24"/>
          <w:rtl/>
        </w:rPr>
      </w:pPr>
    </w:p>
    <w:p w14:paraId="1C82906C" w14:textId="77777777" w:rsidR="0050427D" w:rsidRDefault="0050427D" w:rsidP="0050427D">
      <w:pPr>
        <w:widowControl w:val="0"/>
        <w:autoSpaceDE w:val="0"/>
        <w:autoSpaceDN w:val="0"/>
        <w:spacing w:after="0" w:line="240" w:lineRule="auto"/>
        <w:ind w:left="360"/>
        <w:contextualSpacing/>
        <w:jc w:val="both"/>
        <w:rPr>
          <w:rFonts w:ascii="IRANSans" w:eastAsia="Calibri" w:hAnsi="IRANSans" w:cs="IRANSans"/>
          <w:sz w:val="24"/>
          <w:szCs w:val="24"/>
          <w:rtl/>
        </w:rPr>
      </w:pPr>
    </w:p>
    <w:p w14:paraId="771909DC" w14:textId="77777777" w:rsidR="0050427D" w:rsidRDefault="0050427D" w:rsidP="0050427D">
      <w:pPr>
        <w:widowControl w:val="0"/>
        <w:autoSpaceDE w:val="0"/>
        <w:autoSpaceDN w:val="0"/>
        <w:spacing w:after="0" w:line="240" w:lineRule="auto"/>
        <w:ind w:left="360"/>
        <w:contextualSpacing/>
        <w:jc w:val="both"/>
        <w:rPr>
          <w:rFonts w:ascii="IRANSans" w:eastAsia="Calibri" w:hAnsi="IRANSans" w:cs="IRANSans"/>
          <w:sz w:val="24"/>
          <w:szCs w:val="24"/>
          <w:rtl/>
        </w:rPr>
      </w:pPr>
    </w:p>
    <w:tbl>
      <w:tblPr>
        <w:tblStyle w:val="TableGrid"/>
        <w:tblpPr w:leftFromText="180" w:rightFromText="180" w:vertAnchor="text" w:horzAnchor="margin" w:tblpXSpec="center" w:tblpY="61"/>
        <w:tblW w:w="10467" w:type="dxa"/>
        <w:tblLook w:val="04A0" w:firstRow="1" w:lastRow="0" w:firstColumn="1" w:lastColumn="0" w:noHBand="0" w:noVBand="1"/>
      </w:tblPr>
      <w:tblGrid>
        <w:gridCol w:w="2145"/>
        <w:gridCol w:w="378"/>
        <w:gridCol w:w="5382"/>
        <w:gridCol w:w="990"/>
        <w:gridCol w:w="1572"/>
      </w:tblGrid>
      <w:tr w:rsidR="0050427D" w:rsidRPr="00405E20" w14:paraId="08F8BFC4" w14:textId="77777777" w:rsidTr="00AD3327">
        <w:trPr>
          <w:trHeight w:val="1367"/>
        </w:trPr>
        <w:tc>
          <w:tcPr>
            <w:tcW w:w="2145" w:type="dxa"/>
            <w:vMerge w:val="restart"/>
            <w:tcBorders>
              <w:top w:val="single" w:sz="18" w:space="0" w:color="auto"/>
              <w:left w:val="single" w:sz="18" w:space="0" w:color="auto"/>
              <w:bottom w:val="single" w:sz="4" w:space="0" w:color="auto"/>
              <w:right w:val="nil"/>
            </w:tcBorders>
            <w:noWrap/>
            <w:hideMark/>
          </w:tcPr>
          <w:p w14:paraId="52E36C83" w14:textId="77777777" w:rsidR="0050427D" w:rsidRPr="00405E20" w:rsidRDefault="0050427D" w:rsidP="00643F06">
            <w:pPr>
              <w:pStyle w:val="Header"/>
              <w:ind w:right="415"/>
              <w:rPr>
                <w:rFonts w:ascii="Times New Roman" w:hAnsi="Times New Roman"/>
                <w:sz w:val="16"/>
                <w:szCs w:val="16"/>
              </w:rPr>
            </w:pPr>
            <w:r w:rsidRPr="00E824D6">
              <w:rPr>
                <w:rFonts w:ascii="Times New Roman" w:hAnsi="Times New Roman"/>
                <w:noProof/>
                <w:sz w:val="16"/>
                <w:szCs w:val="16"/>
              </w:rPr>
              <w:lastRenderedPageBreak/>
              <w:drawing>
                <wp:anchor distT="0" distB="0" distL="114300" distR="114300" simplePos="0" relativeHeight="251726848" behindDoc="1" locked="0" layoutInCell="1" allowOverlap="1" wp14:anchorId="09722848" wp14:editId="7B800794">
                  <wp:simplePos x="0" y="0"/>
                  <wp:positionH relativeFrom="column">
                    <wp:posOffset>288290</wp:posOffset>
                  </wp:positionH>
                  <wp:positionV relativeFrom="paragraph">
                    <wp:posOffset>831850</wp:posOffset>
                  </wp:positionV>
                  <wp:extent cx="584327" cy="492369"/>
                  <wp:effectExtent l="0" t="0" r="6350" b="3175"/>
                  <wp:wrapNone/>
                  <wp:docPr id="1055124884" name="Picture 1055124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728896" behindDoc="1" locked="0" layoutInCell="1" allowOverlap="1" wp14:anchorId="79AFA628" wp14:editId="62865439">
                  <wp:simplePos x="0" y="0"/>
                  <wp:positionH relativeFrom="column">
                    <wp:posOffset>283845</wp:posOffset>
                  </wp:positionH>
                  <wp:positionV relativeFrom="paragraph">
                    <wp:posOffset>94615</wp:posOffset>
                  </wp:positionV>
                  <wp:extent cx="562708" cy="648337"/>
                  <wp:effectExtent l="0" t="0" r="8890" b="0"/>
                  <wp:wrapNone/>
                  <wp:docPr id="1747782157"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378" w:type="dxa"/>
            <w:vMerge w:val="restart"/>
            <w:tcBorders>
              <w:top w:val="single" w:sz="18" w:space="0" w:color="auto"/>
              <w:left w:val="nil"/>
              <w:bottom w:val="single" w:sz="4" w:space="0" w:color="auto"/>
              <w:right w:val="single" w:sz="18" w:space="0" w:color="auto"/>
            </w:tcBorders>
            <w:noWrap/>
          </w:tcPr>
          <w:p w14:paraId="79C6B8B3" w14:textId="77777777" w:rsidR="0050427D" w:rsidRPr="00405E20" w:rsidRDefault="0050427D"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hideMark/>
          </w:tcPr>
          <w:p w14:paraId="57A8A66F" w14:textId="77777777" w:rsidR="0050427D" w:rsidRPr="00FA7FFA" w:rsidRDefault="0050427D" w:rsidP="00643F06">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 xml:space="preserve">Toase-ehe Park Sanati Gohar Ofogh </w:t>
            </w:r>
          </w:p>
          <w:p w14:paraId="7C05D074" w14:textId="77777777" w:rsidR="0050427D" w:rsidRPr="00FA7FFA" w:rsidRDefault="0050427D" w:rsidP="00643F06">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061AF412" w14:textId="475BD55F" w:rsidR="0050427D" w:rsidRPr="00C60FE2" w:rsidRDefault="0050427D" w:rsidP="00643F06">
            <w:pPr>
              <w:pStyle w:val="Header"/>
              <w:spacing w:line="276" w:lineRule="auto"/>
              <w:jc w:val="center"/>
              <w:rPr>
                <w:rFonts w:ascii="Times New Roman" w:hAnsi="Times New Roman"/>
                <w:b/>
                <w:bCs/>
                <w:sz w:val="18"/>
                <w:szCs w:val="18"/>
              </w:rPr>
            </w:pPr>
            <w:r w:rsidRPr="00090A01">
              <w:rPr>
                <w:rFonts w:ascii="Times New Roman" w:hAnsi="Times New Roman"/>
                <w:b/>
                <w:bCs/>
                <w:sz w:val="20"/>
                <w:szCs w:val="20"/>
              </w:rPr>
              <w:t>CONCEPTUAL, BASIC and DETAIL DESIGN ENGINEERING OF STYRENE PARK OFFSITE</w:t>
            </w:r>
          </w:p>
        </w:tc>
        <w:tc>
          <w:tcPr>
            <w:tcW w:w="2562" w:type="dxa"/>
            <w:gridSpan w:val="2"/>
            <w:vMerge w:val="restart"/>
            <w:tcBorders>
              <w:top w:val="single" w:sz="18" w:space="0" w:color="auto"/>
              <w:left w:val="single" w:sz="18" w:space="0" w:color="auto"/>
              <w:bottom w:val="single" w:sz="4" w:space="0" w:color="auto"/>
              <w:right w:val="single" w:sz="18" w:space="0" w:color="auto"/>
            </w:tcBorders>
            <w:noWrap/>
            <w:vAlign w:val="center"/>
            <w:hideMark/>
          </w:tcPr>
          <w:p w14:paraId="531208D1" w14:textId="77777777" w:rsidR="0050427D" w:rsidRPr="00C60FE2" w:rsidRDefault="0050427D" w:rsidP="00643F06">
            <w:pPr>
              <w:pStyle w:val="Header"/>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729920" behindDoc="1" locked="0" layoutInCell="1" allowOverlap="1" wp14:anchorId="565A0D1C" wp14:editId="57B5D56B">
                  <wp:simplePos x="0" y="0"/>
                  <wp:positionH relativeFrom="column">
                    <wp:posOffset>-517525</wp:posOffset>
                  </wp:positionH>
                  <wp:positionV relativeFrom="paragraph">
                    <wp:posOffset>-2540</wp:posOffset>
                  </wp:positionV>
                  <wp:extent cx="551815" cy="373380"/>
                  <wp:effectExtent l="0" t="0" r="0" b="7620"/>
                  <wp:wrapTight wrapText="bothSides">
                    <wp:wrapPolygon edited="0">
                      <wp:start x="7457" y="0"/>
                      <wp:lineTo x="2237" y="13224"/>
                      <wp:lineTo x="2237" y="20939"/>
                      <wp:lineTo x="18642" y="20939"/>
                      <wp:lineTo x="19388" y="15429"/>
                      <wp:lineTo x="15659" y="5510"/>
                      <wp:lineTo x="11185" y="0"/>
                      <wp:lineTo x="7457" y="0"/>
                    </wp:wrapPolygon>
                  </wp:wrapTight>
                  <wp:docPr id="1938587423" name="Picture 1938587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815" cy="373380"/>
                          </a:xfrm>
                          <a:prstGeom prst="rect">
                            <a:avLst/>
                          </a:prstGeom>
                        </pic:spPr>
                      </pic:pic>
                    </a:graphicData>
                  </a:graphic>
                  <wp14:sizeRelH relativeFrom="margin">
                    <wp14:pctWidth>0</wp14:pctWidth>
                  </wp14:sizeRelH>
                  <wp14:sizeRelV relativeFrom="margin">
                    <wp14:pctHeight>0</wp14:pctHeight>
                  </wp14:sizeRelV>
                </wp:anchor>
              </w:drawing>
            </w:r>
          </w:p>
          <w:p w14:paraId="75E90F31" w14:textId="1E0A5CDD" w:rsidR="0050427D" w:rsidRPr="00C60FE2" w:rsidRDefault="005763E5" w:rsidP="00643F06">
            <w:pPr>
              <w:tabs>
                <w:tab w:val="left" w:pos="1490"/>
              </w:tabs>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920384" behindDoc="0" locked="0" layoutInCell="1" allowOverlap="1" wp14:anchorId="0E99464E" wp14:editId="292AE4C5">
                  <wp:simplePos x="0" y="0"/>
                  <wp:positionH relativeFrom="column">
                    <wp:posOffset>535305</wp:posOffset>
                  </wp:positionH>
                  <wp:positionV relativeFrom="paragraph">
                    <wp:posOffset>81915</wp:posOffset>
                  </wp:positionV>
                  <wp:extent cx="961390" cy="488315"/>
                  <wp:effectExtent l="0" t="0" r="0" b="6985"/>
                  <wp:wrapNone/>
                  <wp:docPr id="12215293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35214" name="Picture 362335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1390" cy="488315"/>
                          </a:xfrm>
                          <a:prstGeom prst="rect">
                            <a:avLst/>
                          </a:prstGeom>
                        </pic:spPr>
                      </pic:pic>
                    </a:graphicData>
                  </a:graphic>
                  <wp14:sizeRelH relativeFrom="margin">
                    <wp14:pctWidth>0</wp14:pctWidth>
                  </wp14:sizeRelH>
                  <wp14:sizeRelV relativeFrom="margin">
                    <wp14:pctHeight>0</wp14:pctHeight>
                  </wp14:sizeRelV>
                </wp:anchor>
              </w:drawing>
            </w:r>
            <w:r w:rsidR="0050427D" w:rsidRPr="00E824D6">
              <w:rPr>
                <w:rFonts w:ascii="Times New Roman" w:hAnsi="Times New Roman"/>
                <w:noProof/>
                <w:sz w:val="16"/>
                <w:szCs w:val="16"/>
              </w:rPr>
              <w:drawing>
                <wp:anchor distT="0" distB="0" distL="114300" distR="114300" simplePos="0" relativeHeight="251727872" behindDoc="1" locked="0" layoutInCell="1" allowOverlap="1" wp14:anchorId="75C95970" wp14:editId="48790949">
                  <wp:simplePos x="0" y="0"/>
                  <wp:positionH relativeFrom="column">
                    <wp:posOffset>-474345</wp:posOffset>
                  </wp:positionH>
                  <wp:positionV relativeFrom="paragraph">
                    <wp:posOffset>304800</wp:posOffset>
                  </wp:positionV>
                  <wp:extent cx="502920" cy="502920"/>
                  <wp:effectExtent l="0" t="0" r="0" b="0"/>
                  <wp:wrapTight wrapText="bothSides">
                    <wp:wrapPolygon edited="0">
                      <wp:start x="0" y="0"/>
                      <wp:lineTo x="0" y="20455"/>
                      <wp:lineTo x="20455" y="20455"/>
                      <wp:lineTo x="20455" y="0"/>
                      <wp:lineTo x="0" y="0"/>
                    </wp:wrapPolygon>
                  </wp:wrapTight>
                  <wp:docPr id="1955186705"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tc>
      </w:tr>
      <w:tr w:rsidR="0050427D" w:rsidRPr="00405E20" w14:paraId="372B2434" w14:textId="77777777" w:rsidTr="00AD3327">
        <w:trPr>
          <w:trHeight w:val="257"/>
        </w:trPr>
        <w:tc>
          <w:tcPr>
            <w:tcW w:w="2145" w:type="dxa"/>
            <w:vMerge/>
            <w:tcBorders>
              <w:left w:val="single" w:sz="18" w:space="0" w:color="auto"/>
              <w:right w:val="nil"/>
            </w:tcBorders>
            <w:noWrap/>
          </w:tcPr>
          <w:p w14:paraId="49E18A82" w14:textId="77777777" w:rsidR="0050427D" w:rsidRPr="00405E20" w:rsidRDefault="0050427D" w:rsidP="00643F06">
            <w:pPr>
              <w:pStyle w:val="Header"/>
              <w:rPr>
                <w:rFonts w:ascii="Times New Roman" w:hAnsi="Times New Roman"/>
                <w:sz w:val="16"/>
                <w:szCs w:val="16"/>
              </w:rPr>
            </w:pPr>
          </w:p>
        </w:tc>
        <w:tc>
          <w:tcPr>
            <w:tcW w:w="378" w:type="dxa"/>
            <w:vMerge/>
            <w:tcBorders>
              <w:left w:val="nil"/>
              <w:bottom w:val="nil"/>
              <w:right w:val="single" w:sz="18" w:space="0" w:color="auto"/>
            </w:tcBorders>
            <w:noWrap/>
          </w:tcPr>
          <w:p w14:paraId="6C8B81EE" w14:textId="77777777" w:rsidR="0050427D" w:rsidRPr="00405E20" w:rsidRDefault="0050427D" w:rsidP="00643F06">
            <w:pPr>
              <w:pStyle w:val="Header"/>
              <w:rPr>
                <w:rFonts w:ascii="Times New Roman" w:hAnsi="Times New Roman"/>
                <w:sz w:val="16"/>
                <w:szCs w:val="16"/>
              </w:rPr>
            </w:pPr>
          </w:p>
        </w:tc>
        <w:tc>
          <w:tcPr>
            <w:tcW w:w="5382" w:type="dxa"/>
            <w:vMerge w:val="restart"/>
            <w:tcBorders>
              <w:top w:val="single" w:sz="18" w:space="0" w:color="auto"/>
              <w:left w:val="single" w:sz="18" w:space="0" w:color="auto"/>
              <w:bottom w:val="single" w:sz="4" w:space="0" w:color="auto"/>
              <w:right w:val="single" w:sz="18" w:space="0" w:color="auto"/>
            </w:tcBorders>
            <w:noWrap/>
            <w:vAlign w:val="center"/>
          </w:tcPr>
          <w:p w14:paraId="3F046619" w14:textId="77777777" w:rsidR="0050427D" w:rsidRPr="00BE08B3" w:rsidRDefault="0050427D" w:rsidP="00643F06">
            <w:pPr>
              <w:rPr>
                <w:rFonts w:ascii="Times New Roman" w:hAnsi="Times New Roman"/>
                <w:sz w:val="20"/>
                <w:szCs w:val="20"/>
              </w:rPr>
            </w:pPr>
            <w:r w:rsidRPr="00BE08B3">
              <w:rPr>
                <w:rFonts w:ascii="Times New Roman" w:hAnsi="Times New Roman"/>
                <w:sz w:val="20"/>
                <w:szCs w:val="20"/>
              </w:rPr>
              <w:t xml:space="preserve">Document Title: </w:t>
            </w:r>
            <w:r>
              <w:rPr>
                <w:rFonts w:ascii="Times New Roman" w:hAnsi="Times New Roman"/>
                <w:sz w:val="20"/>
                <w:szCs w:val="20"/>
              </w:rPr>
              <w:t>HSE PLAN</w:t>
            </w:r>
          </w:p>
        </w:tc>
        <w:tc>
          <w:tcPr>
            <w:tcW w:w="2562" w:type="dxa"/>
            <w:gridSpan w:val="2"/>
            <w:vMerge/>
            <w:tcBorders>
              <w:left w:val="single" w:sz="18" w:space="0" w:color="auto"/>
              <w:bottom w:val="nil"/>
              <w:right w:val="single" w:sz="18" w:space="0" w:color="auto"/>
            </w:tcBorders>
            <w:noWrap/>
            <w:vAlign w:val="center"/>
          </w:tcPr>
          <w:p w14:paraId="26CD9072" w14:textId="77777777" w:rsidR="0050427D" w:rsidRPr="00405E20" w:rsidRDefault="0050427D" w:rsidP="00643F06">
            <w:pPr>
              <w:pStyle w:val="Header"/>
              <w:rPr>
                <w:rFonts w:ascii="Times New Roman" w:hAnsi="Times New Roman"/>
                <w:sz w:val="16"/>
                <w:szCs w:val="16"/>
              </w:rPr>
            </w:pPr>
          </w:p>
        </w:tc>
      </w:tr>
      <w:tr w:rsidR="0050427D" w:rsidRPr="00405E20" w14:paraId="19D2E6F5" w14:textId="77777777" w:rsidTr="00AD3327">
        <w:trPr>
          <w:trHeight w:val="62"/>
        </w:trPr>
        <w:tc>
          <w:tcPr>
            <w:tcW w:w="2145" w:type="dxa"/>
            <w:vMerge/>
            <w:tcBorders>
              <w:left w:val="single" w:sz="18" w:space="0" w:color="auto"/>
              <w:right w:val="nil"/>
            </w:tcBorders>
            <w:noWrap/>
            <w:hideMark/>
          </w:tcPr>
          <w:p w14:paraId="0D18C0FA" w14:textId="77777777" w:rsidR="0050427D" w:rsidRPr="00405E20" w:rsidRDefault="0050427D" w:rsidP="00643F06">
            <w:pPr>
              <w:pStyle w:val="Header"/>
              <w:rPr>
                <w:rFonts w:ascii="Times New Roman" w:hAnsi="Times New Roman"/>
                <w:sz w:val="16"/>
                <w:szCs w:val="16"/>
              </w:rPr>
            </w:pPr>
          </w:p>
        </w:tc>
        <w:tc>
          <w:tcPr>
            <w:tcW w:w="378" w:type="dxa"/>
            <w:vMerge w:val="restart"/>
            <w:tcBorders>
              <w:top w:val="nil"/>
              <w:left w:val="nil"/>
              <w:right w:val="single" w:sz="18" w:space="0" w:color="auto"/>
            </w:tcBorders>
          </w:tcPr>
          <w:p w14:paraId="09AFE162" w14:textId="77777777" w:rsidR="0050427D" w:rsidRPr="00405E20" w:rsidRDefault="0050427D" w:rsidP="00643F06">
            <w:pPr>
              <w:pStyle w:val="Header"/>
              <w:rPr>
                <w:rFonts w:ascii="Times New Roman" w:hAnsi="Times New Roman"/>
                <w:sz w:val="16"/>
                <w:szCs w:val="16"/>
              </w:rPr>
            </w:pPr>
          </w:p>
        </w:tc>
        <w:tc>
          <w:tcPr>
            <w:tcW w:w="5382" w:type="dxa"/>
            <w:vMerge/>
            <w:tcBorders>
              <w:left w:val="single" w:sz="18" w:space="0" w:color="auto"/>
              <w:bottom w:val="single" w:sz="18" w:space="0" w:color="auto"/>
              <w:right w:val="single" w:sz="18" w:space="0" w:color="auto"/>
            </w:tcBorders>
            <w:noWrap/>
            <w:vAlign w:val="center"/>
            <w:hideMark/>
          </w:tcPr>
          <w:p w14:paraId="3B6626AC" w14:textId="77777777" w:rsidR="0050427D" w:rsidRPr="00405E20" w:rsidRDefault="0050427D" w:rsidP="00643F06">
            <w:pPr>
              <w:pStyle w:val="Header"/>
              <w:rPr>
                <w:rFonts w:ascii="Times New Roman" w:hAnsi="Times New Roman"/>
                <w:sz w:val="16"/>
                <w:szCs w:val="16"/>
              </w:rPr>
            </w:pPr>
          </w:p>
        </w:tc>
        <w:tc>
          <w:tcPr>
            <w:tcW w:w="2562" w:type="dxa"/>
            <w:gridSpan w:val="2"/>
            <w:tcBorders>
              <w:top w:val="nil"/>
              <w:left w:val="single" w:sz="18" w:space="0" w:color="auto"/>
              <w:right w:val="single" w:sz="18" w:space="0" w:color="auto"/>
            </w:tcBorders>
            <w:noWrap/>
            <w:vAlign w:val="center"/>
            <w:hideMark/>
          </w:tcPr>
          <w:p w14:paraId="58E6658E" w14:textId="77777777" w:rsidR="0050427D" w:rsidRPr="00405E20" w:rsidRDefault="0050427D" w:rsidP="00643F06">
            <w:pPr>
              <w:pStyle w:val="Header"/>
              <w:rPr>
                <w:rFonts w:ascii="Times New Roman" w:hAnsi="Times New Roman"/>
                <w:sz w:val="16"/>
                <w:szCs w:val="16"/>
              </w:rPr>
            </w:pPr>
          </w:p>
        </w:tc>
      </w:tr>
      <w:tr w:rsidR="0050427D" w:rsidRPr="00405E20" w14:paraId="6738CF36" w14:textId="77777777" w:rsidTr="00AD3327">
        <w:trPr>
          <w:trHeight w:val="513"/>
        </w:trPr>
        <w:tc>
          <w:tcPr>
            <w:tcW w:w="2145" w:type="dxa"/>
            <w:vMerge/>
            <w:tcBorders>
              <w:left w:val="single" w:sz="18" w:space="0" w:color="auto"/>
              <w:bottom w:val="single" w:sz="18" w:space="0" w:color="auto"/>
              <w:right w:val="nil"/>
            </w:tcBorders>
            <w:noWrap/>
          </w:tcPr>
          <w:p w14:paraId="4AF30DD5" w14:textId="77777777" w:rsidR="0050427D" w:rsidRPr="00405E20" w:rsidRDefault="0050427D" w:rsidP="00643F06">
            <w:pPr>
              <w:pStyle w:val="Header"/>
              <w:rPr>
                <w:rFonts w:ascii="Times New Roman" w:hAnsi="Times New Roman"/>
                <w:sz w:val="16"/>
                <w:szCs w:val="16"/>
              </w:rPr>
            </w:pPr>
          </w:p>
        </w:tc>
        <w:tc>
          <w:tcPr>
            <w:tcW w:w="378" w:type="dxa"/>
            <w:vMerge/>
            <w:tcBorders>
              <w:top w:val="nil"/>
              <w:left w:val="nil"/>
              <w:bottom w:val="single" w:sz="18" w:space="0" w:color="auto"/>
              <w:right w:val="single" w:sz="18" w:space="0" w:color="auto"/>
            </w:tcBorders>
          </w:tcPr>
          <w:p w14:paraId="6966937F" w14:textId="77777777" w:rsidR="0050427D" w:rsidRPr="00405E20" w:rsidRDefault="0050427D"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tcPr>
          <w:p w14:paraId="1F35574A" w14:textId="77777777" w:rsidR="0050427D" w:rsidRPr="00073304" w:rsidRDefault="0050427D" w:rsidP="00643F06">
            <w:pPr>
              <w:pStyle w:val="Header"/>
              <w:rPr>
                <w:rFonts w:ascii="Times New Roman" w:hAnsi="Times New Roman"/>
                <w:sz w:val="24"/>
                <w:szCs w:val="24"/>
              </w:rP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Pr="007B4BA5">
              <w:rPr>
                <w:rFonts w:ascii="Times New Roman" w:hAnsi="Times New Roman"/>
              </w:rPr>
              <w:t>EI027-FPA-VD-GE-HSE-005</w:t>
            </w:r>
          </w:p>
        </w:tc>
        <w:tc>
          <w:tcPr>
            <w:tcW w:w="990" w:type="dxa"/>
            <w:tcBorders>
              <w:top w:val="single" w:sz="18" w:space="0" w:color="auto"/>
              <w:left w:val="single" w:sz="18" w:space="0" w:color="auto"/>
              <w:bottom w:val="single" w:sz="18" w:space="0" w:color="auto"/>
              <w:right w:val="single" w:sz="18" w:space="0" w:color="auto"/>
            </w:tcBorders>
            <w:noWrap/>
            <w:vAlign w:val="center"/>
          </w:tcPr>
          <w:p w14:paraId="5C6277CA" w14:textId="77777777" w:rsidR="0050427D" w:rsidRPr="00090A01" w:rsidRDefault="0050427D" w:rsidP="00643F06">
            <w:pPr>
              <w:pStyle w:val="Header"/>
              <w:rPr>
                <w:rFonts w:ascii="Times New Roman" w:hAnsi="Times New Roman"/>
                <w:sz w:val="20"/>
                <w:szCs w:val="20"/>
              </w:rPr>
            </w:pPr>
            <w:r w:rsidRPr="00405E20">
              <w:rPr>
                <w:rFonts w:ascii="Times New Roman" w:hAnsi="Times New Roman"/>
                <w:sz w:val="20"/>
                <w:szCs w:val="20"/>
              </w:rPr>
              <w:t>Rev.</w:t>
            </w:r>
            <w:r>
              <w:rPr>
                <w:rFonts w:ascii="Times New Roman" w:hAnsi="Times New Roman"/>
                <w:sz w:val="20"/>
                <w:szCs w:val="20"/>
              </w:rPr>
              <w:t xml:space="preserve"> R0</w:t>
            </w:r>
          </w:p>
        </w:tc>
        <w:tc>
          <w:tcPr>
            <w:tcW w:w="1572" w:type="dxa"/>
            <w:tcBorders>
              <w:top w:val="single" w:sz="18" w:space="0" w:color="auto"/>
              <w:left w:val="single" w:sz="18" w:space="0" w:color="auto"/>
              <w:bottom w:val="single" w:sz="18" w:space="0" w:color="auto"/>
              <w:right w:val="single" w:sz="18" w:space="0" w:color="auto"/>
            </w:tcBorders>
            <w:vAlign w:val="center"/>
          </w:tcPr>
          <w:p w14:paraId="489A6C48" w14:textId="07D6E75E" w:rsidR="0050427D" w:rsidRPr="002B085F" w:rsidRDefault="0050427D" w:rsidP="00643F06">
            <w:pPr>
              <w:pStyle w:val="Header"/>
              <w:jc w:val="center"/>
              <w:rPr>
                <w:rFonts w:ascii="Times New Roman" w:hAnsi="Times New Roman"/>
                <w:sz w:val="20"/>
                <w:szCs w:val="20"/>
              </w:rPr>
            </w:pPr>
            <w:r w:rsidRPr="002B085F">
              <w:rPr>
                <w:rFonts w:ascii="Times New Roman" w:hAnsi="Times New Roman"/>
                <w:sz w:val="20"/>
                <w:szCs w:val="20"/>
              </w:rPr>
              <w:t xml:space="preserve">Page </w:t>
            </w:r>
            <w:r w:rsidR="00710775">
              <w:rPr>
                <w:rFonts w:ascii="Times New Roman" w:hAnsi="Times New Roman"/>
                <w:sz w:val="20"/>
                <w:szCs w:val="20"/>
              </w:rPr>
              <w:t>11</w:t>
            </w:r>
            <w:r w:rsidRPr="002B085F">
              <w:rPr>
                <w:rFonts w:ascii="Times New Roman" w:hAnsi="Times New Roman"/>
                <w:sz w:val="20"/>
                <w:szCs w:val="20"/>
              </w:rPr>
              <w:t xml:space="preserve"> of   </w:t>
            </w:r>
            <w:r w:rsidR="00DE0FC4">
              <w:rPr>
                <w:noProof/>
              </w:rPr>
              <w:t>43</w:t>
            </w:r>
          </w:p>
        </w:tc>
      </w:tr>
    </w:tbl>
    <w:p w14:paraId="28C9703C" w14:textId="77777777" w:rsidR="0050427D" w:rsidRPr="001508BD" w:rsidRDefault="0050427D" w:rsidP="0050427D">
      <w:pPr>
        <w:widowControl w:val="0"/>
        <w:autoSpaceDE w:val="0"/>
        <w:autoSpaceDN w:val="0"/>
        <w:spacing w:after="0" w:line="240" w:lineRule="auto"/>
        <w:contextualSpacing/>
        <w:jc w:val="both"/>
        <w:rPr>
          <w:rFonts w:ascii="IRANSans" w:eastAsia="Calibri" w:hAnsi="IRANSans" w:cs="IRANSans"/>
          <w:sz w:val="24"/>
          <w:szCs w:val="24"/>
          <w:rtl/>
          <w:lang w:bidi="fa-IR"/>
        </w:rPr>
      </w:pPr>
    </w:p>
    <w:p w14:paraId="6EE6CD1F" w14:textId="77777777" w:rsidR="001508BD" w:rsidRPr="001508BD" w:rsidRDefault="001508BD" w:rsidP="001508BD">
      <w:pPr>
        <w:spacing w:line="240" w:lineRule="auto"/>
        <w:jc w:val="both"/>
        <w:rPr>
          <w:rFonts w:ascii="IRANSans" w:eastAsia="Calibri" w:hAnsi="IRANSans" w:cs="IRANSans"/>
          <w:b/>
          <w:bCs/>
          <w:sz w:val="24"/>
          <w:szCs w:val="24"/>
          <w:lang w:bidi="fa-IR"/>
        </w:rPr>
      </w:pPr>
      <w:r w:rsidRPr="001508BD">
        <w:rPr>
          <w:rFonts w:ascii="IRANSans" w:eastAsia="Calibri" w:hAnsi="IRANSans" w:cs="IRANSans"/>
          <w:b/>
          <w:bCs/>
          <w:sz w:val="24"/>
          <w:szCs w:val="24"/>
          <w:lang w:bidi="fa-IR"/>
        </w:rPr>
        <w:t>Other personnel</w:t>
      </w:r>
      <w:r w:rsidRPr="001508BD">
        <w:rPr>
          <w:rFonts w:ascii="IRANSans" w:eastAsia="Calibri" w:hAnsi="IRANSans" w:cs="IRANSans"/>
          <w:b/>
          <w:bCs/>
          <w:sz w:val="24"/>
          <w:szCs w:val="24"/>
          <w:rtl/>
          <w:lang w:bidi="fa-IR"/>
        </w:rPr>
        <w:t>:</w:t>
      </w:r>
    </w:p>
    <w:p w14:paraId="27581CF8" w14:textId="77777777" w:rsidR="001508BD" w:rsidRPr="001508BD" w:rsidRDefault="001508BD" w:rsidP="001508BD">
      <w:pPr>
        <w:spacing w:line="240" w:lineRule="auto"/>
        <w:contextualSpacing/>
        <w:jc w:val="both"/>
        <w:rPr>
          <w:rFonts w:ascii="IRANSans" w:eastAsia="Calibri" w:hAnsi="IRANSans" w:cs="IRANSans"/>
          <w:sz w:val="24"/>
          <w:szCs w:val="24"/>
          <w:lang w:bidi="fa-IR"/>
        </w:rPr>
      </w:pPr>
      <w:r w:rsidRPr="001508BD">
        <w:rPr>
          <w:rFonts w:ascii="IRANSans" w:eastAsia="Calibri" w:hAnsi="IRANSans" w:cs="IRANSans"/>
          <w:sz w:val="24"/>
          <w:szCs w:val="24"/>
          <w:lang w:bidi="fa-IR"/>
        </w:rPr>
        <w:t>All personnel in the project have a written job description, which will be communicated to them by the relevant unit before starting the activity. Apart from the specified tasks, all personnel in the project have a description of general safety, health, and environmental duties, which include the following</w:t>
      </w:r>
      <w:r w:rsidRPr="001508BD">
        <w:rPr>
          <w:rFonts w:ascii="IRANSans" w:eastAsia="Calibri" w:hAnsi="IRANSans" w:cs="IRANSans"/>
          <w:sz w:val="24"/>
          <w:szCs w:val="24"/>
          <w:rtl/>
          <w:lang w:bidi="fa-IR"/>
        </w:rPr>
        <w:t>:</w:t>
      </w:r>
    </w:p>
    <w:p w14:paraId="7A5C0F8F"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sz w:val="24"/>
          <w:szCs w:val="24"/>
          <w:lang w:bidi="fa-IR"/>
        </w:rPr>
      </w:pPr>
      <w:r w:rsidRPr="001508BD">
        <w:rPr>
          <w:rFonts w:ascii="IRANSans" w:eastAsia="Calibri" w:hAnsi="IRANSans" w:cs="IRANSans"/>
          <w:sz w:val="24"/>
          <w:szCs w:val="24"/>
          <w:lang w:bidi="fa-IR"/>
        </w:rPr>
        <w:t>Introducing yourself to the HSE unit before starting work on the project to communicate the requirements</w:t>
      </w:r>
    </w:p>
    <w:p w14:paraId="38CDED5E"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sz w:val="24"/>
          <w:szCs w:val="24"/>
          <w:lang w:bidi="fa-IR"/>
        </w:rPr>
      </w:pPr>
      <w:r w:rsidRPr="001508BD">
        <w:rPr>
          <w:rFonts w:ascii="IRANSans" w:eastAsia="Calibri" w:hAnsi="IRANSans" w:cs="IRANSans"/>
          <w:sz w:val="24"/>
          <w:szCs w:val="24"/>
          <w:lang w:bidi="fa-IR"/>
        </w:rPr>
        <w:t>Use of appropriate personal protective equipment according to the type of activity</w:t>
      </w:r>
    </w:p>
    <w:p w14:paraId="4F17F1E9"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sz w:val="24"/>
          <w:szCs w:val="24"/>
          <w:lang w:bidi="fa-IR"/>
        </w:rPr>
      </w:pPr>
      <w:r w:rsidRPr="001508BD">
        <w:rPr>
          <w:rFonts w:ascii="IRANSans" w:eastAsia="Calibri" w:hAnsi="IRANSans" w:cs="IRANSans"/>
          <w:sz w:val="24"/>
          <w:szCs w:val="24"/>
          <w:lang w:bidi="fa-IR"/>
        </w:rPr>
        <w:t>Getting to know the requirements related to HSE PLAN, safety, health and environment, and working and legal requirements and fully complying with them</w:t>
      </w:r>
    </w:p>
    <w:p w14:paraId="64A84B6A"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sz w:val="24"/>
          <w:szCs w:val="24"/>
          <w:lang w:bidi="fa-IR"/>
        </w:rPr>
      </w:pPr>
      <w:r w:rsidRPr="001508BD">
        <w:rPr>
          <w:rFonts w:ascii="IRANSans" w:eastAsia="Calibri" w:hAnsi="IRANSans" w:cs="IRANSans"/>
          <w:sz w:val="24"/>
          <w:szCs w:val="24"/>
          <w:lang w:bidi="fa-IR"/>
        </w:rPr>
        <w:t>Incident reporting (accidents, events, and damage to property and assets and equipment) and cooperation in recording, reviewing, and managing it with the relevant authorities</w:t>
      </w:r>
      <w:r w:rsidRPr="001508BD">
        <w:rPr>
          <w:rFonts w:ascii="IRANSans" w:eastAsia="Calibri" w:hAnsi="IRANSans" w:cs="IRANSans"/>
          <w:sz w:val="24"/>
          <w:szCs w:val="24"/>
          <w:rtl/>
          <w:lang w:bidi="fa-IR"/>
        </w:rPr>
        <w:t>.</w:t>
      </w:r>
    </w:p>
    <w:p w14:paraId="2761FE32"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sz w:val="24"/>
          <w:szCs w:val="24"/>
          <w:lang w:bidi="fa-IR"/>
        </w:rPr>
      </w:pPr>
      <w:r w:rsidRPr="001508BD">
        <w:rPr>
          <w:rFonts w:ascii="IRANSans" w:eastAsia="Calibri" w:hAnsi="IRANSans" w:cs="IRANSans"/>
          <w:sz w:val="24"/>
          <w:szCs w:val="24"/>
          <w:lang w:bidi="fa-IR"/>
        </w:rPr>
        <w:t>Cooperation in the risk assessment process with HSE officials</w:t>
      </w:r>
    </w:p>
    <w:p w14:paraId="75619216"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sz w:val="24"/>
          <w:szCs w:val="24"/>
          <w:lang w:bidi="fa-IR"/>
        </w:rPr>
      </w:pPr>
      <w:r w:rsidRPr="001508BD">
        <w:rPr>
          <w:rFonts w:ascii="IRANSans" w:eastAsia="Calibri" w:hAnsi="IRANSans" w:cs="IRANSans"/>
          <w:sz w:val="24"/>
          <w:szCs w:val="24"/>
          <w:lang w:bidi="fa-IR"/>
        </w:rPr>
        <w:t>Not performing any unsafe act that endangers the health of other people</w:t>
      </w:r>
      <w:r w:rsidRPr="001508BD">
        <w:rPr>
          <w:rFonts w:ascii="IRANSans" w:eastAsia="Calibri" w:hAnsi="IRANSans" w:cs="IRANSans"/>
          <w:sz w:val="24"/>
          <w:szCs w:val="24"/>
          <w:rtl/>
          <w:lang w:bidi="fa-IR"/>
        </w:rPr>
        <w:t>.</w:t>
      </w:r>
    </w:p>
    <w:p w14:paraId="3B2E5299"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sz w:val="24"/>
          <w:szCs w:val="24"/>
          <w:lang w:bidi="fa-IR"/>
        </w:rPr>
      </w:pPr>
      <w:r w:rsidRPr="001508BD">
        <w:rPr>
          <w:rFonts w:ascii="IRANSans" w:eastAsia="Calibri" w:hAnsi="IRANSans" w:cs="IRANSans"/>
          <w:sz w:val="24"/>
          <w:szCs w:val="24"/>
          <w:lang w:bidi="fa-IR"/>
        </w:rPr>
        <w:t>Not using drugs</w:t>
      </w:r>
    </w:p>
    <w:p w14:paraId="7B23941D"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sz w:val="24"/>
          <w:szCs w:val="24"/>
          <w:lang w:bidi="fa-IR"/>
        </w:rPr>
      </w:pPr>
      <w:r w:rsidRPr="001508BD">
        <w:rPr>
          <w:rFonts w:ascii="IRANSans" w:eastAsia="Calibri" w:hAnsi="IRANSans" w:cs="IRANSans"/>
          <w:sz w:val="24"/>
          <w:szCs w:val="24"/>
          <w:lang w:bidi="fa-IR"/>
        </w:rPr>
        <w:t>Submitting a proposal to the head of the HSE unit to improve the safety, health, and environmental situation</w:t>
      </w:r>
    </w:p>
    <w:p w14:paraId="1EF62941" w14:textId="77777777" w:rsidR="001508BD" w:rsidRPr="001508BD" w:rsidRDefault="001508BD" w:rsidP="001508BD">
      <w:pPr>
        <w:spacing w:line="240" w:lineRule="auto"/>
        <w:ind w:left="450"/>
        <w:contextualSpacing/>
        <w:jc w:val="both"/>
        <w:rPr>
          <w:rFonts w:ascii="IRANSans" w:eastAsia="Calibri" w:hAnsi="IRANSans" w:cs="IRANSans"/>
          <w:sz w:val="24"/>
          <w:szCs w:val="24"/>
          <w:rtl/>
          <w:lang w:bidi="fa-IR"/>
        </w:rPr>
      </w:pPr>
    </w:p>
    <w:p w14:paraId="64995AE2" w14:textId="77777777" w:rsidR="001508BD" w:rsidRPr="001508BD" w:rsidRDefault="001508BD" w:rsidP="001508BD">
      <w:pPr>
        <w:widowControl w:val="0"/>
        <w:numPr>
          <w:ilvl w:val="0"/>
          <w:numId w:val="47"/>
        </w:numPr>
        <w:autoSpaceDE w:val="0"/>
        <w:autoSpaceDN w:val="0"/>
        <w:adjustRightInd w:val="0"/>
        <w:spacing w:after="0" w:line="240" w:lineRule="auto"/>
        <w:contextualSpacing/>
        <w:rPr>
          <w:rFonts w:ascii="Calibri" w:eastAsia="Calibri" w:hAnsi="Calibri" w:cs="B Traffic"/>
          <w:b/>
          <w:bCs/>
          <w:sz w:val="24"/>
          <w:szCs w:val="24"/>
          <w:lang w:bidi="fa-IR"/>
        </w:rPr>
      </w:pPr>
      <w:r w:rsidRPr="001508BD">
        <w:rPr>
          <w:rFonts w:ascii="BTraffic" w:eastAsia="Calibri" w:hAnsi="BTraffic" w:cs="B Titr"/>
          <w:sz w:val="24"/>
          <w:szCs w:val="24"/>
          <w:rtl/>
          <w:lang w:bidi="fa-IR"/>
        </w:rPr>
        <w:t xml:space="preserve"> </w:t>
      </w:r>
      <w:r w:rsidRPr="001508BD">
        <w:rPr>
          <w:rFonts w:ascii="BTraffic" w:eastAsia="Calibri" w:hAnsi="BTraffic" w:cs="B Titr"/>
          <w:sz w:val="24"/>
          <w:szCs w:val="24"/>
          <w:lang w:bidi="fa-IR"/>
        </w:rPr>
        <w:t>Project organizational chart (HSE) and description of HSE unit duties</w:t>
      </w:r>
    </w:p>
    <w:p w14:paraId="6A4079C0" w14:textId="77777777" w:rsidR="001508BD" w:rsidRPr="001508BD" w:rsidRDefault="001508BD" w:rsidP="001508BD">
      <w:pPr>
        <w:autoSpaceDE w:val="0"/>
        <w:autoSpaceDN w:val="0"/>
        <w:adjustRightInd w:val="0"/>
        <w:spacing w:after="0" w:line="240" w:lineRule="auto"/>
        <w:ind w:left="720"/>
        <w:contextualSpacing/>
        <w:rPr>
          <w:rFonts w:ascii="Calibri" w:eastAsia="Calibri" w:hAnsi="Calibri" w:cs="B Traffic"/>
          <w:b/>
          <w:bCs/>
          <w:sz w:val="24"/>
          <w:szCs w:val="24"/>
          <w:rtl/>
          <w:lang w:bidi="fa-IR"/>
        </w:rPr>
      </w:pPr>
    </w:p>
    <w:p w14:paraId="468B98EF" w14:textId="77777777" w:rsidR="001508BD" w:rsidRPr="001508BD" w:rsidRDefault="00000000" w:rsidP="001508BD">
      <w:pPr>
        <w:bidi/>
        <w:jc w:val="center"/>
        <w:rPr>
          <w:rFonts w:ascii="Calibri" w:eastAsia="Calibri" w:hAnsi="Calibri" w:cs="B Traffic"/>
          <w:b/>
          <w:bCs/>
          <w:sz w:val="24"/>
          <w:szCs w:val="24"/>
          <w:rtl/>
          <w:lang w:bidi="fa-IR"/>
        </w:rPr>
      </w:pPr>
      <w:r>
        <w:rPr>
          <w:rFonts w:ascii="Calibri" w:eastAsia="Calibri" w:hAnsi="Calibri" w:cs="Times New Roman"/>
          <w:noProof/>
          <w:sz w:val="20"/>
          <w:szCs w:val="24"/>
          <w:rtl/>
          <w:lang w:val="fa-IR" w:bidi="fa-IR"/>
        </w:rPr>
        <w:object w:dxaOrig="1440" w:dyaOrig="1440" w14:anchorId="51336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94.8pt;margin-top:16.1pt;width:171.5pt;height:204.6pt;z-index:251659264">
            <v:imagedata r:id="rId13" o:title=""/>
          </v:shape>
          <o:OLEObject Type="Embed" ProgID="Visio.Drawing.15" ShapeID="_x0000_s2050" DrawAspect="Content" ObjectID="_1787818352" r:id="rId14"/>
        </w:object>
      </w:r>
    </w:p>
    <w:p w14:paraId="7476EF06" w14:textId="77777777" w:rsidR="001508BD" w:rsidRPr="001508BD" w:rsidRDefault="001508BD" w:rsidP="001508BD">
      <w:pPr>
        <w:bidi/>
        <w:jc w:val="lowKashida"/>
        <w:rPr>
          <w:rFonts w:ascii="Calibri" w:eastAsia="Calibri" w:hAnsi="Calibri" w:cs="B Traffic"/>
          <w:b/>
          <w:bCs/>
          <w:sz w:val="24"/>
          <w:szCs w:val="24"/>
          <w:rtl/>
          <w:lang w:bidi="fa-IR"/>
        </w:rPr>
      </w:pPr>
    </w:p>
    <w:p w14:paraId="11BCB018" w14:textId="77777777" w:rsidR="001508BD" w:rsidRPr="001508BD" w:rsidRDefault="001508BD" w:rsidP="001508BD">
      <w:pPr>
        <w:bidi/>
        <w:jc w:val="lowKashida"/>
        <w:rPr>
          <w:rFonts w:ascii="Calibri" w:eastAsia="Calibri" w:hAnsi="Calibri" w:cs="B Traffic"/>
          <w:b/>
          <w:bCs/>
          <w:sz w:val="24"/>
          <w:szCs w:val="24"/>
          <w:rtl/>
          <w:lang w:bidi="fa-IR"/>
        </w:rPr>
      </w:pPr>
    </w:p>
    <w:p w14:paraId="0EBC4663" w14:textId="77777777" w:rsidR="001508BD" w:rsidRPr="001508BD" w:rsidRDefault="001508BD" w:rsidP="001508BD">
      <w:pPr>
        <w:bidi/>
        <w:jc w:val="lowKashida"/>
        <w:rPr>
          <w:rFonts w:ascii="Calibri" w:eastAsia="Calibri" w:hAnsi="Calibri" w:cs="B Traffic"/>
          <w:b/>
          <w:bCs/>
          <w:sz w:val="24"/>
          <w:szCs w:val="24"/>
          <w:rtl/>
          <w:lang w:bidi="fa-IR"/>
        </w:rPr>
      </w:pPr>
    </w:p>
    <w:p w14:paraId="67E50A3F" w14:textId="77777777" w:rsidR="001508BD" w:rsidRPr="001508BD" w:rsidRDefault="001508BD" w:rsidP="001508BD">
      <w:pPr>
        <w:bidi/>
        <w:jc w:val="lowKashida"/>
        <w:rPr>
          <w:rFonts w:ascii="Calibri" w:eastAsia="Calibri" w:hAnsi="Calibri" w:cs="B Traffic"/>
          <w:b/>
          <w:bCs/>
          <w:sz w:val="24"/>
          <w:szCs w:val="24"/>
          <w:rtl/>
          <w:lang w:bidi="fa-IR"/>
        </w:rPr>
      </w:pPr>
    </w:p>
    <w:p w14:paraId="58C6FB43" w14:textId="77777777" w:rsidR="001508BD" w:rsidRPr="001508BD" w:rsidRDefault="001508BD" w:rsidP="001508BD">
      <w:pPr>
        <w:bidi/>
        <w:jc w:val="lowKashida"/>
        <w:rPr>
          <w:rFonts w:ascii="Calibri" w:eastAsia="Calibri" w:hAnsi="Calibri" w:cs="B Traffic"/>
          <w:b/>
          <w:bCs/>
          <w:sz w:val="24"/>
          <w:szCs w:val="24"/>
          <w:rtl/>
          <w:lang w:bidi="fa-IR"/>
        </w:rPr>
      </w:pPr>
    </w:p>
    <w:p w14:paraId="64A21427" w14:textId="77777777" w:rsidR="001508BD" w:rsidRDefault="001508BD" w:rsidP="001508BD">
      <w:pPr>
        <w:bidi/>
        <w:jc w:val="lowKashida"/>
        <w:rPr>
          <w:rFonts w:ascii="Calibri" w:eastAsia="Calibri" w:hAnsi="Calibri" w:cs="B Traffic"/>
          <w:b/>
          <w:bCs/>
          <w:sz w:val="24"/>
          <w:szCs w:val="24"/>
          <w:rtl/>
          <w:lang w:bidi="fa-IR"/>
        </w:rPr>
      </w:pPr>
    </w:p>
    <w:tbl>
      <w:tblPr>
        <w:tblStyle w:val="TableGrid"/>
        <w:tblpPr w:leftFromText="180" w:rightFromText="180" w:vertAnchor="text" w:horzAnchor="margin" w:tblpXSpec="center" w:tblpY="61"/>
        <w:tblW w:w="10467" w:type="dxa"/>
        <w:tblLook w:val="04A0" w:firstRow="1" w:lastRow="0" w:firstColumn="1" w:lastColumn="0" w:noHBand="0" w:noVBand="1"/>
      </w:tblPr>
      <w:tblGrid>
        <w:gridCol w:w="2145"/>
        <w:gridCol w:w="378"/>
        <w:gridCol w:w="5382"/>
        <w:gridCol w:w="990"/>
        <w:gridCol w:w="1572"/>
      </w:tblGrid>
      <w:tr w:rsidR="0050427D" w:rsidRPr="00405E20" w14:paraId="774FF7C2" w14:textId="77777777" w:rsidTr="00AD3327">
        <w:trPr>
          <w:trHeight w:val="1367"/>
        </w:trPr>
        <w:tc>
          <w:tcPr>
            <w:tcW w:w="2145" w:type="dxa"/>
            <w:vMerge w:val="restart"/>
            <w:tcBorders>
              <w:top w:val="single" w:sz="18" w:space="0" w:color="auto"/>
              <w:left w:val="single" w:sz="18" w:space="0" w:color="auto"/>
              <w:bottom w:val="single" w:sz="4" w:space="0" w:color="auto"/>
              <w:right w:val="nil"/>
            </w:tcBorders>
            <w:noWrap/>
            <w:hideMark/>
          </w:tcPr>
          <w:p w14:paraId="07666579" w14:textId="77777777" w:rsidR="0050427D" w:rsidRPr="00405E20" w:rsidRDefault="0050427D" w:rsidP="00643F06">
            <w:pPr>
              <w:pStyle w:val="Header"/>
              <w:ind w:right="415"/>
              <w:rPr>
                <w:rFonts w:ascii="Times New Roman" w:hAnsi="Times New Roman"/>
                <w:sz w:val="16"/>
                <w:szCs w:val="16"/>
              </w:rPr>
            </w:pPr>
            <w:r w:rsidRPr="00E824D6">
              <w:rPr>
                <w:rFonts w:ascii="Times New Roman" w:hAnsi="Times New Roman"/>
                <w:noProof/>
                <w:sz w:val="16"/>
                <w:szCs w:val="16"/>
              </w:rPr>
              <w:lastRenderedPageBreak/>
              <w:drawing>
                <wp:anchor distT="0" distB="0" distL="114300" distR="114300" simplePos="0" relativeHeight="251731968" behindDoc="1" locked="0" layoutInCell="1" allowOverlap="1" wp14:anchorId="71F9EEB6" wp14:editId="1C47A372">
                  <wp:simplePos x="0" y="0"/>
                  <wp:positionH relativeFrom="column">
                    <wp:posOffset>288290</wp:posOffset>
                  </wp:positionH>
                  <wp:positionV relativeFrom="paragraph">
                    <wp:posOffset>831850</wp:posOffset>
                  </wp:positionV>
                  <wp:extent cx="584327" cy="492369"/>
                  <wp:effectExtent l="0" t="0" r="6350" b="3175"/>
                  <wp:wrapNone/>
                  <wp:docPr id="836581204" name="Picture 83658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734016" behindDoc="1" locked="0" layoutInCell="1" allowOverlap="1" wp14:anchorId="0356127A" wp14:editId="180F7F6E">
                  <wp:simplePos x="0" y="0"/>
                  <wp:positionH relativeFrom="column">
                    <wp:posOffset>283845</wp:posOffset>
                  </wp:positionH>
                  <wp:positionV relativeFrom="paragraph">
                    <wp:posOffset>94615</wp:posOffset>
                  </wp:positionV>
                  <wp:extent cx="562708" cy="648337"/>
                  <wp:effectExtent l="0" t="0" r="8890" b="0"/>
                  <wp:wrapNone/>
                  <wp:docPr id="531987049"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378" w:type="dxa"/>
            <w:vMerge w:val="restart"/>
            <w:tcBorders>
              <w:top w:val="single" w:sz="18" w:space="0" w:color="auto"/>
              <w:left w:val="nil"/>
              <w:bottom w:val="single" w:sz="4" w:space="0" w:color="auto"/>
              <w:right w:val="single" w:sz="18" w:space="0" w:color="auto"/>
            </w:tcBorders>
            <w:noWrap/>
          </w:tcPr>
          <w:p w14:paraId="7E4F7EA3" w14:textId="77777777" w:rsidR="0050427D" w:rsidRPr="00405E20" w:rsidRDefault="0050427D"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hideMark/>
          </w:tcPr>
          <w:p w14:paraId="4ABA2F72" w14:textId="77777777" w:rsidR="0050427D" w:rsidRPr="00FA7FFA" w:rsidRDefault="0050427D" w:rsidP="00643F06">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 xml:space="preserve">Toase-ehe Park Sanati Gohar Ofogh </w:t>
            </w:r>
          </w:p>
          <w:p w14:paraId="63BB088C" w14:textId="77777777" w:rsidR="0050427D" w:rsidRPr="00FA7FFA" w:rsidRDefault="0050427D" w:rsidP="00643F06">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1943BE6D" w14:textId="3EE413C6" w:rsidR="0050427D" w:rsidRPr="00C60FE2" w:rsidRDefault="0050427D" w:rsidP="00643F06">
            <w:pPr>
              <w:pStyle w:val="Header"/>
              <w:spacing w:line="276" w:lineRule="auto"/>
              <w:jc w:val="center"/>
              <w:rPr>
                <w:rFonts w:ascii="Times New Roman" w:hAnsi="Times New Roman"/>
                <w:b/>
                <w:bCs/>
                <w:sz w:val="18"/>
                <w:szCs w:val="18"/>
              </w:rPr>
            </w:pPr>
            <w:r w:rsidRPr="00090A01">
              <w:rPr>
                <w:rFonts w:ascii="Times New Roman" w:hAnsi="Times New Roman"/>
                <w:b/>
                <w:bCs/>
                <w:sz w:val="20"/>
                <w:szCs w:val="20"/>
              </w:rPr>
              <w:t>CONCEPTUAL, BASIC and DETAIL DESIGN ENGINEERING OF STYRENE PARK OFFSITE</w:t>
            </w:r>
          </w:p>
        </w:tc>
        <w:tc>
          <w:tcPr>
            <w:tcW w:w="2562" w:type="dxa"/>
            <w:gridSpan w:val="2"/>
            <w:vMerge w:val="restart"/>
            <w:tcBorders>
              <w:top w:val="single" w:sz="18" w:space="0" w:color="auto"/>
              <w:left w:val="single" w:sz="18" w:space="0" w:color="auto"/>
              <w:bottom w:val="single" w:sz="4" w:space="0" w:color="auto"/>
              <w:right w:val="single" w:sz="18" w:space="0" w:color="auto"/>
            </w:tcBorders>
            <w:noWrap/>
            <w:vAlign w:val="center"/>
            <w:hideMark/>
          </w:tcPr>
          <w:p w14:paraId="56ED0DB9" w14:textId="77777777" w:rsidR="0050427D" w:rsidRPr="00C60FE2" w:rsidRDefault="0050427D" w:rsidP="00643F06">
            <w:pPr>
              <w:pStyle w:val="Header"/>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735040" behindDoc="1" locked="0" layoutInCell="1" allowOverlap="1" wp14:anchorId="25985FC7" wp14:editId="619F0D56">
                  <wp:simplePos x="0" y="0"/>
                  <wp:positionH relativeFrom="column">
                    <wp:posOffset>-517525</wp:posOffset>
                  </wp:positionH>
                  <wp:positionV relativeFrom="paragraph">
                    <wp:posOffset>-2540</wp:posOffset>
                  </wp:positionV>
                  <wp:extent cx="551815" cy="373380"/>
                  <wp:effectExtent l="0" t="0" r="0" b="7620"/>
                  <wp:wrapTight wrapText="bothSides">
                    <wp:wrapPolygon edited="0">
                      <wp:start x="7457" y="0"/>
                      <wp:lineTo x="2237" y="13224"/>
                      <wp:lineTo x="2237" y="20939"/>
                      <wp:lineTo x="18642" y="20939"/>
                      <wp:lineTo x="19388" y="15429"/>
                      <wp:lineTo x="15659" y="5510"/>
                      <wp:lineTo x="11185" y="0"/>
                      <wp:lineTo x="7457" y="0"/>
                    </wp:wrapPolygon>
                  </wp:wrapTight>
                  <wp:docPr id="1553697560" name="Picture 155369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815" cy="373380"/>
                          </a:xfrm>
                          <a:prstGeom prst="rect">
                            <a:avLst/>
                          </a:prstGeom>
                        </pic:spPr>
                      </pic:pic>
                    </a:graphicData>
                  </a:graphic>
                  <wp14:sizeRelH relativeFrom="margin">
                    <wp14:pctWidth>0</wp14:pctWidth>
                  </wp14:sizeRelH>
                  <wp14:sizeRelV relativeFrom="margin">
                    <wp14:pctHeight>0</wp14:pctHeight>
                  </wp14:sizeRelV>
                </wp:anchor>
              </w:drawing>
            </w:r>
          </w:p>
          <w:p w14:paraId="5F345FE7" w14:textId="621FE948" w:rsidR="0050427D" w:rsidRPr="00C60FE2" w:rsidRDefault="005763E5" w:rsidP="00643F06">
            <w:pPr>
              <w:tabs>
                <w:tab w:val="left" w:pos="1490"/>
              </w:tabs>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922432" behindDoc="0" locked="0" layoutInCell="1" allowOverlap="1" wp14:anchorId="7D4555E1" wp14:editId="67FC9A10">
                  <wp:simplePos x="0" y="0"/>
                  <wp:positionH relativeFrom="column">
                    <wp:posOffset>535305</wp:posOffset>
                  </wp:positionH>
                  <wp:positionV relativeFrom="paragraph">
                    <wp:posOffset>81915</wp:posOffset>
                  </wp:positionV>
                  <wp:extent cx="961390" cy="488315"/>
                  <wp:effectExtent l="0" t="0" r="0" b="6985"/>
                  <wp:wrapNone/>
                  <wp:docPr id="3877280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35214" name="Picture 362335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1390" cy="488315"/>
                          </a:xfrm>
                          <a:prstGeom prst="rect">
                            <a:avLst/>
                          </a:prstGeom>
                        </pic:spPr>
                      </pic:pic>
                    </a:graphicData>
                  </a:graphic>
                  <wp14:sizeRelH relativeFrom="margin">
                    <wp14:pctWidth>0</wp14:pctWidth>
                  </wp14:sizeRelH>
                  <wp14:sizeRelV relativeFrom="margin">
                    <wp14:pctHeight>0</wp14:pctHeight>
                  </wp14:sizeRelV>
                </wp:anchor>
              </w:drawing>
            </w:r>
            <w:r w:rsidR="0050427D" w:rsidRPr="00E824D6">
              <w:rPr>
                <w:rFonts w:ascii="Times New Roman" w:hAnsi="Times New Roman"/>
                <w:noProof/>
                <w:sz w:val="16"/>
                <w:szCs w:val="16"/>
              </w:rPr>
              <w:drawing>
                <wp:anchor distT="0" distB="0" distL="114300" distR="114300" simplePos="0" relativeHeight="251732992" behindDoc="1" locked="0" layoutInCell="1" allowOverlap="1" wp14:anchorId="2DCF975A" wp14:editId="0FEE1BE2">
                  <wp:simplePos x="0" y="0"/>
                  <wp:positionH relativeFrom="column">
                    <wp:posOffset>-474345</wp:posOffset>
                  </wp:positionH>
                  <wp:positionV relativeFrom="paragraph">
                    <wp:posOffset>304800</wp:posOffset>
                  </wp:positionV>
                  <wp:extent cx="502920" cy="502920"/>
                  <wp:effectExtent l="0" t="0" r="0" b="0"/>
                  <wp:wrapTight wrapText="bothSides">
                    <wp:wrapPolygon edited="0">
                      <wp:start x="0" y="0"/>
                      <wp:lineTo x="0" y="20455"/>
                      <wp:lineTo x="20455" y="20455"/>
                      <wp:lineTo x="20455" y="0"/>
                      <wp:lineTo x="0" y="0"/>
                    </wp:wrapPolygon>
                  </wp:wrapTight>
                  <wp:docPr id="1206487029"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tc>
      </w:tr>
      <w:tr w:rsidR="0050427D" w:rsidRPr="00405E20" w14:paraId="7707BEC0" w14:textId="77777777" w:rsidTr="00AD3327">
        <w:trPr>
          <w:trHeight w:val="257"/>
        </w:trPr>
        <w:tc>
          <w:tcPr>
            <w:tcW w:w="2145" w:type="dxa"/>
            <w:vMerge/>
            <w:tcBorders>
              <w:left w:val="single" w:sz="18" w:space="0" w:color="auto"/>
              <w:right w:val="nil"/>
            </w:tcBorders>
            <w:noWrap/>
          </w:tcPr>
          <w:p w14:paraId="51E0BB52" w14:textId="77777777" w:rsidR="0050427D" w:rsidRPr="00405E20" w:rsidRDefault="0050427D" w:rsidP="00643F06">
            <w:pPr>
              <w:pStyle w:val="Header"/>
              <w:rPr>
                <w:rFonts w:ascii="Times New Roman" w:hAnsi="Times New Roman"/>
                <w:sz w:val="16"/>
                <w:szCs w:val="16"/>
              </w:rPr>
            </w:pPr>
          </w:p>
        </w:tc>
        <w:tc>
          <w:tcPr>
            <w:tcW w:w="378" w:type="dxa"/>
            <w:vMerge/>
            <w:tcBorders>
              <w:left w:val="nil"/>
              <w:bottom w:val="nil"/>
              <w:right w:val="single" w:sz="18" w:space="0" w:color="auto"/>
            </w:tcBorders>
            <w:noWrap/>
          </w:tcPr>
          <w:p w14:paraId="357F1DB8" w14:textId="77777777" w:rsidR="0050427D" w:rsidRPr="00405E20" w:rsidRDefault="0050427D" w:rsidP="00643F06">
            <w:pPr>
              <w:pStyle w:val="Header"/>
              <w:rPr>
                <w:rFonts w:ascii="Times New Roman" w:hAnsi="Times New Roman"/>
                <w:sz w:val="16"/>
                <w:szCs w:val="16"/>
              </w:rPr>
            </w:pPr>
          </w:p>
        </w:tc>
        <w:tc>
          <w:tcPr>
            <w:tcW w:w="5382" w:type="dxa"/>
            <w:vMerge w:val="restart"/>
            <w:tcBorders>
              <w:top w:val="single" w:sz="18" w:space="0" w:color="auto"/>
              <w:left w:val="single" w:sz="18" w:space="0" w:color="auto"/>
              <w:bottom w:val="single" w:sz="4" w:space="0" w:color="auto"/>
              <w:right w:val="single" w:sz="18" w:space="0" w:color="auto"/>
            </w:tcBorders>
            <w:noWrap/>
            <w:vAlign w:val="center"/>
          </w:tcPr>
          <w:p w14:paraId="68A3E905" w14:textId="77777777" w:rsidR="0050427D" w:rsidRPr="00BE08B3" w:rsidRDefault="0050427D" w:rsidP="00643F06">
            <w:pPr>
              <w:rPr>
                <w:rFonts w:ascii="Times New Roman" w:hAnsi="Times New Roman"/>
                <w:sz w:val="20"/>
                <w:szCs w:val="20"/>
              </w:rPr>
            </w:pPr>
            <w:r w:rsidRPr="00BE08B3">
              <w:rPr>
                <w:rFonts w:ascii="Times New Roman" w:hAnsi="Times New Roman"/>
                <w:sz w:val="20"/>
                <w:szCs w:val="20"/>
              </w:rPr>
              <w:t xml:space="preserve">Document Title: </w:t>
            </w:r>
            <w:r>
              <w:rPr>
                <w:rFonts w:ascii="Times New Roman" w:hAnsi="Times New Roman"/>
                <w:sz w:val="20"/>
                <w:szCs w:val="20"/>
              </w:rPr>
              <w:t>HSE PLAN</w:t>
            </w:r>
          </w:p>
        </w:tc>
        <w:tc>
          <w:tcPr>
            <w:tcW w:w="2562" w:type="dxa"/>
            <w:gridSpan w:val="2"/>
            <w:vMerge/>
            <w:tcBorders>
              <w:left w:val="single" w:sz="18" w:space="0" w:color="auto"/>
              <w:bottom w:val="nil"/>
              <w:right w:val="single" w:sz="18" w:space="0" w:color="auto"/>
            </w:tcBorders>
            <w:noWrap/>
            <w:vAlign w:val="center"/>
          </w:tcPr>
          <w:p w14:paraId="732F4219" w14:textId="77777777" w:rsidR="0050427D" w:rsidRPr="00405E20" w:rsidRDefault="0050427D" w:rsidP="00643F06">
            <w:pPr>
              <w:pStyle w:val="Header"/>
              <w:rPr>
                <w:rFonts w:ascii="Times New Roman" w:hAnsi="Times New Roman"/>
                <w:sz w:val="16"/>
                <w:szCs w:val="16"/>
              </w:rPr>
            </w:pPr>
          </w:p>
        </w:tc>
      </w:tr>
      <w:tr w:rsidR="0050427D" w:rsidRPr="00405E20" w14:paraId="4AEDE7DA" w14:textId="77777777" w:rsidTr="00AD3327">
        <w:trPr>
          <w:trHeight w:val="62"/>
        </w:trPr>
        <w:tc>
          <w:tcPr>
            <w:tcW w:w="2145" w:type="dxa"/>
            <w:vMerge/>
            <w:tcBorders>
              <w:left w:val="single" w:sz="18" w:space="0" w:color="auto"/>
              <w:right w:val="nil"/>
            </w:tcBorders>
            <w:noWrap/>
            <w:hideMark/>
          </w:tcPr>
          <w:p w14:paraId="7F2DCDBF" w14:textId="77777777" w:rsidR="0050427D" w:rsidRPr="00405E20" w:rsidRDefault="0050427D" w:rsidP="00643F06">
            <w:pPr>
              <w:pStyle w:val="Header"/>
              <w:rPr>
                <w:rFonts w:ascii="Times New Roman" w:hAnsi="Times New Roman"/>
                <w:sz w:val="16"/>
                <w:szCs w:val="16"/>
              </w:rPr>
            </w:pPr>
          </w:p>
        </w:tc>
        <w:tc>
          <w:tcPr>
            <w:tcW w:w="378" w:type="dxa"/>
            <w:vMerge w:val="restart"/>
            <w:tcBorders>
              <w:top w:val="nil"/>
              <w:left w:val="nil"/>
              <w:right w:val="single" w:sz="18" w:space="0" w:color="auto"/>
            </w:tcBorders>
          </w:tcPr>
          <w:p w14:paraId="1B3B1E49" w14:textId="77777777" w:rsidR="0050427D" w:rsidRPr="00405E20" w:rsidRDefault="0050427D" w:rsidP="00643F06">
            <w:pPr>
              <w:pStyle w:val="Header"/>
              <w:rPr>
                <w:rFonts w:ascii="Times New Roman" w:hAnsi="Times New Roman"/>
                <w:sz w:val="16"/>
                <w:szCs w:val="16"/>
              </w:rPr>
            </w:pPr>
          </w:p>
        </w:tc>
        <w:tc>
          <w:tcPr>
            <w:tcW w:w="5382" w:type="dxa"/>
            <w:vMerge/>
            <w:tcBorders>
              <w:left w:val="single" w:sz="18" w:space="0" w:color="auto"/>
              <w:bottom w:val="single" w:sz="18" w:space="0" w:color="auto"/>
              <w:right w:val="single" w:sz="18" w:space="0" w:color="auto"/>
            </w:tcBorders>
            <w:noWrap/>
            <w:vAlign w:val="center"/>
            <w:hideMark/>
          </w:tcPr>
          <w:p w14:paraId="4605A0C6" w14:textId="77777777" w:rsidR="0050427D" w:rsidRPr="00405E20" w:rsidRDefault="0050427D" w:rsidP="00643F06">
            <w:pPr>
              <w:pStyle w:val="Header"/>
              <w:rPr>
                <w:rFonts w:ascii="Times New Roman" w:hAnsi="Times New Roman"/>
                <w:sz w:val="16"/>
                <w:szCs w:val="16"/>
              </w:rPr>
            </w:pPr>
          </w:p>
        </w:tc>
        <w:tc>
          <w:tcPr>
            <w:tcW w:w="2562" w:type="dxa"/>
            <w:gridSpan w:val="2"/>
            <w:tcBorders>
              <w:top w:val="nil"/>
              <w:left w:val="single" w:sz="18" w:space="0" w:color="auto"/>
              <w:right w:val="single" w:sz="18" w:space="0" w:color="auto"/>
            </w:tcBorders>
            <w:noWrap/>
            <w:vAlign w:val="center"/>
            <w:hideMark/>
          </w:tcPr>
          <w:p w14:paraId="60F5A5FE" w14:textId="77777777" w:rsidR="0050427D" w:rsidRPr="00405E20" w:rsidRDefault="0050427D" w:rsidP="00643F06">
            <w:pPr>
              <w:pStyle w:val="Header"/>
              <w:rPr>
                <w:rFonts w:ascii="Times New Roman" w:hAnsi="Times New Roman"/>
                <w:sz w:val="16"/>
                <w:szCs w:val="16"/>
              </w:rPr>
            </w:pPr>
          </w:p>
        </w:tc>
      </w:tr>
      <w:tr w:rsidR="0050427D" w:rsidRPr="00405E20" w14:paraId="6CED9855" w14:textId="77777777" w:rsidTr="00AD3327">
        <w:trPr>
          <w:trHeight w:val="513"/>
        </w:trPr>
        <w:tc>
          <w:tcPr>
            <w:tcW w:w="2145" w:type="dxa"/>
            <w:vMerge/>
            <w:tcBorders>
              <w:left w:val="single" w:sz="18" w:space="0" w:color="auto"/>
              <w:bottom w:val="single" w:sz="18" w:space="0" w:color="auto"/>
              <w:right w:val="nil"/>
            </w:tcBorders>
            <w:noWrap/>
          </w:tcPr>
          <w:p w14:paraId="23E46339" w14:textId="77777777" w:rsidR="0050427D" w:rsidRPr="00405E20" w:rsidRDefault="0050427D" w:rsidP="00643F06">
            <w:pPr>
              <w:pStyle w:val="Header"/>
              <w:rPr>
                <w:rFonts w:ascii="Times New Roman" w:hAnsi="Times New Roman"/>
                <w:sz w:val="16"/>
                <w:szCs w:val="16"/>
              </w:rPr>
            </w:pPr>
          </w:p>
        </w:tc>
        <w:tc>
          <w:tcPr>
            <w:tcW w:w="378" w:type="dxa"/>
            <w:vMerge/>
            <w:tcBorders>
              <w:top w:val="nil"/>
              <w:left w:val="nil"/>
              <w:bottom w:val="single" w:sz="18" w:space="0" w:color="auto"/>
              <w:right w:val="single" w:sz="18" w:space="0" w:color="auto"/>
            </w:tcBorders>
          </w:tcPr>
          <w:p w14:paraId="0BBF510F" w14:textId="77777777" w:rsidR="0050427D" w:rsidRPr="00405E20" w:rsidRDefault="0050427D"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tcPr>
          <w:p w14:paraId="45956DA3" w14:textId="77777777" w:rsidR="0050427D" w:rsidRPr="00073304" w:rsidRDefault="0050427D" w:rsidP="00643F06">
            <w:pPr>
              <w:pStyle w:val="Header"/>
              <w:rPr>
                <w:rFonts w:ascii="Times New Roman" w:hAnsi="Times New Roman"/>
                <w:sz w:val="24"/>
                <w:szCs w:val="24"/>
              </w:rP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Pr="007B4BA5">
              <w:rPr>
                <w:rFonts w:ascii="Times New Roman" w:hAnsi="Times New Roman"/>
              </w:rPr>
              <w:t>EI027-FPA-VD-GE-HSE-005</w:t>
            </w:r>
          </w:p>
        </w:tc>
        <w:tc>
          <w:tcPr>
            <w:tcW w:w="990" w:type="dxa"/>
            <w:tcBorders>
              <w:top w:val="single" w:sz="18" w:space="0" w:color="auto"/>
              <w:left w:val="single" w:sz="18" w:space="0" w:color="auto"/>
              <w:bottom w:val="single" w:sz="18" w:space="0" w:color="auto"/>
              <w:right w:val="single" w:sz="18" w:space="0" w:color="auto"/>
            </w:tcBorders>
            <w:noWrap/>
            <w:vAlign w:val="center"/>
          </w:tcPr>
          <w:p w14:paraId="109BE11B" w14:textId="77777777" w:rsidR="0050427D" w:rsidRPr="00090A01" w:rsidRDefault="0050427D" w:rsidP="00643F06">
            <w:pPr>
              <w:pStyle w:val="Header"/>
              <w:rPr>
                <w:rFonts w:ascii="Times New Roman" w:hAnsi="Times New Roman"/>
                <w:sz w:val="20"/>
                <w:szCs w:val="20"/>
              </w:rPr>
            </w:pPr>
            <w:r w:rsidRPr="00405E20">
              <w:rPr>
                <w:rFonts w:ascii="Times New Roman" w:hAnsi="Times New Roman"/>
                <w:sz w:val="20"/>
                <w:szCs w:val="20"/>
              </w:rPr>
              <w:t>Rev.</w:t>
            </w:r>
            <w:r>
              <w:rPr>
                <w:rFonts w:ascii="Times New Roman" w:hAnsi="Times New Roman"/>
                <w:sz w:val="20"/>
                <w:szCs w:val="20"/>
              </w:rPr>
              <w:t xml:space="preserve"> R0</w:t>
            </w:r>
          </w:p>
        </w:tc>
        <w:tc>
          <w:tcPr>
            <w:tcW w:w="1572" w:type="dxa"/>
            <w:tcBorders>
              <w:top w:val="single" w:sz="18" w:space="0" w:color="auto"/>
              <w:left w:val="single" w:sz="18" w:space="0" w:color="auto"/>
              <w:bottom w:val="single" w:sz="18" w:space="0" w:color="auto"/>
              <w:right w:val="single" w:sz="18" w:space="0" w:color="auto"/>
            </w:tcBorders>
            <w:vAlign w:val="center"/>
          </w:tcPr>
          <w:p w14:paraId="471788F2" w14:textId="6EE17CE2" w:rsidR="0050427D" w:rsidRPr="002B085F" w:rsidRDefault="0050427D" w:rsidP="00643F06">
            <w:pPr>
              <w:pStyle w:val="Header"/>
              <w:jc w:val="center"/>
              <w:rPr>
                <w:rFonts w:ascii="Times New Roman" w:hAnsi="Times New Roman"/>
                <w:sz w:val="20"/>
                <w:szCs w:val="20"/>
              </w:rPr>
            </w:pPr>
            <w:r w:rsidRPr="002B085F">
              <w:rPr>
                <w:rFonts w:ascii="Times New Roman" w:hAnsi="Times New Roman"/>
                <w:sz w:val="20"/>
                <w:szCs w:val="20"/>
              </w:rPr>
              <w:t xml:space="preserve">Page </w:t>
            </w:r>
            <w:r w:rsidR="00710775">
              <w:rPr>
                <w:rFonts w:ascii="Times New Roman" w:hAnsi="Times New Roman"/>
                <w:sz w:val="20"/>
                <w:szCs w:val="20"/>
              </w:rPr>
              <w:t>12</w:t>
            </w:r>
            <w:r w:rsidRPr="002B085F">
              <w:rPr>
                <w:rFonts w:ascii="Times New Roman" w:hAnsi="Times New Roman"/>
                <w:sz w:val="20"/>
                <w:szCs w:val="20"/>
              </w:rPr>
              <w:t xml:space="preserve"> of   </w:t>
            </w:r>
            <w:r w:rsidR="00DE0FC4">
              <w:rPr>
                <w:noProof/>
              </w:rPr>
              <w:t>43</w:t>
            </w:r>
          </w:p>
        </w:tc>
      </w:tr>
    </w:tbl>
    <w:p w14:paraId="5AAFA9E4" w14:textId="77777777" w:rsidR="00E17072" w:rsidRPr="0050427D" w:rsidRDefault="00E17072" w:rsidP="00E17072">
      <w:pPr>
        <w:bidi/>
        <w:jc w:val="lowKashida"/>
        <w:rPr>
          <w:rFonts w:ascii="Calibri" w:eastAsia="Calibri" w:hAnsi="Calibri" w:cs="B Traffic"/>
          <w:b/>
          <w:bCs/>
          <w:sz w:val="2"/>
          <w:szCs w:val="2"/>
          <w:rtl/>
          <w:lang w:bidi="fa-IR"/>
        </w:rPr>
      </w:pPr>
    </w:p>
    <w:p w14:paraId="71D107CA" w14:textId="77777777" w:rsidR="00E17072" w:rsidRPr="00E17072" w:rsidRDefault="00E17072" w:rsidP="00E17072">
      <w:pPr>
        <w:bidi/>
        <w:jc w:val="lowKashida"/>
        <w:rPr>
          <w:rFonts w:ascii="Calibri" w:eastAsia="Calibri" w:hAnsi="Calibri" w:cs="B Traffic"/>
          <w:b/>
          <w:bCs/>
          <w:sz w:val="4"/>
          <w:szCs w:val="4"/>
          <w:rtl/>
          <w:lang w:bidi="fa-IR"/>
        </w:rPr>
      </w:pPr>
    </w:p>
    <w:p w14:paraId="38EBFBB4" w14:textId="6DBD6703" w:rsidR="001508BD" w:rsidRPr="001508BD" w:rsidRDefault="001508BD" w:rsidP="001508BD">
      <w:pPr>
        <w:bidi/>
        <w:jc w:val="lowKashida"/>
        <w:rPr>
          <w:rFonts w:ascii="Calibri" w:eastAsia="Calibri" w:hAnsi="Calibri" w:cs="B Traffic"/>
          <w:b/>
          <w:bCs/>
          <w:sz w:val="24"/>
          <w:szCs w:val="24"/>
          <w:rtl/>
          <w:lang w:bidi="fa-IR"/>
        </w:rPr>
      </w:pPr>
      <w:r w:rsidRPr="001508BD">
        <w:rPr>
          <w:rFonts w:ascii="Times New Roman" w:eastAsia="Times New Roman" w:hAnsi="Times New Roman" w:cs="Times New Roman"/>
          <w:noProof/>
          <w:sz w:val="20"/>
          <w:szCs w:val="24"/>
          <w:rtl/>
        </w:rPr>
        <mc:AlternateContent>
          <mc:Choice Requires="wps">
            <w:drawing>
              <wp:anchor distT="0" distB="0" distL="114300" distR="114300" simplePos="0" relativeHeight="251660288" behindDoc="0" locked="0" layoutInCell="1" allowOverlap="1" wp14:anchorId="3B791506" wp14:editId="7D9F650F">
                <wp:simplePos x="0" y="0"/>
                <wp:positionH relativeFrom="margin">
                  <wp:posOffset>-132715</wp:posOffset>
                </wp:positionH>
                <wp:positionV relativeFrom="paragraph">
                  <wp:posOffset>-132080</wp:posOffset>
                </wp:positionV>
                <wp:extent cx="6647815" cy="8267700"/>
                <wp:effectExtent l="0" t="0" r="19685" b="19050"/>
                <wp:wrapNone/>
                <wp:docPr id="188442864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7815" cy="8267700"/>
                        </a:xfrm>
                        <a:prstGeom prst="rect">
                          <a:avLst/>
                        </a:prstGeom>
                        <a:solidFill>
                          <a:sysClr val="window" lastClr="FFFFFF"/>
                        </a:solidFill>
                        <a:ln w="6350">
                          <a:solidFill>
                            <a:prstClr val="black"/>
                          </a:solidFill>
                        </a:ln>
                      </wps:spPr>
                      <wps:txbx>
                        <w:txbxContent>
                          <w:p w14:paraId="2E415AD4" w14:textId="77777777" w:rsidR="001508BD" w:rsidRPr="00DA293F" w:rsidRDefault="001508BD" w:rsidP="001508BD">
                            <w:pPr>
                              <w:spacing w:line="240" w:lineRule="auto"/>
                              <w:jc w:val="both"/>
                              <w:rPr>
                                <w:rFonts w:asciiTheme="majorBidi" w:hAnsiTheme="majorBidi" w:cstheme="majorBidi"/>
                                <w:sz w:val="24"/>
                                <w:lang w:bidi="fa-IR"/>
                              </w:rPr>
                            </w:pPr>
                            <w:r w:rsidRPr="00DA293F">
                              <w:rPr>
                                <w:rFonts w:asciiTheme="majorBidi" w:hAnsiTheme="majorBidi" w:cstheme="majorBidi"/>
                                <w:b/>
                                <w:bCs/>
                                <w:sz w:val="24"/>
                                <w:lang w:bidi="fa-IR"/>
                              </w:rPr>
                              <w:t>Job Title:</w:t>
                            </w:r>
                            <w:r w:rsidRPr="00DA293F">
                              <w:rPr>
                                <w:rFonts w:asciiTheme="majorBidi" w:hAnsiTheme="majorBidi" w:cstheme="majorBidi"/>
                                <w:sz w:val="24"/>
                                <w:lang w:bidi="fa-IR"/>
                              </w:rPr>
                              <w:t xml:space="preserve"> Health, Safety and Environment (HSE) Manager</w:t>
                            </w:r>
                          </w:p>
                          <w:p w14:paraId="1C463AE7" w14:textId="77777777" w:rsidR="001508BD" w:rsidRPr="00DA293F" w:rsidRDefault="001508BD" w:rsidP="001508BD">
                            <w:pPr>
                              <w:spacing w:line="240" w:lineRule="auto"/>
                              <w:jc w:val="both"/>
                              <w:rPr>
                                <w:rFonts w:asciiTheme="majorBidi" w:hAnsiTheme="majorBidi" w:cstheme="majorBidi"/>
                                <w:b/>
                                <w:bCs/>
                                <w:sz w:val="24"/>
                                <w:lang w:bidi="fa-IR"/>
                              </w:rPr>
                            </w:pPr>
                            <w:r w:rsidRPr="00DA293F">
                              <w:rPr>
                                <w:rFonts w:asciiTheme="majorBidi" w:hAnsiTheme="majorBidi" w:cstheme="majorBidi"/>
                                <w:b/>
                                <w:bCs/>
                                <w:sz w:val="24"/>
                                <w:lang w:bidi="fa-IR"/>
                              </w:rPr>
                              <w:t>Eligibility conditions</w:t>
                            </w:r>
                          </w:p>
                          <w:p w14:paraId="4D4E791F" w14:textId="77777777" w:rsidR="001508BD" w:rsidRPr="001508BD" w:rsidRDefault="001508BD" w:rsidP="001508BD">
                            <w:pPr>
                              <w:spacing w:line="240" w:lineRule="auto"/>
                              <w:jc w:val="both"/>
                              <w:rPr>
                                <w:rFonts w:asciiTheme="majorBidi" w:hAnsiTheme="majorBidi" w:cstheme="majorBidi"/>
                                <w:szCs w:val="20"/>
                                <w:lang w:bidi="fa-IR"/>
                              </w:rPr>
                            </w:pPr>
                            <w:r w:rsidRPr="001508BD">
                              <w:rPr>
                                <w:rFonts w:asciiTheme="majorBidi" w:hAnsiTheme="majorBidi" w:cstheme="majorBidi"/>
                                <w:szCs w:val="20"/>
                                <w:lang w:bidi="fa-IR"/>
                              </w:rPr>
                              <w:t>1- Education: Bachelor of Occupational Health and Safety / Bachelor of Industrial Safety / Bachelor of HSE</w:t>
                            </w:r>
                          </w:p>
                          <w:p w14:paraId="568985DC" w14:textId="77777777" w:rsidR="001508BD" w:rsidRPr="001508BD" w:rsidRDefault="001508BD" w:rsidP="001508BD">
                            <w:pPr>
                              <w:spacing w:line="240" w:lineRule="auto"/>
                              <w:jc w:val="both"/>
                              <w:rPr>
                                <w:rFonts w:asciiTheme="majorBidi" w:hAnsiTheme="majorBidi" w:cstheme="majorBidi"/>
                                <w:szCs w:val="20"/>
                                <w:lang w:bidi="fa-IR"/>
                              </w:rPr>
                            </w:pPr>
                            <w:r w:rsidRPr="001508BD">
                              <w:rPr>
                                <w:rFonts w:asciiTheme="majorBidi" w:hAnsiTheme="majorBidi" w:cstheme="majorBidi"/>
                                <w:szCs w:val="20"/>
                                <w:lang w:bidi="fa-IR"/>
                              </w:rPr>
                              <w:t>2- Experience: at least 4 years</w:t>
                            </w:r>
                          </w:p>
                          <w:p w14:paraId="74E11C77" w14:textId="77777777" w:rsidR="001508BD" w:rsidRPr="001508BD" w:rsidRDefault="001508BD" w:rsidP="001508BD">
                            <w:pPr>
                              <w:spacing w:line="240" w:lineRule="auto"/>
                              <w:jc w:val="both"/>
                              <w:rPr>
                                <w:rFonts w:asciiTheme="majorBidi" w:hAnsiTheme="majorBidi" w:cstheme="majorBidi"/>
                                <w:szCs w:val="20"/>
                                <w:rtl/>
                                <w:lang w:bidi="fa-IR"/>
                              </w:rPr>
                            </w:pPr>
                            <w:r w:rsidRPr="001508BD">
                              <w:rPr>
                                <w:rFonts w:asciiTheme="majorBidi" w:hAnsiTheme="majorBidi" w:cstheme="majorBidi"/>
                                <w:szCs w:val="20"/>
                                <w:lang w:bidi="fa-IR"/>
                              </w:rPr>
                              <w:t>3-</w:t>
                            </w:r>
                            <w:r w:rsidRPr="001508BD">
                              <w:rPr>
                                <w:rFonts w:asciiTheme="majorBidi" w:hAnsiTheme="majorBidi" w:cstheme="majorBidi"/>
                                <w:szCs w:val="20"/>
                                <w:rtl/>
                                <w:lang w:bidi="fa-IR"/>
                              </w:rPr>
                              <w:t xml:space="preserve"> </w:t>
                            </w:r>
                            <w:r w:rsidRPr="001508BD">
                              <w:rPr>
                                <w:rFonts w:asciiTheme="majorBidi" w:hAnsiTheme="majorBidi" w:cstheme="majorBidi"/>
                                <w:szCs w:val="20"/>
                                <w:lang w:bidi="fa-IR"/>
                              </w:rPr>
                              <w:t>Necessary skills: communication skills / team work / time management skills and analytical and reporting skills / familiarity with first aid / familiarity with HSE requirements / risk assessment in order to identify hazards caused by activities / familiarity with safety and health rules related to the activity / Familiarity with environmental laws related to the activity / Familiarity with fire extinguishing methods / Passing the ICDL course / Familiarity with English language and</w:t>
                            </w:r>
                            <w:r w:rsidRPr="001508BD">
                              <w:rPr>
                                <w:rFonts w:asciiTheme="majorBidi" w:hAnsiTheme="majorBidi" w:cstheme="majorBidi"/>
                                <w:szCs w:val="20"/>
                                <w:rtl/>
                                <w:lang w:bidi="fa-IR"/>
                              </w:rPr>
                              <w:t>...</w:t>
                            </w:r>
                          </w:p>
                          <w:p w14:paraId="7B0DEF5F" w14:textId="77777777" w:rsidR="001508BD" w:rsidRPr="00DA293F" w:rsidRDefault="001508BD" w:rsidP="001508BD">
                            <w:pPr>
                              <w:spacing w:line="240" w:lineRule="auto"/>
                              <w:jc w:val="both"/>
                              <w:rPr>
                                <w:rFonts w:asciiTheme="majorBidi" w:hAnsiTheme="majorBidi" w:cstheme="majorBidi"/>
                                <w:b/>
                                <w:bCs/>
                                <w:sz w:val="24"/>
                                <w:lang w:bidi="fa-IR"/>
                              </w:rPr>
                            </w:pPr>
                            <w:r w:rsidRPr="00DA293F">
                              <w:rPr>
                                <w:rFonts w:asciiTheme="majorBidi" w:hAnsiTheme="majorBidi" w:cstheme="majorBidi"/>
                                <w:b/>
                                <w:bCs/>
                                <w:sz w:val="24"/>
                                <w:lang w:bidi="fa-IR"/>
                              </w:rPr>
                              <w:t>Duties</w:t>
                            </w:r>
                          </w:p>
                          <w:p w14:paraId="60A51050"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Formation of technical safety and work hygiene committee and description of corrective measures regarding HSE in the meetings</w:t>
                            </w:r>
                          </w:p>
                          <w:p w14:paraId="376FB032"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Forming health records for personnel and following up on periodic occupational examinations</w:t>
                            </w:r>
                          </w:p>
                          <w:p w14:paraId="52C72D8D"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Referral of new personnel to occupational medicine to perform pre-employment examinations</w:t>
                            </w:r>
                          </w:p>
                          <w:p w14:paraId="3E2B6DB0"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Training the company's health and safety principles to new employees, and documented training on HSE topics for all personnel</w:t>
                            </w:r>
                          </w:p>
                          <w:p w14:paraId="231BCF42"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Cleaning and hygiene control in all departments of the company, including restrooms, resorts, kitchens, etc</w:t>
                            </w:r>
                            <w:r w:rsidRPr="001508BD">
                              <w:rPr>
                                <w:rFonts w:asciiTheme="majorBidi" w:hAnsiTheme="majorBidi" w:cstheme="majorBidi"/>
                                <w:sz w:val="20"/>
                                <w:szCs w:val="20"/>
                                <w:rtl/>
                                <w:lang w:bidi="fa-IR"/>
                              </w:rPr>
                              <w:t>.</w:t>
                            </w:r>
                          </w:p>
                          <w:p w14:paraId="7CEAD40A"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Monitoring the safety performance of devices and compliance with safety instructions by personnel</w:t>
                            </w:r>
                          </w:p>
                          <w:p w14:paraId="57D58542"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Coordination in the audit of environmental, safety and health management aspects, risks and systems</w:t>
                            </w:r>
                          </w:p>
                          <w:p w14:paraId="3566181C"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Identifying and evaluating health and safety risks, environmental aspects and taking corrective measures for obvious risks</w:t>
                            </w:r>
                          </w:p>
                          <w:p w14:paraId="28B7A990"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Pursuing matters related to the measurement of harmful factors in the work environment, with approved companies, receiving reports from them and taking corrective measures</w:t>
                            </w:r>
                            <w:r w:rsidRPr="001508BD">
                              <w:rPr>
                                <w:rFonts w:asciiTheme="majorBidi" w:hAnsiTheme="majorBidi" w:cstheme="majorBidi"/>
                                <w:sz w:val="20"/>
                                <w:szCs w:val="20"/>
                                <w:rtl/>
                                <w:lang w:bidi="fa-IR"/>
                              </w:rPr>
                              <w:t>.</w:t>
                            </w:r>
                          </w:p>
                          <w:p w14:paraId="28F0C66A"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Conducting maneuvers in order to prepare for emergency situations according to the relevant instructions and procedures</w:t>
                            </w:r>
                          </w:p>
                          <w:p w14:paraId="37F8A6D3"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Pursuing the provision of equipment for announcing, extinguishing fire and charging capsules</w:t>
                            </w:r>
                          </w:p>
                          <w:p w14:paraId="5924D015"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Understanding the policy and goals of the company and trying to comply with its principles</w:t>
                            </w:r>
                            <w:r w:rsidRPr="001508BD">
                              <w:rPr>
                                <w:rFonts w:asciiTheme="majorBidi" w:hAnsiTheme="majorBidi" w:cstheme="majorBidi"/>
                                <w:sz w:val="20"/>
                                <w:szCs w:val="20"/>
                                <w:rtl/>
                                <w:lang w:bidi="fa-IR"/>
                              </w:rPr>
                              <w:t>.</w:t>
                            </w:r>
                          </w:p>
                          <w:p w14:paraId="744F90E4"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Planning and implementing the necessary measures to comply with safety, occupational health and environmental requirements</w:t>
                            </w:r>
                            <w:r w:rsidRPr="001508BD">
                              <w:rPr>
                                <w:rFonts w:asciiTheme="majorBidi" w:hAnsiTheme="majorBidi" w:cstheme="majorBidi"/>
                                <w:sz w:val="20"/>
                                <w:szCs w:val="20"/>
                                <w:rtl/>
                                <w:lang w:bidi="fa-IR"/>
                              </w:rPr>
                              <w:t>.</w:t>
                            </w:r>
                          </w:p>
                          <w:p w14:paraId="2B765DCF"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Updating the requirements of safety, occupational health and environment and informing all employees of the legal requirements of safety and environment</w:t>
                            </w:r>
                            <w:r w:rsidRPr="001508BD">
                              <w:rPr>
                                <w:rFonts w:asciiTheme="majorBidi" w:hAnsiTheme="majorBidi" w:cstheme="majorBidi"/>
                                <w:sz w:val="20"/>
                                <w:szCs w:val="20"/>
                                <w:rtl/>
                                <w:lang w:bidi="fa-IR"/>
                              </w:rPr>
                              <w:t>.</w:t>
                            </w:r>
                          </w:p>
                          <w:p w14:paraId="76F9A616"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Issuing Work Permit for risky activities</w:t>
                            </w:r>
                            <w:r w:rsidRPr="001508BD">
                              <w:rPr>
                                <w:rFonts w:asciiTheme="majorBidi" w:hAnsiTheme="majorBidi" w:cstheme="majorBidi"/>
                                <w:sz w:val="20"/>
                                <w:szCs w:val="20"/>
                                <w:rtl/>
                                <w:lang w:bidi="fa-IR"/>
                              </w:rPr>
                              <w:t>.</w:t>
                            </w:r>
                          </w:p>
                          <w:p w14:paraId="62659CAA"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Identifying and determining safe places in cooperation with building management/maintenance and repairs</w:t>
                            </w:r>
                            <w:r w:rsidRPr="001508BD">
                              <w:rPr>
                                <w:rFonts w:asciiTheme="majorBidi" w:hAnsiTheme="majorBidi" w:cstheme="majorBidi"/>
                                <w:sz w:val="20"/>
                                <w:szCs w:val="20"/>
                                <w:rtl/>
                                <w:lang w:bidi="fa-IR"/>
                              </w:rPr>
                              <w:t>.</w:t>
                            </w:r>
                          </w:p>
                          <w:p w14:paraId="6F381D91"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Cooperate in compiling emergency exit location maps and safe places</w:t>
                            </w:r>
                            <w:r w:rsidRPr="001508BD">
                              <w:rPr>
                                <w:rFonts w:asciiTheme="majorBidi" w:hAnsiTheme="majorBidi" w:cstheme="majorBidi"/>
                                <w:sz w:val="20"/>
                                <w:szCs w:val="20"/>
                                <w:rtl/>
                                <w:lang w:bidi="fa-IR"/>
                              </w:rPr>
                              <w:t>.</w:t>
                            </w:r>
                          </w:p>
                          <w:p w14:paraId="56D32E86"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Registering incidents and quasi-accidents and reporting incidents/quasi-accidents and analyzing them</w:t>
                            </w:r>
                            <w:r w:rsidRPr="001508BD">
                              <w:rPr>
                                <w:rFonts w:asciiTheme="majorBidi" w:hAnsiTheme="majorBidi" w:cstheme="majorBidi"/>
                                <w:sz w:val="20"/>
                                <w:szCs w:val="20"/>
                                <w:rtl/>
                                <w:lang w:bidi="fa-IR"/>
                              </w:rPr>
                              <w:t>.</w:t>
                            </w:r>
                          </w:p>
                          <w:p w14:paraId="7EACA56A"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Disciplinary actions with employees and contractors in case of non-compliance with safety, health and environmental issues</w:t>
                            </w:r>
                          </w:p>
                          <w:p w14:paraId="4052D270"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Planning to obtain safety approvals for machinery from inspection companies or competent centers</w:t>
                            </w:r>
                            <w:r w:rsidRPr="001508BD">
                              <w:rPr>
                                <w:rFonts w:asciiTheme="majorBidi" w:hAnsiTheme="majorBidi" w:cstheme="majorBidi"/>
                                <w:sz w:val="20"/>
                                <w:szCs w:val="20"/>
                                <w:rtl/>
                                <w:lang w:bidi="fa-IR"/>
                              </w:rPr>
                              <w:t>.</w:t>
                            </w:r>
                          </w:p>
                          <w:p w14:paraId="445FE123"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Identifying the chemicals used in the organization and preparing the MSDS chemical information sheet</w:t>
                            </w:r>
                          </w:p>
                          <w:p w14:paraId="2D4CDC60"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Checking the inventory status of the first aid box and coordination to update the first aid box equipment</w:t>
                            </w:r>
                            <w:r w:rsidRPr="001508BD">
                              <w:rPr>
                                <w:rFonts w:asciiTheme="majorBidi" w:hAnsiTheme="majorBidi" w:cstheme="majorBidi"/>
                                <w:sz w:val="20"/>
                                <w:szCs w:val="20"/>
                                <w:rtl/>
                                <w:lang w:bidi="fa-IR"/>
                              </w:rPr>
                              <w:t>.</w:t>
                            </w:r>
                          </w:p>
                          <w:p w14:paraId="78AF0E7C"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Compilation of information on the purchase of occupational health and safety equipment including PPE, safety signs and</w:t>
                            </w:r>
                            <w:r w:rsidRPr="001508BD">
                              <w:rPr>
                                <w:rFonts w:asciiTheme="majorBidi" w:hAnsiTheme="majorBidi" w:cstheme="majorBidi"/>
                                <w:sz w:val="20"/>
                                <w:szCs w:val="20"/>
                                <w:rtl/>
                                <w:lang w:bidi="fa-IR"/>
                              </w:rPr>
                              <w:t>...</w:t>
                            </w:r>
                          </w:p>
                          <w:p w14:paraId="6ECBB36A"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Request for the purchase of occupational health and safety and environmental equipment</w:t>
                            </w:r>
                            <w:r w:rsidRPr="001508BD">
                              <w:rPr>
                                <w:rFonts w:asciiTheme="majorBidi" w:hAnsiTheme="majorBidi" w:cstheme="majorBidi"/>
                                <w:sz w:val="20"/>
                                <w:szCs w:val="20"/>
                                <w:rtl/>
                                <w:lang w:bidi="fa-IR"/>
                              </w:rPr>
                              <w:t>.</w:t>
                            </w:r>
                          </w:p>
                          <w:p w14:paraId="17AED9D4"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Planning for the separation of waste from the source in administrative and operational units</w:t>
                            </w:r>
                            <w:r w:rsidRPr="001508BD">
                              <w:rPr>
                                <w:rFonts w:asciiTheme="majorBidi" w:hAnsiTheme="majorBidi" w:cstheme="majorBidi"/>
                                <w:sz w:val="20"/>
                                <w:szCs w:val="20"/>
                                <w:rtl/>
                                <w:lang w:bidi="fa-IR"/>
                              </w:rPr>
                              <w:t>.</w:t>
                            </w:r>
                          </w:p>
                          <w:p w14:paraId="29E75848"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Communicating with competent organizations such as health and treatment center, labor department regarding safety, occupational health and environment issues</w:t>
                            </w:r>
                            <w:r w:rsidRPr="001508BD">
                              <w:rPr>
                                <w:rFonts w:asciiTheme="majorBidi" w:hAnsiTheme="majorBidi" w:cstheme="majorBidi"/>
                                <w:sz w:val="20"/>
                                <w:szCs w:val="20"/>
                                <w:rtl/>
                                <w:lang w:bidi="fa-IR"/>
                              </w:rPr>
                              <w:t>.</w:t>
                            </w:r>
                          </w:p>
                          <w:p w14:paraId="2B3299D3"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Following up on the approvals of the review of the management of the HSE management system</w:t>
                            </w:r>
                            <w:r w:rsidRPr="001508BD">
                              <w:rPr>
                                <w:rFonts w:asciiTheme="majorBidi" w:hAnsiTheme="majorBidi" w:cstheme="majorBidi"/>
                                <w:sz w:val="20"/>
                                <w:szCs w:val="20"/>
                                <w:rtl/>
                                <w:lang w:bidi="fa-IR"/>
                              </w:rPr>
                              <w:t>.</w:t>
                            </w:r>
                          </w:p>
                          <w:p w14:paraId="4F43FB0F"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Keeping records of safety, occupational health and environment</w:t>
                            </w:r>
                            <w:r w:rsidRPr="001508BD">
                              <w:rPr>
                                <w:rFonts w:asciiTheme="majorBidi" w:hAnsiTheme="majorBidi" w:cstheme="majorBidi"/>
                                <w:sz w:val="20"/>
                                <w:szCs w:val="20"/>
                                <w:rtl/>
                                <w:lang w:bidi="fa-IR"/>
                              </w:rPr>
                              <w:t>.</w:t>
                            </w:r>
                          </w:p>
                          <w:p w14:paraId="7E034C42"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color w:val="000000"/>
                                <w:sz w:val="16"/>
                                <w:szCs w:val="16"/>
                              </w:rPr>
                            </w:pPr>
                            <w:r w:rsidRPr="001508BD">
                              <w:rPr>
                                <w:rFonts w:asciiTheme="majorBidi" w:hAnsiTheme="majorBidi" w:cstheme="majorBidi"/>
                                <w:sz w:val="20"/>
                                <w:szCs w:val="20"/>
                                <w:lang w:bidi="fa-IR"/>
                              </w:rPr>
                              <w:t>Determining training needs and announcing to superiors</w:t>
                            </w:r>
                            <w:r w:rsidRPr="001508BD">
                              <w:rPr>
                                <w:rFonts w:asciiTheme="majorBidi" w:hAnsiTheme="majorBidi" w:cstheme="majorBidi"/>
                                <w:sz w:val="20"/>
                                <w:szCs w:val="20"/>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791506" id="_x0000_t202" coordsize="21600,21600" o:spt="202" path="m,l,21600r21600,l21600,xe">
                <v:stroke joinstyle="miter"/>
                <v:path gradientshapeok="t" o:connecttype="rect"/>
              </v:shapetype>
              <v:shape id="Text Box 8" o:spid="_x0000_s1026" type="#_x0000_t202" style="position:absolute;left:0;text-align:left;margin-left:-10.45pt;margin-top:-10.4pt;width:523.45pt;height:65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" fillcolor="window" strokeweight=".5pt">
                <v:path arrowok="t"/>
                <v:textbox>
                  <w:txbxContent>
                    <w:p w14:paraId="2E415AD4" w14:textId="77777777" w:rsidR="001508BD" w:rsidRPr="00DA293F" w:rsidRDefault="001508BD" w:rsidP="001508BD">
                      <w:pPr>
                        <w:spacing w:line="240" w:lineRule="auto"/>
                        <w:jc w:val="both"/>
                        <w:rPr>
                          <w:rFonts w:asciiTheme="majorBidi" w:hAnsiTheme="majorBidi" w:cstheme="majorBidi"/>
                          <w:sz w:val="24"/>
                          <w:lang w:bidi="fa-IR"/>
                        </w:rPr>
                      </w:pPr>
                      <w:r w:rsidRPr="00DA293F">
                        <w:rPr>
                          <w:rFonts w:asciiTheme="majorBidi" w:hAnsiTheme="majorBidi" w:cstheme="majorBidi"/>
                          <w:b/>
                          <w:bCs/>
                          <w:sz w:val="24"/>
                          <w:lang w:bidi="fa-IR"/>
                        </w:rPr>
                        <w:t>Job Title:</w:t>
                      </w:r>
                      <w:r w:rsidRPr="00DA293F">
                        <w:rPr>
                          <w:rFonts w:asciiTheme="majorBidi" w:hAnsiTheme="majorBidi" w:cstheme="majorBidi"/>
                          <w:sz w:val="24"/>
                          <w:lang w:bidi="fa-IR"/>
                        </w:rPr>
                        <w:t xml:space="preserve"> Health, Safety and Environment (HSE) Manager</w:t>
                      </w:r>
                    </w:p>
                    <w:p w14:paraId="1C463AE7" w14:textId="77777777" w:rsidR="001508BD" w:rsidRPr="00DA293F" w:rsidRDefault="001508BD" w:rsidP="001508BD">
                      <w:pPr>
                        <w:spacing w:line="240" w:lineRule="auto"/>
                        <w:jc w:val="both"/>
                        <w:rPr>
                          <w:rFonts w:asciiTheme="majorBidi" w:hAnsiTheme="majorBidi" w:cstheme="majorBidi"/>
                          <w:b/>
                          <w:bCs/>
                          <w:sz w:val="24"/>
                          <w:lang w:bidi="fa-IR"/>
                        </w:rPr>
                      </w:pPr>
                      <w:r w:rsidRPr="00DA293F">
                        <w:rPr>
                          <w:rFonts w:asciiTheme="majorBidi" w:hAnsiTheme="majorBidi" w:cstheme="majorBidi"/>
                          <w:b/>
                          <w:bCs/>
                          <w:sz w:val="24"/>
                          <w:lang w:bidi="fa-IR"/>
                        </w:rPr>
                        <w:t>Eligibility conditions</w:t>
                      </w:r>
                    </w:p>
                    <w:p w14:paraId="4D4E791F" w14:textId="77777777" w:rsidR="001508BD" w:rsidRPr="001508BD" w:rsidRDefault="001508BD" w:rsidP="001508BD">
                      <w:pPr>
                        <w:spacing w:line="240" w:lineRule="auto"/>
                        <w:jc w:val="both"/>
                        <w:rPr>
                          <w:rFonts w:asciiTheme="majorBidi" w:hAnsiTheme="majorBidi" w:cstheme="majorBidi"/>
                          <w:szCs w:val="20"/>
                          <w:lang w:bidi="fa-IR"/>
                        </w:rPr>
                      </w:pPr>
                      <w:r w:rsidRPr="001508BD">
                        <w:rPr>
                          <w:rFonts w:asciiTheme="majorBidi" w:hAnsiTheme="majorBidi" w:cstheme="majorBidi"/>
                          <w:szCs w:val="20"/>
                          <w:lang w:bidi="fa-IR"/>
                        </w:rPr>
                        <w:t>1- Education: Bachelor of Occupational Health and Safety / Bachelor of Industrial Safety / Bachelor of HSE</w:t>
                      </w:r>
                    </w:p>
                    <w:p w14:paraId="568985DC" w14:textId="77777777" w:rsidR="001508BD" w:rsidRPr="001508BD" w:rsidRDefault="001508BD" w:rsidP="001508BD">
                      <w:pPr>
                        <w:spacing w:line="240" w:lineRule="auto"/>
                        <w:jc w:val="both"/>
                        <w:rPr>
                          <w:rFonts w:asciiTheme="majorBidi" w:hAnsiTheme="majorBidi" w:cstheme="majorBidi"/>
                          <w:szCs w:val="20"/>
                          <w:lang w:bidi="fa-IR"/>
                        </w:rPr>
                      </w:pPr>
                      <w:r w:rsidRPr="001508BD">
                        <w:rPr>
                          <w:rFonts w:asciiTheme="majorBidi" w:hAnsiTheme="majorBidi" w:cstheme="majorBidi"/>
                          <w:szCs w:val="20"/>
                          <w:lang w:bidi="fa-IR"/>
                        </w:rPr>
                        <w:t>2- Experience: at least 4 years</w:t>
                      </w:r>
                    </w:p>
                    <w:p w14:paraId="74E11C77" w14:textId="77777777" w:rsidR="001508BD" w:rsidRPr="001508BD" w:rsidRDefault="001508BD" w:rsidP="001508BD">
                      <w:pPr>
                        <w:spacing w:line="240" w:lineRule="auto"/>
                        <w:jc w:val="both"/>
                        <w:rPr>
                          <w:rFonts w:asciiTheme="majorBidi" w:hAnsiTheme="majorBidi" w:cstheme="majorBidi"/>
                          <w:szCs w:val="20"/>
                          <w:rtl/>
                          <w:lang w:bidi="fa-IR"/>
                        </w:rPr>
                      </w:pPr>
                      <w:r w:rsidRPr="001508BD">
                        <w:rPr>
                          <w:rFonts w:asciiTheme="majorBidi" w:hAnsiTheme="majorBidi" w:cstheme="majorBidi"/>
                          <w:szCs w:val="20"/>
                          <w:lang w:bidi="fa-IR"/>
                        </w:rPr>
                        <w:t>3-</w:t>
                      </w:r>
                      <w:r w:rsidRPr="001508BD">
                        <w:rPr>
                          <w:rFonts w:asciiTheme="majorBidi" w:hAnsiTheme="majorBidi" w:cstheme="majorBidi"/>
                          <w:szCs w:val="20"/>
                          <w:rtl/>
                          <w:lang w:bidi="fa-IR"/>
                        </w:rPr>
                        <w:t xml:space="preserve"> </w:t>
                      </w:r>
                      <w:r w:rsidRPr="001508BD">
                        <w:rPr>
                          <w:rFonts w:asciiTheme="majorBidi" w:hAnsiTheme="majorBidi" w:cstheme="majorBidi"/>
                          <w:szCs w:val="20"/>
                          <w:lang w:bidi="fa-IR"/>
                        </w:rPr>
                        <w:t>Necessary skills: communication skills / team work / time management skills and analytical and reporting skills / familiarity with first aid / familiarity with HSE requirements / risk assessment in order to identify hazards caused by activities / familiarity with safety and health rules related to the activity / Familiarity with environmental laws related to the activity / Familiarity with fire extinguishing methods / Passing the ICDL course / Familiarity with English language and</w:t>
                      </w:r>
                      <w:r w:rsidRPr="001508BD">
                        <w:rPr>
                          <w:rFonts w:asciiTheme="majorBidi" w:hAnsiTheme="majorBidi" w:cstheme="majorBidi"/>
                          <w:szCs w:val="20"/>
                          <w:rtl/>
                          <w:lang w:bidi="fa-IR"/>
                        </w:rPr>
                        <w:t>...</w:t>
                      </w:r>
                    </w:p>
                    <w:p w14:paraId="7B0DEF5F" w14:textId="77777777" w:rsidR="001508BD" w:rsidRPr="00DA293F" w:rsidRDefault="001508BD" w:rsidP="001508BD">
                      <w:pPr>
                        <w:spacing w:line="240" w:lineRule="auto"/>
                        <w:jc w:val="both"/>
                        <w:rPr>
                          <w:rFonts w:asciiTheme="majorBidi" w:hAnsiTheme="majorBidi" w:cstheme="majorBidi"/>
                          <w:b/>
                          <w:bCs/>
                          <w:sz w:val="24"/>
                          <w:lang w:bidi="fa-IR"/>
                        </w:rPr>
                      </w:pPr>
                      <w:r w:rsidRPr="00DA293F">
                        <w:rPr>
                          <w:rFonts w:asciiTheme="majorBidi" w:hAnsiTheme="majorBidi" w:cstheme="majorBidi"/>
                          <w:b/>
                          <w:bCs/>
                          <w:sz w:val="24"/>
                          <w:lang w:bidi="fa-IR"/>
                        </w:rPr>
                        <w:t>Duties</w:t>
                      </w:r>
                    </w:p>
                    <w:p w14:paraId="60A51050"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Formation of technical safety and work hygiene committee and description of corrective measures regarding HSE in the meetings</w:t>
                      </w:r>
                    </w:p>
                    <w:p w14:paraId="376FB032"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Forming health records for personnel and following up on periodic occupational examinations</w:t>
                      </w:r>
                    </w:p>
                    <w:p w14:paraId="52C72D8D"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Referral of new personnel to occupational medicine to perform pre-employment examinations</w:t>
                      </w:r>
                    </w:p>
                    <w:p w14:paraId="3E2B6DB0"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Training the company's health and safety principles to new employees, and documented training on HSE topics for all personnel</w:t>
                      </w:r>
                    </w:p>
                    <w:p w14:paraId="231BCF42"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Cleaning and hygiene control in all departments of the company, including restrooms, resorts, kitchens, etc</w:t>
                      </w:r>
                      <w:r w:rsidRPr="001508BD">
                        <w:rPr>
                          <w:rFonts w:asciiTheme="majorBidi" w:hAnsiTheme="majorBidi" w:cstheme="majorBidi"/>
                          <w:sz w:val="20"/>
                          <w:szCs w:val="20"/>
                          <w:rtl/>
                          <w:lang w:bidi="fa-IR"/>
                        </w:rPr>
                        <w:t>.</w:t>
                      </w:r>
                    </w:p>
                    <w:p w14:paraId="7CEAD40A"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Monitoring the safety performance of devices and compliance with safety instructions by personnel</w:t>
                      </w:r>
                    </w:p>
                    <w:p w14:paraId="57D58542"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Coordination in the audit of environmental, safety and health management aspects, risks and systems</w:t>
                      </w:r>
                    </w:p>
                    <w:p w14:paraId="3566181C"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Identifying and evaluating health and safety risks, environmental aspects and taking corrective measures for obvious risks</w:t>
                      </w:r>
                    </w:p>
                    <w:p w14:paraId="28B7A990"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Pursuing matters related to the measurement of harmful factors in the work environment, with approved companies, receiving reports from them and taking corrective measures</w:t>
                      </w:r>
                      <w:r w:rsidRPr="001508BD">
                        <w:rPr>
                          <w:rFonts w:asciiTheme="majorBidi" w:hAnsiTheme="majorBidi" w:cstheme="majorBidi"/>
                          <w:sz w:val="20"/>
                          <w:szCs w:val="20"/>
                          <w:rtl/>
                          <w:lang w:bidi="fa-IR"/>
                        </w:rPr>
                        <w:t>.</w:t>
                      </w:r>
                    </w:p>
                    <w:p w14:paraId="28F0C66A"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Conducting maneuvers in order to prepare for emergency situations according to the relevant instructions and procedures</w:t>
                      </w:r>
                    </w:p>
                    <w:p w14:paraId="37F8A6D3"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Pursuing the provision of equipment for announcing, extinguishing fire and charging capsules</w:t>
                      </w:r>
                    </w:p>
                    <w:p w14:paraId="5924D015"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Understanding the policy and goals of the company and trying to comply with its principles</w:t>
                      </w:r>
                      <w:r w:rsidRPr="001508BD">
                        <w:rPr>
                          <w:rFonts w:asciiTheme="majorBidi" w:hAnsiTheme="majorBidi" w:cstheme="majorBidi"/>
                          <w:sz w:val="20"/>
                          <w:szCs w:val="20"/>
                          <w:rtl/>
                          <w:lang w:bidi="fa-IR"/>
                        </w:rPr>
                        <w:t>.</w:t>
                      </w:r>
                    </w:p>
                    <w:p w14:paraId="744F90E4"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Planning and implementing the necessary measures to comply with safety, occupational health and environmental requirements</w:t>
                      </w:r>
                      <w:r w:rsidRPr="001508BD">
                        <w:rPr>
                          <w:rFonts w:asciiTheme="majorBidi" w:hAnsiTheme="majorBidi" w:cstheme="majorBidi"/>
                          <w:sz w:val="20"/>
                          <w:szCs w:val="20"/>
                          <w:rtl/>
                          <w:lang w:bidi="fa-IR"/>
                        </w:rPr>
                        <w:t>.</w:t>
                      </w:r>
                    </w:p>
                    <w:p w14:paraId="2B765DCF"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Updating the requirements of safety, occupational health and environment and informing all employees of the legal requirements of safety and environment</w:t>
                      </w:r>
                      <w:r w:rsidRPr="001508BD">
                        <w:rPr>
                          <w:rFonts w:asciiTheme="majorBidi" w:hAnsiTheme="majorBidi" w:cstheme="majorBidi"/>
                          <w:sz w:val="20"/>
                          <w:szCs w:val="20"/>
                          <w:rtl/>
                          <w:lang w:bidi="fa-IR"/>
                        </w:rPr>
                        <w:t>.</w:t>
                      </w:r>
                    </w:p>
                    <w:p w14:paraId="76F9A616"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Issuing Work Permit for risky activities</w:t>
                      </w:r>
                      <w:r w:rsidRPr="001508BD">
                        <w:rPr>
                          <w:rFonts w:asciiTheme="majorBidi" w:hAnsiTheme="majorBidi" w:cstheme="majorBidi"/>
                          <w:sz w:val="20"/>
                          <w:szCs w:val="20"/>
                          <w:rtl/>
                          <w:lang w:bidi="fa-IR"/>
                        </w:rPr>
                        <w:t>.</w:t>
                      </w:r>
                    </w:p>
                    <w:p w14:paraId="62659CAA"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Identifying and determining safe places in cooperation with building management/maintenance and repairs</w:t>
                      </w:r>
                      <w:r w:rsidRPr="001508BD">
                        <w:rPr>
                          <w:rFonts w:asciiTheme="majorBidi" w:hAnsiTheme="majorBidi" w:cstheme="majorBidi"/>
                          <w:sz w:val="20"/>
                          <w:szCs w:val="20"/>
                          <w:rtl/>
                          <w:lang w:bidi="fa-IR"/>
                        </w:rPr>
                        <w:t>.</w:t>
                      </w:r>
                    </w:p>
                    <w:p w14:paraId="6F381D91"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Cooperate in compiling emergency exit location maps and safe places</w:t>
                      </w:r>
                      <w:r w:rsidRPr="001508BD">
                        <w:rPr>
                          <w:rFonts w:asciiTheme="majorBidi" w:hAnsiTheme="majorBidi" w:cstheme="majorBidi"/>
                          <w:sz w:val="20"/>
                          <w:szCs w:val="20"/>
                          <w:rtl/>
                          <w:lang w:bidi="fa-IR"/>
                        </w:rPr>
                        <w:t>.</w:t>
                      </w:r>
                    </w:p>
                    <w:p w14:paraId="56D32E86"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Registering incidents and quasi-accidents and reporting incidents/quasi-accidents and analyzing them</w:t>
                      </w:r>
                      <w:r w:rsidRPr="001508BD">
                        <w:rPr>
                          <w:rFonts w:asciiTheme="majorBidi" w:hAnsiTheme="majorBidi" w:cstheme="majorBidi"/>
                          <w:sz w:val="20"/>
                          <w:szCs w:val="20"/>
                          <w:rtl/>
                          <w:lang w:bidi="fa-IR"/>
                        </w:rPr>
                        <w:t>.</w:t>
                      </w:r>
                    </w:p>
                    <w:p w14:paraId="7EACA56A"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Disciplinary actions with employees and contractors in case of non-compliance with safety, health and environmental issues</w:t>
                      </w:r>
                    </w:p>
                    <w:p w14:paraId="4052D270"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Planning to obtain safety approvals for machinery from inspection companies or competent centers</w:t>
                      </w:r>
                      <w:r w:rsidRPr="001508BD">
                        <w:rPr>
                          <w:rFonts w:asciiTheme="majorBidi" w:hAnsiTheme="majorBidi" w:cstheme="majorBidi"/>
                          <w:sz w:val="20"/>
                          <w:szCs w:val="20"/>
                          <w:rtl/>
                          <w:lang w:bidi="fa-IR"/>
                        </w:rPr>
                        <w:t>.</w:t>
                      </w:r>
                    </w:p>
                    <w:p w14:paraId="445FE123"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Identifying the chemicals used in the organization and preparing the MSDS chemical information sheet</w:t>
                      </w:r>
                    </w:p>
                    <w:p w14:paraId="2D4CDC60"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Checking the inventory status of the first aid box and coordination to update the first aid box equipment</w:t>
                      </w:r>
                      <w:r w:rsidRPr="001508BD">
                        <w:rPr>
                          <w:rFonts w:asciiTheme="majorBidi" w:hAnsiTheme="majorBidi" w:cstheme="majorBidi"/>
                          <w:sz w:val="20"/>
                          <w:szCs w:val="20"/>
                          <w:rtl/>
                          <w:lang w:bidi="fa-IR"/>
                        </w:rPr>
                        <w:t>.</w:t>
                      </w:r>
                    </w:p>
                    <w:p w14:paraId="78AF0E7C"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Compilation of information on the purchase of occupational health and safety equipment including PPE, safety signs and</w:t>
                      </w:r>
                      <w:r w:rsidRPr="001508BD">
                        <w:rPr>
                          <w:rFonts w:asciiTheme="majorBidi" w:hAnsiTheme="majorBidi" w:cstheme="majorBidi"/>
                          <w:sz w:val="20"/>
                          <w:szCs w:val="20"/>
                          <w:rtl/>
                          <w:lang w:bidi="fa-IR"/>
                        </w:rPr>
                        <w:t>...</w:t>
                      </w:r>
                    </w:p>
                    <w:p w14:paraId="6ECBB36A"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Request for the purchase of occupational health and safety and environmental equipment</w:t>
                      </w:r>
                      <w:r w:rsidRPr="001508BD">
                        <w:rPr>
                          <w:rFonts w:asciiTheme="majorBidi" w:hAnsiTheme="majorBidi" w:cstheme="majorBidi"/>
                          <w:sz w:val="20"/>
                          <w:szCs w:val="20"/>
                          <w:rtl/>
                          <w:lang w:bidi="fa-IR"/>
                        </w:rPr>
                        <w:t>.</w:t>
                      </w:r>
                    </w:p>
                    <w:p w14:paraId="17AED9D4"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Planning for the separation of waste from the source in administrative and operational units</w:t>
                      </w:r>
                      <w:r w:rsidRPr="001508BD">
                        <w:rPr>
                          <w:rFonts w:asciiTheme="majorBidi" w:hAnsiTheme="majorBidi" w:cstheme="majorBidi"/>
                          <w:sz w:val="20"/>
                          <w:szCs w:val="20"/>
                          <w:rtl/>
                          <w:lang w:bidi="fa-IR"/>
                        </w:rPr>
                        <w:t>.</w:t>
                      </w:r>
                    </w:p>
                    <w:p w14:paraId="29E75848"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Communicating with competent organizations such as health and treatment center, labor department regarding safety, occupational health and environment issues</w:t>
                      </w:r>
                      <w:r w:rsidRPr="001508BD">
                        <w:rPr>
                          <w:rFonts w:asciiTheme="majorBidi" w:hAnsiTheme="majorBidi" w:cstheme="majorBidi"/>
                          <w:sz w:val="20"/>
                          <w:szCs w:val="20"/>
                          <w:rtl/>
                          <w:lang w:bidi="fa-IR"/>
                        </w:rPr>
                        <w:t>.</w:t>
                      </w:r>
                    </w:p>
                    <w:p w14:paraId="2B3299D3"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Following up on the approvals of the review of the management of the HSE management system</w:t>
                      </w:r>
                      <w:r w:rsidRPr="001508BD">
                        <w:rPr>
                          <w:rFonts w:asciiTheme="majorBidi" w:hAnsiTheme="majorBidi" w:cstheme="majorBidi"/>
                          <w:sz w:val="20"/>
                          <w:szCs w:val="20"/>
                          <w:rtl/>
                          <w:lang w:bidi="fa-IR"/>
                        </w:rPr>
                        <w:t>.</w:t>
                      </w:r>
                    </w:p>
                    <w:p w14:paraId="4F43FB0F"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sz w:val="20"/>
                          <w:szCs w:val="20"/>
                          <w:lang w:bidi="fa-IR"/>
                        </w:rPr>
                      </w:pPr>
                      <w:r w:rsidRPr="001508BD">
                        <w:rPr>
                          <w:rFonts w:asciiTheme="majorBidi" w:hAnsiTheme="majorBidi" w:cstheme="majorBidi"/>
                          <w:sz w:val="20"/>
                          <w:szCs w:val="20"/>
                          <w:lang w:bidi="fa-IR"/>
                        </w:rPr>
                        <w:t>Keeping records of safety, occupational health and environment</w:t>
                      </w:r>
                      <w:r w:rsidRPr="001508BD">
                        <w:rPr>
                          <w:rFonts w:asciiTheme="majorBidi" w:hAnsiTheme="majorBidi" w:cstheme="majorBidi"/>
                          <w:sz w:val="20"/>
                          <w:szCs w:val="20"/>
                          <w:rtl/>
                          <w:lang w:bidi="fa-IR"/>
                        </w:rPr>
                        <w:t>.</w:t>
                      </w:r>
                    </w:p>
                    <w:p w14:paraId="7E034C42" w14:textId="77777777" w:rsidR="001508BD" w:rsidRPr="001508BD" w:rsidRDefault="001508BD" w:rsidP="001508BD">
                      <w:pPr>
                        <w:pStyle w:val="ListParagraph"/>
                        <w:widowControl w:val="0"/>
                        <w:numPr>
                          <w:ilvl w:val="0"/>
                          <w:numId w:val="51"/>
                        </w:numPr>
                        <w:autoSpaceDE w:val="0"/>
                        <w:autoSpaceDN w:val="0"/>
                        <w:spacing w:after="0" w:line="240" w:lineRule="auto"/>
                        <w:jc w:val="both"/>
                        <w:rPr>
                          <w:rFonts w:asciiTheme="majorBidi" w:hAnsiTheme="majorBidi" w:cstheme="majorBidi"/>
                          <w:color w:val="000000"/>
                          <w:sz w:val="16"/>
                          <w:szCs w:val="16"/>
                        </w:rPr>
                      </w:pPr>
                      <w:r w:rsidRPr="001508BD">
                        <w:rPr>
                          <w:rFonts w:asciiTheme="majorBidi" w:hAnsiTheme="majorBidi" w:cstheme="majorBidi"/>
                          <w:sz w:val="20"/>
                          <w:szCs w:val="20"/>
                          <w:lang w:bidi="fa-IR"/>
                        </w:rPr>
                        <w:t>Determining training needs and announcing to superiors</w:t>
                      </w:r>
                      <w:r w:rsidRPr="001508BD">
                        <w:rPr>
                          <w:rFonts w:asciiTheme="majorBidi" w:hAnsiTheme="majorBidi" w:cstheme="majorBidi"/>
                          <w:sz w:val="20"/>
                          <w:szCs w:val="20"/>
                          <w:rtl/>
                          <w:lang w:bidi="fa-IR"/>
                        </w:rPr>
                        <w:t>.</w:t>
                      </w:r>
                    </w:p>
                  </w:txbxContent>
                </v:textbox>
                <w10:wrap anchorx="margin"/>
              </v:shape>
            </w:pict>
          </mc:Fallback>
        </mc:AlternateContent>
      </w:r>
    </w:p>
    <w:p w14:paraId="5023F292" w14:textId="47D91312" w:rsidR="001508BD" w:rsidRPr="001508BD" w:rsidRDefault="001508BD" w:rsidP="001508BD">
      <w:pPr>
        <w:bidi/>
        <w:jc w:val="lowKashida"/>
        <w:rPr>
          <w:rFonts w:ascii="Calibri" w:eastAsia="Calibri" w:hAnsi="Calibri" w:cs="B Traffic"/>
          <w:b/>
          <w:bCs/>
          <w:sz w:val="24"/>
          <w:szCs w:val="24"/>
          <w:rtl/>
          <w:lang w:bidi="fa-IR"/>
        </w:rPr>
      </w:pPr>
    </w:p>
    <w:p w14:paraId="0E1D9E23" w14:textId="77777777" w:rsidR="001508BD" w:rsidRPr="001508BD" w:rsidRDefault="001508BD" w:rsidP="001508BD">
      <w:pPr>
        <w:bidi/>
        <w:jc w:val="lowKashida"/>
        <w:rPr>
          <w:rFonts w:ascii="Calibri" w:eastAsia="Calibri" w:hAnsi="Calibri" w:cs="B Traffic"/>
          <w:b/>
          <w:bCs/>
          <w:sz w:val="24"/>
          <w:szCs w:val="24"/>
          <w:rtl/>
          <w:lang w:bidi="fa-IR"/>
        </w:rPr>
      </w:pPr>
    </w:p>
    <w:p w14:paraId="2148690D" w14:textId="77777777" w:rsidR="001508BD" w:rsidRPr="001508BD" w:rsidRDefault="001508BD" w:rsidP="001508BD">
      <w:pPr>
        <w:bidi/>
        <w:jc w:val="lowKashida"/>
        <w:rPr>
          <w:rFonts w:ascii="Calibri" w:eastAsia="Calibri" w:hAnsi="Calibri" w:cs="B Traffic"/>
          <w:b/>
          <w:bCs/>
          <w:sz w:val="24"/>
          <w:szCs w:val="24"/>
          <w:rtl/>
          <w:lang w:bidi="fa-IR"/>
        </w:rPr>
      </w:pPr>
    </w:p>
    <w:p w14:paraId="71F2E45F" w14:textId="77777777" w:rsidR="001508BD" w:rsidRPr="001508BD" w:rsidRDefault="001508BD" w:rsidP="001508BD">
      <w:pPr>
        <w:bidi/>
        <w:jc w:val="lowKashida"/>
        <w:rPr>
          <w:rFonts w:ascii="Calibri" w:eastAsia="Calibri" w:hAnsi="Calibri" w:cs="B Traffic"/>
          <w:b/>
          <w:bCs/>
          <w:sz w:val="24"/>
          <w:szCs w:val="24"/>
          <w:rtl/>
          <w:lang w:bidi="fa-IR"/>
        </w:rPr>
      </w:pPr>
    </w:p>
    <w:p w14:paraId="0E3009C0" w14:textId="77777777" w:rsidR="001508BD" w:rsidRPr="001508BD" w:rsidRDefault="001508BD" w:rsidP="001508BD">
      <w:pPr>
        <w:bidi/>
        <w:jc w:val="lowKashida"/>
        <w:rPr>
          <w:rFonts w:ascii="Calibri" w:eastAsia="Calibri" w:hAnsi="Calibri" w:cs="B Traffic"/>
          <w:b/>
          <w:bCs/>
          <w:sz w:val="24"/>
          <w:szCs w:val="24"/>
          <w:rtl/>
          <w:lang w:bidi="fa-IR"/>
        </w:rPr>
      </w:pPr>
    </w:p>
    <w:p w14:paraId="63F2BA54" w14:textId="77777777" w:rsidR="001508BD" w:rsidRPr="001508BD" w:rsidRDefault="001508BD" w:rsidP="001508BD">
      <w:pPr>
        <w:bidi/>
        <w:jc w:val="lowKashida"/>
        <w:rPr>
          <w:rFonts w:ascii="Calibri" w:eastAsia="Calibri" w:hAnsi="Calibri" w:cs="B Traffic"/>
          <w:b/>
          <w:bCs/>
          <w:sz w:val="24"/>
          <w:szCs w:val="24"/>
          <w:rtl/>
          <w:lang w:bidi="fa-IR"/>
        </w:rPr>
      </w:pPr>
    </w:p>
    <w:p w14:paraId="71E30F77" w14:textId="77777777" w:rsidR="001508BD" w:rsidRPr="001508BD" w:rsidRDefault="001508BD" w:rsidP="001508BD">
      <w:pPr>
        <w:bidi/>
        <w:jc w:val="lowKashida"/>
        <w:rPr>
          <w:rFonts w:ascii="Calibri" w:eastAsia="Calibri" w:hAnsi="Calibri" w:cs="B Traffic"/>
          <w:b/>
          <w:bCs/>
          <w:sz w:val="24"/>
          <w:szCs w:val="24"/>
          <w:rtl/>
          <w:lang w:bidi="fa-IR"/>
        </w:rPr>
      </w:pPr>
    </w:p>
    <w:p w14:paraId="2ED5381A" w14:textId="77777777" w:rsidR="001508BD" w:rsidRPr="001508BD" w:rsidRDefault="001508BD" w:rsidP="001508BD">
      <w:pPr>
        <w:bidi/>
        <w:jc w:val="lowKashida"/>
        <w:rPr>
          <w:rFonts w:ascii="Calibri" w:eastAsia="Calibri" w:hAnsi="Calibri" w:cs="B Traffic"/>
          <w:b/>
          <w:bCs/>
          <w:sz w:val="24"/>
          <w:szCs w:val="24"/>
          <w:rtl/>
          <w:lang w:bidi="fa-IR"/>
        </w:rPr>
      </w:pPr>
    </w:p>
    <w:p w14:paraId="44D5F844" w14:textId="77777777" w:rsidR="001508BD" w:rsidRPr="001508BD" w:rsidRDefault="001508BD" w:rsidP="001508BD">
      <w:pPr>
        <w:bidi/>
        <w:jc w:val="lowKashida"/>
        <w:rPr>
          <w:rFonts w:ascii="Calibri" w:eastAsia="Calibri" w:hAnsi="Calibri" w:cs="B Traffic"/>
          <w:b/>
          <w:bCs/>
          <w:sz w:val="24"/>
          <w:szCs w:val="24"/>
          <w:rtl/>
          <w:lang w:bidi="fa-IR"/>
        </w:rPr>
      </w:pPr>
    </w:p>
    <w:p w14:paraId="5FA212BB" w14:textId="77777777" w:rsidR="001508BD" w:rsidRPr="001508BD" w:rsidRDefault="001508BD" w:rsidP="001508BD">
      <w:pPr>
        <w:bidi/>
        <w:jc w:val="lowKashida"/>
        <w:rPr>
          <w:rFonts w:ascii="Calibri" w:eastAsia="Calibri" w:hAnsi="Calibri" w:cs="B Traffic"/>
          <w:b/>
          <w:bCs/>
          <w:sz w:val="24"/>
          <w:szCs w:val="24"/>
          <w:rtl/>
          <w:lang w:bidi="fa-IR"/>
        </w:rPr>
      </w:pPr>
    </w:p>
    <w:p w14:paraId="67B57B74" w14:textId="77777777" w:rsidR="001508BD" w:rsidRPr="001508BD" w:rsidRDefault="001508BD" w:rsidP="001508BD">
      <w:pPr>
        <w:bidi/>
        <w:jc w:val="lowKashida"/>
        <w:rPr>
          <w:rFonts w:ascii="Calibri" w:eastAsia="Calibri" w:hAnsi="Calibri" w:cs="B Traffic"/>
          <w:b/>
          <w:bCs/>
          <w:sz w:val="24"/>
          <w:szCs w:val="24"/>
          <w:rtl/>
          <w:lang w:bidi="fa-IR"/>
        </w:rPr>
      </w:pPr>
    </w:p>
    <w:p w14:paraId="384E0415" w14:textId="77777777" w:rsidR="001508BD" w:rsidRPr="001508BD" w:rsidRDefault="001508BD" w:rsidP="001508BD">
      <w:pPr>
        <w:bidi/>
        <w:jc w:val="lowKashida"/>
        <w:rPr>
          <w:rFonts w:ascii="Calibri" w:eastAsia="Calibri" w:hAnsi="Calibri" w:cs="B Traffic"/>
          <w:b/>
          <w:bCs/>
          <w:sz w:val="24"/>
          <w:szCs w:val="24"/>
          <w:rtl/>
          <w:lang w:bidi="fa-IR"/>
        </w:rPr>
      </w:pPr>
    </w:p>
    <w:p w14:paraId="23FF6589" w14:textId="77777777" w:rsidR="001508BD" w:rsidRPr="001508BD" w:rsidRDefault="001508BD" w:rsidP="001508BD">
      <w:pPr>
        <w:bidi/>
        <w:jc w:val="lowKashida"/>
        <w:rPr>
          <w:rFonts w:ascii="Calibri" w:eastAsia="Calibri" w:hAnsi="Calibri" w:cs="B Traffic"/>
          <w:b/>
          <w:bCs/>
          <w:sz w:val="24"/>
          <w:szCs w:val="24"/>
          <w:rtl/>
          <w:lang w:bidi="fa-IR"/>
        </w:rPr>
      </w:pPr>
    </w:p>
    <w:p w14:paraId="17E6EC53" w14:textId="77777777" w:rsidR="001508BD" w:rsidRPr="001508BD" w:rsidRDefault="001508BD" w:rsidP="001508BD">
      <w:pPr>
        <w:bidi/>
        <w:jc w:val="lowKashida"/>
        <w:rPr>
          <w:rFonts w:ascii="Calibri" w:eastAsia="Calibri" w:hAnsi="Calibri" w:cs="B Traffic"/>
          <w:b/>
          <w:bCs/>
          <w:sz w:val="24"/>
          <w:szCs w:val="24"/>
          <w:rtl/>
          <w:lang w:bidi="fa-IR"/>
        </w:rPr>
      </w:pPr>
    </w:p>
    <w:p w14:paraId="1104DE6F" w14:textId="77777777" w:rsidR="001508BD" w:rsidRPr="001508BD" w:rsidRDefault="001508BD" w:rsidP="001508BD">
      <w:pPr>
        <w:bidi/>
        <w:jc w:val="lowKashida"/>
        <w:rPr>
          <w:rFonts w:ascii="Calibri" w:eastAsia="Calibri" w:hAnsi="Calibri" w:cs="B Traffic"/>
          <w:b/>
          <w:bCs/>
          <w:sz w:val="24"/>
          <w:szCs w:val="24"/>
          <w:rtl/>
          <w:lang w:bidi="fa-IR"/>
        </w:rPr>
      </w:pPr>
    </w:p>
    <w:p w14:paraId="02D5F73C" w14:textId="77777777" w:rsidR="001508BD" w:rsidRPr="001508BD" w:rsidRDefault="001508BD" w:rsidP="001508BD">
      <w:pPr>
        <w:bidi/>
        <w:jc w:val="lowKashida"/>
        <w:rPr>
          <w:rFonts w:ascii="Calibri" w:eastAsia="Calibri" w:hAnsi="Calibri" w:cs="B Traffic"/>
          <w:b/>
          <w:bCs/>
          <w:sz w:val="24"/>
          <w:szCs w:val="24"/>
          <w:rtl/>
          <w:lang w:bidi="fa-IR"/>
        </w:rPr>
      </w:pPr>
    </w:p>
    <w:p w14:paraId="22E95E81" w14:textId="77777777" w:rsidR="001508BD" w:rsidRPr="001508BD" w:rsidRDefault="001508BD" w:rsidP="001508BD">
      <w:pPr>
        <w:bidi/>
        <w:jc w:val="lowKashida"/>
        <w:rPr>
          <w:rFonts w:ascii="Calibri" w:eastAsia="Calibri" w:hAnsi="Calibri" w:cs="B Traffic"/>
          <w:b/>
          <w:bCs/>
          <w:sz w:val="24"/>
          <w:szCs w:val="24"/>
          <w:rtl/>
          <w:lang w:bidi="fa-IR"/>
        </w:rPr>
      </w:pPr>
    </w:p>
    <w:tbl>
      <w:tblPr>
        <w:tblStyle w:val="TableGrid"/>
        <w:tblpPr w:leftFromText="180" w:rightFromText="180" w:vertAnchor="text" w:horzAnchor="margin" w:tblpXSpec="center" w:tblpY="61"/>
        <w:tblW w:w="10467" w:type="dxa"/>
        <w:tblLook w:val="04A0" w:firstRow="1" w:lastRow="0" w:firstColumn="1" w:lastColumn="0" w:noHBand="0" w:noVBand="1"/>
      </w:tblPr>
      <w:tblGrid>
        <w:gridCol w:w="2145"/>
        <w:gridCol w:w="378"/>
        <w:gridCol w:w="5382"/>
        <w:gridCol w:w="990"/>
        <w:gridCol w:w="1572"/>
      </w:tblGrid>
      <w:tr w:rsidR="0050427D" w:rsidRPr="00405E20" w14:paraId="6D3A9016" w14:textId="77777777" w:rsidTr="00AD3327">
        <w:trPr>
          <w:trHeight w:val="1367"/>
        </w:trPr>
        <w:tc>
          <w:tcPr>
            <w:tcW w:w="2145" w:type="dxa"/>
            <w:vMerge w:val="restart"/>
            <w:tcBorders>
              <w:top w:val="single" w:sz="18" w:space="0" w:color="auto"/>
              <w:left w:val="single" w:sz="18" w:space="0" w:color="auto"/>
              <w:bottom w:val="single" w:sz="4" w:space="0" w:color="auto"/>
              <w:right w:val="nil"/>
            </w:tcBorders>
            <w:noWrap/>
            <w:hideMark/>
          </w:tcPr>
          <w:p w14:paraId="5B5BA744" w14:textId="77777777" w:rsidR="0050427D" w:rsidRPr="00405E20" w:rsidRDefault="0050427D" w:rsidP="00643F06">
            <w:pPr>
              <w:pStyle w:val="Header"/>
              <w:ind w:right="415"/>
              <w:rPr>
                <w:rFonts w:ascii="Times New Roman" w:hAnsi="Times New Roman"/>
                <w:sz w:val="16"/>
                <w:szCs w:val="16"/>
              </w:rPr>
            </w:pPr>
            <w:r w:rsidRPr="00E824D6">
              <w:rPr>
                <w:rFonts w:ascii="Times New Roman" w:hAnsi="Times New Roman"/>
                <w:noProof/>
                <w:sz w:val="16"/>
                <w:szCs w:val="16"/>
              </w:rPr>
              <w:lastRenderedPageBreak/>
              <w:drawing>
                <wp:anchor distT="0" distB="0" distL="114300" distR="114300" simplePos="0" relativeHeight="251737088" behindDoc="1" locked="0" layoutInCell="1" allowOverlap="1" wp14:anchorId="17DFAEF8" wp14:editId="7B482061">
                  <wp:simplePos x="0" y="0"/>
                  <wp:positionH relativeFrom="column">
                    <wp:posOffset>288290</wp:posOffset>
                  </wp:positionH>
                  <wp:positionV relativeFrom="paragraph">
                    <wp:posOffset>831850</wp:posOffset>
                  </wp:positionV>
                  <wp:extent cx="584327" cy="492369"/>
                  <wp:effectExtent l="0" t="0" r="6350" b="3175"/>
                  <wp:wrapNone/>
                  <wp:docPr id="1494842438" name="Picture 149484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739136" behindDoc="1" locked="0" layoutInCell="1" allowOverlap="1" wp14:anchorId="190F2399" wp14:editId="74D56FE2">
                  <wp:simplePos x="0" y="0"/>
                  <wp:positionH relativeFrom="column">
                    <wp:posOffset>283845</wp:posOffset>
                  </wp:positionH>
                  <wp:positionV relativeFrom="paragraph">
                    <wp:posOffset>94615</wp:posOffset>
                  </wp:positionV>
                  <wp:extent cx="562708" cy="648337"/>
                  <wp:effectExtent l="0" t="0" r="8890" b="0"/>
                  <wp:wrapNone/>
                  <wp:docPr id="75022016"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378" w:type="dxa"/>
            <w:vMerge w:val="restart"/>
            <w:tcBorders>
              <w:top w:val="single" w:sz="18" w:space="0" w:color="auto"/>
              <w:left w:val="nil"/>
              <w:bottom w:val="single" w:sz="4" w:space="0" w:color="auto"/>
              <w:right w:val="single" w:sz="18" w:space="0" w:color="auto"/>
            </w:tcBorders>
            <w:noWrap/>
          </w:tcPr>
          <w:p w14:paraId="662CC3B4" w14:textId="77777777" w:rsidR="0050427D" w:rsidRPr="00405E20" w:rsidRDefault="0050427D"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hideMark/>
          </w:tcPr>
          <w:p w14:paraId="5E5CAEB9" w14:textId="77777777" w:rsidR="0050427D" w:rsidRPr="00FA7FFA" w:rsidRDefault="0050427D" w:rsidP="00643F06">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 xml:space="preserve">Toase-ehe Park Sanati Gohar Ofogh </w:t>
            </w:r>
          </w:p>
          <w:p w14:paraId="24A7E359" w14:textId="77777777" w:rsidR="0050427D" w:rsidRPr="00FA7FFA" w:rsidRDefault="0050427D" w:rsidP="00643F06">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57C995A3" w14:textId="0AA389A4" w:rsidR="0050427D" w:rsidRPr="00C60FE2" w:rsidRDefault="0050427D" w:rsidP="00643F06">
            <w:pPr>
              <w:pStyle w:val="Header"/>
              <w:spacing w:line="276" w:lineRule="auto"/>
              <w:jc w:val="center"/>
              <w:rPr>
                <w:rFonts w:ascii="Times New Roman" w:hAnsi="Times New Roman"/>
                <w:b/>
                <w:bCs/>
                <w:sz w:val="18"/>
                <w:szCs w:val="18"/>
              </w:rPr>
            </w:pPr>
            <w:r w:rsidRPr="00090A01">
              <w:rPr>
                <w:rFonts w:ascii="Times New Roman" w:hAnsi="Times New Roman"/>
                <w:b/>
                <w:bCs/>
                <w:sz w:val="20"/>
                <w:szCs w:val="20"/>
              </w:rPr>
              <w:t>CONCEPTUAL, BASIC and DETAIL DESIGN ENGINEERING OF STYRENE PARK OFFSITE</w:t>
            </w:r>
          </w:p>
        </w:tc>
        <w:tc>
          <w:tcPr>
            <w:tcW w:w="2562" w:type="dxa"/>
            <w:gridSpan w:val="2"/>
            <w:vMerge w:val="restart"/>
            <w:tcBorders>
              <w:top w:val="single" w:sz="18" w:space="0" w:color="auto"/>
              <w:left w:val="single" w:sz="18" w:space="0" w:color="auto"/>
              <w:bottom w:val="single" w:sz="4" w:space="0" w:color="auto"/>
              <w:right w:val="single" w:sz="18" w:space="0" w:color="auto"/>
            </w:tcBorders>
            <w:noWrap/>
            <w:vAlign w:val="center"/>
            <w:hideMark/>
          </w:tcPr>
          <w:p w14:paraId="6B7E72EB" w14:textId="77777777" w:rsidR="0050427D" w:rsidRPr="00C60FE2" w:rsidRDefault="0050427D" w:rsidP="00643F06">
            <w:pPr>
              <w:pStyle w:val="Header"/>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740160" behindDoc="1" locked="0" layoutInCell="1" allowOverlap="1" wp14:anchorId="3B321FFF" wp14:editId="0D024CE3">
                  <wp:simplePos x="0" y="0"/>
                  <wp:positionH relativeFrom="column">
                    <wp:posOffset>-517525</wp:posOffset>
                  </wp:positionH>
                  <wp:positionV relativeFrom="paragraph">
                    <wp:posOffset>-2540</wp:posOffset>
                  </wp:positionV>
                  <wp:extent cx="551815" cy="373380"/>
                  <wp:effectExtent l="0" t="0" r="0" b="7620"/>
                  <wp:wrapTight wrapText="bothSides">
                    <wp:wrapPolygon edited="0">
                      <wp:start x="7457" y="0"/>
                      <wp:lineTo x="2237" y="13224"/>
                      <wp:lineTo x="2237" y="20939"/>
                      <wp:lineTo x="18642" y="20939"/>
                      <wp:lineTo x="19388" y="15429"/>
                      <wp:lineTo x="15659" y="5510"/>
                      <wp:lineTo x="11185" y="0"/>
                      <wp:lineTo x="7457" y="0"/>
                    </wp:wrapPolygon>
                  </wp:wrapTight>
                  <wp:docPr id="9049122" name="Picture 9049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815" cy="373380"/>
                          </a:xfrm>
                          <a:prstGeom prst="rect">
                            <a:avLst/>
                          </a:prstGeom>
                        </pic:spPr>
                      </pic:pic>
                    </a:graphicData>
                  </a:graphic>
                  <wp14:sizeRelH relativeFrom="margin">
                    <wp14:pctWidth>0</wp14:pctWidth>
                  </wp14:sizeRelH>
                  <wp14:sizeRelV relativeFrom="margin">
                    <wp14:pctHeight>0</wp14:pctHeight>
                  </wp14:sizeRelV>
                </wp:anchor>
              </w:drawing>
            </w:r>
          </w:p>
          <w:p w14:paraId="6D0B8001" w14:textId="0CAA6FA8" w:rsidR="0050427D" w:rsidRPr="00C60FE2" w:rsidRDefault="005763E5" w:rsidP="00643F06">
            <w:pPr>
              <w:tabs>
                <w:tab w:val="left" w:pos="1490"/>
              </w:tabs>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924480" behindDoc="0" locked="0" layoutInCell="1" allowOverlap="1" wp14:anchorId="018A396E" wp14:editId="2EC9E9AF">
                  <wp:simplePos x="0" y="0"/>
                  <wp:positionH relativeFrom="column">
                    <wp:posOffset>535305</wp:posOffset>
                  </wp:positionH>
                  <wp:positionV relativeFrom="paragraph">
                    <wp:posOffset>81915</wp:posOffset>
                  </wp:positionV>
                  <wp:extent cx="961390" cy="488315"/>
                  <wp:effectExtent l="0" t="0" r="0" b="6985"/>
                  <wp:wrapNone/>
                  <wp:docPr id="2553579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35214" name="Picture 362335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1390" cy="488315"/>
                          </a:xfrm>
                          <a:prstGeom prst="rect">
                            <a:avLst/>
                          </a:prstGeom>
                        </pic:spPr>
                      </pic:pic>
                    </a:graphicData>
                  </a:graphic>
                  <wp14:sizeRelH relativeFrom="margin">
                    <wp14:pctWidth>0</wp14:pctWidth>
                  </wp14:sizeRelH>
                  <wp14:sizeRelV relativeFrom="margin">
                    <wp14:pctHeight>0</wp14:pctHeight>
                  </wp14:sizeRelV>
                </wp:anchor>
              </w:drawing>
            </w:r>
            <w:r w:rsidR="0050427D" w:rsidRPr="00E824D6">
              <w:rPr>
                <w:rFonts w:ascii="Times New Roman" w:hAnsi="Times New Roman"/>
                <w:noProof/>
                <w:sz w:val="16"/>
                <w:szCs w:val="16"/>
              </w:rPr>
              <w:drawing>
                <wp:anchor distT="0" distB="0" distL="114300" distR="114300" simplePos="0" relativeHeight="251738112" behindDoc="1" locked="0" layoutInCell="1" allowOverlap="1" wp14:anchorId="2C4C4C60" wp14:editId="061AC34A">
                  <wp:simplePos x="0" y="0"/>
                  <wp:positionH relativeFrom="column">
                    <wp:posOffset>-474345</wp:posOffset>
                  </wp:positionH>
                  <wp:positionV relativeFrom="paragraph">
                    <wp:posOffset>304800</wp:posOffset>
                  </wp:positionV>
                  <wp:extent cx="502920" cy="502920"/>
                  <wp:effectExtent l="0" t="0" r="0" b="0"/>
                  <wp:wrapTight wrapText="bothSides">
                    <wp:wrapPolygon edited="0">
                      <wp:start x="0" y="0"/>
                      <wp:lineTo x="0" y="20455"/>
                      <wp:lineTo x="20455" y="20455"/>
                      <wp:lineTo x="20455" y="0"/>
                      <wp:lineTo x="0" y="0"/>
                    </wp:wrapPolygon>
                  </wp:wrapTight>
                  <wp:docPr id="220505520"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tc>
      </w:tr>
      <w:tr w:rsidR="0050427D" w:rsidRPr="00405E20" w14:paraId="36E5CEED" w14:textId="77777777" w:rsidTr="00AD3327">
        <w:trPr>
          <w:trHeight w:val="257"/>
        </w:trPr>
        <w:tc>
          <w:tcPr>
            <w:tcW w:w="2145" w:type="dxa"/>
            <w:vMerge/>
            <w:tcBorders>
              <w:left w:val="single" w:sz="18" w:space="0" w:color="auto"/>
              <w:right w:val="nil"/>
            </w:tcBorders>
            <w:noWrap/>
          </w:tcPr>
          <w:p w14:paraId="7AB68138" w14:textId="77777777" w:rsidR="0050427D" w:rsidRPr="00405E20" w:rsidRDefault="0050427D" w:rsidP="00643F06">
            <w:pPr>
              <w:pStyle w:val="Header"/>
              <w:rPr>
                <w:rFonts w:ascii="Times New Roman" w:hAnsi="Times New Roman"/>
                <w:sz w:val="16"/>
                <w:szCs w:val="16"/>
              </w:rPr>
            </w:pPr>
          </w:p>
        </w:tc>
        <w:tc>
          <w:tcPr>
            <w:tcW w:w="378" w:type="dxa"/>
            <w:vMerge/>
            <w:tcBorders>
              <w:left w:val="nil"/>
              <w:bottom w:val="nil"/>
              <w:right w:val="single" w:sz="18" w:space="0" w:color="auto"/>
            </w:tcBorders>
            <w:noWrap/>
          </w:tcPr>
          <w:p w14:paraId="46882A78" w14:textId="77777777" w:rsidR="0050427D" w:rsidRPr="00405E20" w:rsidRDefault="0050427D" w:rsidP="00643F06">
            <w:pPr>
              <w:pStyle w:val="Header"/>
              <w:rPr>
                <w:rFonts w:ascii="Times New Roman" w:hAnsi="Times New Roman"/>
                <w:sz w:val="16"/>
                <w:szCs w:val="16"/>
              </w:rPr>
            </w:pPr>
          </w:p>
        </w:tc>
        <w:tc>
          <w:tcPr>
            <w:tcW w:w="5382" w:type="dxa"/>
            <w:vMerge w:val="restart"/>
            <w:tcBorders>
              <w:top w:val="single" w:sz="18" w:space="0" w:color="auto"/>
              <w:left w:val="single" w:sz="18" w:space="0" w:color="auto"/>
              <w:bottom w:val="single" w:sz="4" w:space="0" w:color="auto"/>
              <w:right w:val="single" w:sz="18" w:space="0" w:color="auto"/>
            </w:tcBorders>
            <w:noWrap/>
            <w:vAlign w:val="center"/>
          </w:tcPr>
          <w:p w14:paraId="70D21170" w14:textId="77777777" w:rsidR="0050427D" w:rsidRPr="00BE08B3" w:rsidRDefault="0050427D" w:rsidP="00643F06">
            <w:pPr>
              <w:rPr>
                <w:rFonts w:ascii="Times New Roman" w:hAnsi="Times New Roman"/>
                <w:sz w:val="20"/>
                <w:szCs w:val="20"/>
              </w:rPr>
            </w:pPr>
            <w:r w:rsidRPr="00BE08B3">
              <w:rPr>
                <w:rFonts w:ascii="Times New Roman" w:hAnsi="Times New Roman"/>
                <w:sz w:val="20"/>
                <w:szCs w:val="20"/>
              </w:rPr>
              <w:t xml:space="preserve">Document Title: </w:t>
            </w:r>
            <w:r>
              <w:rPr>
                <w:rFonts w:ascii="Times New Roman" w:hAnsi="Times New Roman"/>
                <w:sz w:val="20"/>
                <w:szCs w:val="20"/>
              </w:rPr>
              <w:t>HSE PLAN</w:t>
            </w:r>
          </w:p>
        </w:tc>
        <w:tc>
          <w:tcPr>
            <w:tcW w:w="2562" w:type="dxa"/>
            <w:gridSpan w:val="2"/>
            <w:vMerge/>
            <w:tcBorders>
              <w:left w:val="single" w:sz="18" w:space="0" w:color="auto"/>
              <w:bottom w:val="nil"/>
              <w:right w:val="single" w:sz="18" w:space="0" w:color="auto"/>
            </w:tcBorders>
            <w:noWrap/>
            <w:vAlign w:val="center"/>
          </w:tcPr>
          <w:p w14:paraId="45F3D958" w14:textId="77777777" w:rsidR="0050427D" w:rsidRPr="00405E20" w:rsidRDefault="0050427D" w:rsidP="00643F06">
            <w:pPr>
              <w:pStyle w:val="Header"/>
              <w:rPr>
                <w:rFonts w:ascii="Times New Roman" w:hAnsi="Times New Roman"/>
                <w:sz w:val="16"/>
                <w:szCs w:val="16"/>
              </w:rPr>
            </w:pPr>
          </w:p>
        </w:tc>
      </w:tr>
      <w:tr w:rsidR="0050427D" w:rsidRPr="00405E20" w14:paraId="0ACDD67B" w14:textId="77777777" w:rsidTr="00AD3327">
        <w:trPr>
          <w:trHeight w:val="62"/>
        </w:trPr>
        <w:tc>
          <w:tcPr>
            <w:tcW w:w="2145" w:type="dxa"/>
            <w:vMerge/>
            <w:tcBorders>
              <w:left w:val="single" w:sz="18" w:space="0" w:color="auto"/>
              <w:right w:val="nil"/>
            </w:tcBorders>
            <w:noWrap/>
            <w:hideMark/>
          </w:tcPr>
          <w:p w14:paraId="2940184A" w14:textId="77777777" w:rsidR="0050427D" w:rsidRPr="00405E20" w:rsidRDefault="0050427D" w:rsidP="00643F06">
            <w:pPr>
              <w:pStyle w:val="Header"/>
              <w:rPr>
                <w:rFonts w:ascii="Times New Roman" w:hAnsi="Times New Roman"/>
                <w:sz w:val="16"/>
                <w:szCs w:val="16"/>
              </w:rPr>
            </w:pPr>
          </w:p>
        </w:tc>
        <w:tc>
          <w:tcPr>
            <w:tcW w:w="378" w:type="dxa"/>
            <w:vMerge w:val="restart"/>
            <w:tcBorders>
              <w:top w:val="nil"/>
              <w:left w:val="nil"/>
              <w:right w:val="single" w:sz="18" w:space="0" w:color="auto"/>
            </w:tcBorders>
          </w:tcPr>
          <w:p w14:paraId="1AF09F95" w14:textId="77777777" w:rsidR="0050427D" w:rsidRPr="00405E20" w:rsidRDefault="0050427D" w:rsidP="00643F06">
            <w:pPr>
              <w:pStyle w:val="Header"/>
              <w:rPr>
                <w:rFonts w:ascii="Times New Roman" w:hAnsi="Times New Roman"/>
                <w:sz w:val="16"/>
                <w:szCs w:val="16"/>
              </w:rPr>
            </w:pPr>
          </w:p>
        </w:tc>
        <w:tc>
          <w:tcPr>
            <w:tcW w:w="5382" w:type="dxa"/>
            <w:vMerge/>
            <w:tcBorders>
              <w:left w:val="single" w:sz="18" w:space="0" w:color="auto"/>
              <w:bottom w:val="single" w:sz="18" w:space="0" w:color="auto"/>
              <w:right w:val="single" w:sz="18" w:space="0" w:color="auto"/>
            </w:tcBorders>
            <w:noWrap/>
            <w:vAlign w:val="center"/>
            <w:hideMark/>
          </w:tcPr>
          <w:p w14:paraId="1C26E2A9" w14:textId="77777777" w:rsidR="0050427D" w:rsidRPr="00405E20" w:rsidRDefault="0050427D" w:rsidP="00643F06">
            <w:pPr>
              <w:pStyle w:val="Header"/>
              <w:rPr>
                <w:rFonts w:ascii="Times New Roman" w:hAnsi="Times New Roman"/>
                <w:sz w:val="16"/>
                <w:szCs w:val="16"/>
              </w:rPr>
            </w:pPr>
          </w:p>
        </w:tc>
        <w:tc>
          <w:tcPr>
            <w:tcW w:w="2562" w:type="dxa"/>
            <w:gridSpan w:val="2"/>
            <w:tcBorders>
              <w:top w:val="nil"/>
              <w:left w:val="single" w:sz="18" w:space="0" w:color="auto"/>
              <w:right w:val="single" w:sz="18" w:space="0" w:color="auto"/>
            </w:tcBorders>
            <w:noWrap/>
            <w:vAlign w:val="center"/>
            <w:hideMark/>
          </w:tcPr>
          <w:p w14:paraId="1AD22478" w14:textId="77777777" w:rsidR="0050427D" w:rsidRPr="00405E20" w:rsidRDefault="0050427D" w:rsidP="00643F06">
            <w:pPr>
              <w:pStyle w:val="Header"/>
              <w:rPr>
                <w:rFonts w:ascii="Times New Roman" w:hAnsi="Times New Roman"/>
                <w:sz w:val="16"/>
                <w:szCs w:val="16"/>
              </w:rPr>
            </w:pPr>
          </w:p>
        </w:tc>
      </w:tr>
      <w:tr w:rsidR="0050427D" w:rsidRPr="00405E20" w14:paraId="1EC21D03" w14:textId="77777777" w:rsidTr="00AD3327">
        <w:trPr>
          <w:trHeight w:val="513"/>
        </w:trPr>
        <w:tc>
          <w:tcPr>
            <w:tcW w:w="2145" w:type="dxa"/>
            <w:vMerge/>
            <w:tcBorders>
              <w:left w:val="single" w:sz="18" w:space="0" w:color="auto"/>
              <w:bottom w:val="single" w:sz="18" w:space="0" w:color="auto"/>
              <w:right w:val="nil"/>
            </w:tcBorders>
            <w:noWrap/>
          </w:tcPr>
          <w:p w14:paraId="15A9D9B8" w14:textId="77777777" w:rsidR="0050427D" w:rsidRPr="00405E20" w:rsidRDefault="0050427D" w:rsidP="00643F06">
            <w:pPr>
              <w:pStyle w:val="Header"/>
              <w:rPr>
                <w:rFonts w:ascii="Times New Roman" w:hAnsi="Times New Roman"/>
                <w:sz w:val="16"/>
                <w:szCs w:val="16"/>
              </w:rPr>
            </w:pPr>
          </w:p>
        </w:tc>
        <w:tc>
          <w:tcPr>
            <w:tcW w:w="378" w:type="dxa"/>
            <w:vMerge/>
            <w:tcBorders>
              <w:top w:val="nil"/>
              <w:left w:val="nil"/>
              <w:bottom w:val="single" w:sz="18" w:space="0" w:color="auto"/>
              <w:right w:val="single" w:sz="18" w:space="0" w:color="auto"/>
            </w:tcBorders>
          </w:tcPr>
          <w:p w14:paraId="301221B1" w14:textId="77777777" w:rsidR="0050427D" w:rsidRPr="00405E20" w:rsidRDefault="0050427D"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tcPr>
          <w:p w14:paraId="42A33F78" w14:textId="77777777" w:rsidR="0050427D" w:rsidRPr="00073304" w:rsidRDefault="0050427D" w:rsidP="00643F06">
            <w:pPr>
              <w:pStyle w:val="Header"/>
              <w:rPr>
                <w:rFonts w:ascii="Times New Roman" w:hAnsi="Times New Roman"/>
                <w:sz w:val="24"/>
                <w:szCs w:val="24"/>
              </w:rP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Pr="007B4BA5">
              <w:rPr>
                <w:rFonts w:ascii="Times New Roman" w:hAnsi="Times New Roman"/>
              </w:rPr>
              <w:t>EI027-FPA-VD-GE-HSE-005</w:t>
            </w:r>
          </w:p>
        </w:tc>
        <w:tc>
          <w:tcPr>
            <w:tcW w:w="990" w:type="dxa"/>
            <w:tcBorders>
              <w:top w:val="single" w:sz="18" w:space="0" w:color="auto"/>
              <w:left w:val="single" w:sz="18" w:space="0" w:color="auto"/>
              <w:bottom w:val="single" w:sz="18" w:space="0" w:color="auto"/>
              <w:right w:val="single" w:sz="18" w:space="0" w:color="auto"/>
            </w:tcBorders>
            <w:noWrap/>
            <w:vAlign w:val="center"/>
          </w:tcPr>
          <w:p w14:paraId="0BC6B2F7" w14:textId="77777777" w:rsidR="0050427D" w:rsidRPr="00090A01" w:rsidRDefault="0050427D" w:rsidP="00643F06">
            <w:pPr>
              <w:pStyle w:val="Header"/>
              <w:rPr>
                <w:rFonts w:ascii="Times New Roman" w:hAnsi="Times New Roman"/>
                <w:sz w:val="20"/>
                <w:szCs w:val="20"/>
              </w:rPr>
            </w:pPr>
            <w:r w:rsidRPr="00405E20">
              <w:rPr>
                <w:rFonts w:ascii="Times New Roman" w:hAnsi="Times New Roman"/>
                <w:sz w:val="20"/>
                <w:szCs w:val="20"/>
              </w:rPr>
              <w:t>Rev.</w:t>
            </w:r>
            <w:r>
              <w:rPr>
                <w:rFonts w:ascii="Times New Roman" w:hAnsi="Times New Roman"/>
                <w:sz w:val="20"/>
                <w:szCs w:val="20"/>
              </w:rPr>
              <w:t xml:space="preserve"> R0</w:t>
            </w:r>
          </w:p>
        </w:tc>
        <w:tc>
          <w:tcPr>
            <w:tcW w:w="1572" w:type="dxa"/>
            <w:tcBorders>
              <w:top w:val="single" w:sz="18" w:space="0" w:color="auto"/>
              <w:left w:val="single" w:sz="18" w:space="0" w:color="auto"/>
              <w:bottom w:val="single" w:sz="18" w:space="0" w:color="auto"/>
              <w:right w:val="single" w:sz="18" w:space="0" w:color="auto"/>
            </w:tcBorders>
            <w:vAlign w:val="center"/>
          </w:tcPr>
          <w:p w14:paraId="60CC756F" w14:textId="631066F1" w:rsidR="0050427D" w:rsidRPr="002B085F" w:rsidRDefault="0050427D" w:rsidP="00643F06">
            <w:pPr>
              <w:pStyle w:val="Header"/>
              <w:jc w:val="center"/>
              <w:rPr>
                <w:rFonts w:ascii="Times New Roman" w:hAnsi="Times New Roman"/>
                <w:sz w:val="20"/>
                <w:szCs w:val="20"/>
              </w:rPr>
            </w:pPr>
            <w:r w:rsidRPr="002B085F">
              <w:rPr>
                <w:rFonts w:ascii="Times New Roman" w:hAnsi="Times New Roman"/>
                <w:sz w:val="20"/>
                <w:szCs w:val="20"/>
              </w:rPr>
              <w:t>Page</w:t>
            </w:r>
            <w:r w:rsidR="00710775">
              <w:rPr>
                <w:rFonts w:ascii="Times New Roman" w:hAnsi="Times New Roman"/>
                <w:sz w:val="20"/>
                <w:szCs w:val="20"/>
              </w:rPr>
              <w:t>13</w:t>
            </w:r>
            <w:r w:rsidRPr="002B085F">
              <w:rPr>
                <w:rFonts w:ascii="Times New Roman" w:hAnsi="Times New Roman"/>
                <w:sz w:val="20"/>
                <w:szCs w:val="20"/>
              </w:rPr>
              <w:t xml:space="preserve"> of   </w:t>
            </w:r>
            <w:r w:rsidR="00DE0FC4">
              <w:rPr>
                <w:noProof/>
              </w:rPr>
              <w:t>43</w:t>
            </w:r>
          </w:p>
        </w:tc>
      </w:tr>
    </w:tbl>
    <w:p w14:paraId="1272CC8C" w14:textId="77777777" w:rsidR="0050427D" w:rsidRDefault="0050427D" w:rsidP="001508BD">
      <w:pPr>
        <w:spacing w:line="240" w:lineRule="auto"/>
        <w:contextualSpacing/>
        <w:jc w:val="both"/>
        <w:rPr>
          <w:rFonts w:ascii="IRANSans" w:eastAsia="Calibri" w:hAnsi="IRANSans" w:cs="IRANSans"/>
          <w:b/>
          <w:bCs/>
          <w:color w:val="FF0000"/>
          <w:sz w:val="24"/>
          <w:szCs w:val="24"/>
          <w:rtl/>
          <w:lang w:bidi="fa-IR"/>
        </w:rPr>
      </w:pPr>
    </w:p>
    <w:p w14:paraId="6DDB493C" w14:textId="3DDE4110" w:rsidR="001508BD" w:rsidRPr="001508BD" w:rsidRDefault="001508BD" w:rsidP="001508BD">
      <w:pPr>
        <w:spacing w:line="240" w:lineRule="auto"/>
        <w:contextualSpacing/>
        <w:jc w:val="both"/>
        <w:rPr>
          <w:rFonts w:ascii="IRANSans" w:eastAsia="Calibri" w:hAnsi="IRANSans" w:cs="IRANSans"/>
          <w:b/>
          <w:bCs/>
          <w:color w:val="FF0000"/>
          <w:sz w:val="24"/>
          <w:szCs w:val="24"/>
          <w:lang w:bidi="fa-IR"/>
        </w:rPr>
      </w:pPr>
      <w:r w:rsidRPr="001508BD">
        <w:rPr>
          <w:rFonts w:ascii="IRANSans" w:eastAsia="Calibri" w:hAnsi="IRANSans" w:cs="IRANSans"/>
          <w:b/>
          <w:bCs/>
          <w:color w:val="FF0000"/>
          <w:sz w:val="24"/>
          <w:szCs w:val="24"/>
          <w:lang w:bidi="fa-IR"/>
        </w:rPr>
        <w:t>8</w:t>
      </w:r>
      <w:r w:rsidRPr="001508BD">
        <w:rPr>
          <w:rFonts w:ascii="IRANSans" w:eastAsia="Calibri" w:hAnsi="IRANSans" w:cs="IRANSans"/>
          <w:b/>
          <w:bCs/>
          <w:color w:val="FF0000"/>
          <w:sz w:val="24"/>
          <w:szCs w:val="24"/>
          <w:rtl/>
          <w:lang w:bidi="fa-IR"/>
        </w:rPr>
        <w:t xml:space="preserve">- </w:t>
      </w:r>
      <w:r w:rsidRPr="001508BD">
        <w:rPr>
          <w:rFonts w:ascii="IRANSans" w:eastAsia="Calibri" w:hAnsi="IRANSans" w:cs="IRANSans"/>
          <w:b/>
          <w:bCs/>
          <w:color w:val="FF0000"/>
          <w:sz w:val="24"/>
          <w:szCs w:val="24"/>
          <w:lang w:bidi="fa-IR"/>
        </w:rPr>
        <w:t>Risk management and HSE aspect</w:t>
      </w:r>
    </w:p>
    <w:p w14:paraId="109582DA" w14:textId="77777777" w:rsidR="001508BD" w:rsidRPr="001508BD" w:rsidRDefault="001508BD" w:rsidP="001508BD">
      <w:pPr>
        <w:spacing w:line="240" w:lineRule="auto"/>
        <w:contextualSpacing/>
        <w:jc w:val="both"/>
        <w:rPr>
          <w:rFonts w:ascii="IRANSans" w:eastAsia="Calibri" w:hAnsi="IRANSans" w:cs="IRANSans"/>
          <w:b/>
          <w:bCs/>
          <w:sz w:val="24"/>
          <w:szCs w:val="24"/>
          <w:lang w:bidi="fa-IR"/>
        </w:rPr>
      </w:pPr>
      <w:r w:rsidRPr="001508BD">
        <w:rPr>
          <w:rFonts w:ascii="IRANSans" w:eastAsia="Calibri" w:hAnsi="IRANSans" w:cs="IRANSans"/>
          <w:b/>
          <w:bCs/>
          <w:sz w:val="24"/>
          <w:szCs w:val="24"/>
          <w:lang w:bidi="fa-IR"/>
        </w:rPr>
        <w:t>1-8-</w:t>
      </w:r>
      <w:r w:rsidRPr="001508BD">
        <w:rPr>
          <w:rFonts w:ascii="IRANSans" w:eastAsia="Calibri" w:hAnsi="IRANSans" w:cs="IRANSans"/>
          <w:b/>
          <w:bCs/>
          <w:sz w:val="24"/>
          <w:szCs w:val="24"/>
          <w:rtl/>
          <w:lang w:bidi="fa-IR"/>
        </w:rPr>
        <w:t xml:space="preserve"> </w:t>
      </w:r>
      <w:r w:rsidRPr="001508BD">
        <w:rPr>
          <w:rFonts w:ascii="IRANSans" w:eastAsia="Calibri" w:hAnsi="IRANSans" w:cs="IRANSans"/>
          <w:b/>
          <w:bCs/>
          <w:sz w:val="24"/>
          <w:szCs w:val="24"/>
          <w:lang w:bidi="fa-IR"/>
        </w:rPr>
        <w:t>Identification and assessment of risks and environmental aspects</w:t>
      </w:r>
    </w:p>
    <w:p w14:paraId="52C9A901" w14:textId="77777777" w:rsidR="001508BD" w:rsidRPr="001508BD" w:rsidRDefault="001508BD" w:rsidP="001508BD">
      <w:pPr>
        <w:spacing w:line="240" w:lineRule="auto"/>
        <w:contextualSpacing/>
        <w:jc w:val="both"/>
        <w:rPr>
          <w:rFonts w:ascii="IRANSans" w:eastAsia="Calibri" w:hAnsi="IRANSans" w:cs="IRANSans"/>
          <w:sz w:val="24"/>
          <w:szCs w:val="24"/>
          <w:lang w:bidi="fa-IR"/>
        </w:rPr>
      </w:pPr>
      <w:r w:rsidRPr="001508BD">
        <w:rPr>
          <w:rFonts w:ascii="IRANSans" w:eastAsia="Calibri" w:hAnsi="IRANSans" w:cs="IRANSans"/>
          <w:sz w:val="24"/>
          <w:szCs w:val="24"/>
          <w:lang w:bidi="fa-IR"/>
        </w:rPr>
        <w:t>Risk management in the project is considered as the heart of the HSE management system, which Farnikan Pars Avin company has defined its HSE risk management method in all the different stages of the project implementation. The process of hazard identification and risk assessment is a continuous process and is reviewed and updated before and during the implementation of the project. The HSE unit of Farnikan Pars Avin Company identifies and evaluates the risks and harmful factors of the work environment according to the management method of identifying, evaluating, and controlling the risks and risks of environmental aspects with the code FPA-EPHSE01</w:t>
      </w:r>
      <w:r w:rsidRPr="001508BD">
        <w:rPr>
          <w:rFonts w:ascii="IRANSans" w:eastAsia="Calibri" w:hAnsi="IRANSans" w:cs="IRANSans"/>
          <w:sz w:val="24"/>
          <w:szCs w:val="24"/>
          <w:rtl/>
          <w:lang w:bidi="fa-IR"/>
        </w:rPr>
        <w:t>.</w:t>
      </w:r>
    </w:p>
    <w:p w14:paraId="1D6573F7" w14:textId="77777777" w:rsidR="001508BD" w:rsidRPr="001508BD" w:rsidRDefault="001508BD" w:rsidP="001508BD">
      <w:pPr>
        <w:spacing w:line="240" w:lineRule="auto"/>
        <w:contextualSpacing/>
        <w:jc w:val="both"/>
        <w:rPr>
          <w:rFonts w:ascii="IRANSans" w:eastAsia="Calibri" w:hAnsi="IRANSans" w:cs="IRANSans"/>
          <w:b/>
          <w:bCs/>
          <w:color w:val="FF0000"/>
          <w:sz w:val="24"/>
          <w:szCs w:val="24"/>
          <w:lang w:bidi="fa-IR"/>
        </w:rPr>
      </w:pPr>
      <w:r w:rsidRPr="001508BD">
        <w:rPr>
          <w:rFonts w:ascii="IRANSans" w:eastAsia="Calibri" w:hAnsi="IRANSans" w:cs="IRANSans"/>
          <w:b/>
          <w:bCs/>
          <w:color w:val="FF0000"/>
          <w:sz w:val="24"/>
          <w:szCs w:val="24"/>
          <w:lang w:bidi="fa-IR"/>
        </w:rPr>
        <w:t>9</w:t>
      </w:r>
      <w:r w:rsidRPr="001508BD">
        <w:rPr>
          <w:rFonts w:ascii="IRANSans" w:eastAsia="Calibri" w:hAnsi="IRANSans" w:cs="IRANSans"/>
          <w:b/>
          <w:bCs/>
          <w:color w:val="FF0000"/>
          <w:sz w:val="24"/>
          <w:szCs w:val="24"/>
          <w:rtl/>
          <w:lang w:bidi="fa-IR"/>
        </w:rPr>
        <w:t xml:space="preserve">- </w:t>
      </w:r>
      <w:r w:rsidRPr="001508BD">
        <w:rPr>
          <w:rFonts w:ascii="IRANSans" w:eastAsia="Calibri" w:hAnsi="IRANSans" w:cs="IRANSans"/>
          <w:b/>
          <w:bCs/>
          <w:color w:val="FF0000"/>
          <w:sz w:val="24"/>
          <w:szCs w:val="24"/>
          <w:lang w:bidi="fa-IR"/>
        </w:rPr>
        <w:t>Legal requirements and standards</w:t>
      </w:r>
    </w:p>
    <w:p w14:paraId="581E9416" w14:textId="4B42B766" w:rsidR="001508BD" w:rsidRPr="001508BD" w:rsidRDefault="001508BD" w:rsidP="001508BD">
      <w:pPr>
        <w:spacing w:line="240" w:lineRule="auto"/>
        <w:contextualSpacing/>
        <w:jc w:val="both"/>
        <w:rPr>
          <w:rFonts w:ascii="IRANSans" w:eastAsia="Calibri" w:hAnsi="IRANSans" w:cs="IRANSans"/>
          <w:sz w:val="24"/>
          <w:szCs w:val="24"/>
          <w:lang w:bidi="fa-IR"/>
        </w:rPr>
      </w:pPr>
      <w:r w:rsidRPr="001508BD">
        <w:rPr>
          <w:rFonts w:ascii="IRANSans" w:eastAsia="Calibri" w:hAnsi="IRANSans" w:cs="IRANSans"/>
          <w:sz w:val="24"/>
          <w:szCs w:val="24"/>
          <w:lang w:bidi="fa-IR"/>
        </w:rPr>
        <w:t>Farnikan Pars Avin Company will ensure</w:t>
      </w:r>
      <w:r w:rsidR="0010396E">
        <w:rPr>
          <w:rFonts w:ascii="IRANSans" w:eastAsia="Calibri" w:hAnsi="IRANSans" w:cs="IRANSans" w:hint="cs"/>
          <w:sz w:val="24"/>
          <w:szCs w:val="24"/>
          <w:rtl/>
          <w:lang w:bidi="fa-IR"/>
        </w:rPr>
        <w:t xml:space="preserve"> </w:t>
      </w:r>
      <w:r w:rsidRPr="001508BD">
        <w:rPr>
          <w:rFonts w:ascii="IRANSans" w:eastAsia="Calibri" w:hAnsi="IRANSans" w:cs="IRANSans"/>
          <w:sz w:val="24"/>
          <w:szCs w:val="24"/>
          <w:lang w:bidi="fa-IR"/>
        </w:rPr>
        <w:t>compliance with national and regional requirements and laws in the project, as well as by creating and following the HSE-PLAN and requiring people to comply with it, work permit systems, inspections, job safety analysis, regular HSE audits and meetings in the project, operational procedures and health and safety guidelines and internal and external communication system related to HSE will ensure compliance with such requirements. This company is committed to all the requirements contained in the contract with the employer and considers all the above requirements to be valid for itself</w:t>
      </w:r>
      <w:r w:rsidRPr="001508BD">
        <w:rPr>
          <w:rFonts w:ascii="IRANSans" w:eastAsia="Calibri" w:hAnsi="IRANSans" w:cs="IRANSans"/>
          <w:sz w:val="24"/>
          <w:szCs w:val="24"/>
          <w:rtl/>
          <w:lang w:bidi="fa-IR"/>
        </w:rPr>
        <w:t>.</w:t>
      </w:r>
    </w:p>
    <w:p w14:paraId="2823E32A" w14:textId="77777777" w:rsidR="001508BD" w:rsidRPr="001508BD" w:rsidRDefault="001508BD" w:rsidP="001508BD">
      <w:pPr>
        <w:spacing w:line="240" w:lineRule="auto"/>
        <w:contextualSpacing/>
        <w:jc w:val="both"/>
        <w:rPr>
          <w:rFonts w:ascii="IRANSans" w:eastAsia="Calibri" w:hAnsi="IRANSans" w:cs="IRANSans"/>
          <w:sz w:val="24"/>
          <w:szCs w:val="24"/>
          <w:lang w:bidi="fa-IR"/>
        </w:rPr>
      </w:pPr>
      <w:r w:rsidRPr="001508BD">
        <w:rPr>
          <w:rFonts w:ascii="IRANSans" w:eastAsia="Calibri" w:hAnsi="IRANSans" w:cs="IRANSans"/>
          <w:sz w:val="24"/>
          <w:szCs w:val="24"/>
          <w:lang w:bidi="fa-IR"/>
        </w:rPr>
        <w:t>Laws and regulations related to the field of project activity have been identified and their relationship with risk, aspects, and related control instructions have been mentioned</w:t>
      </w:r>
      <w:r w:rsidRPr="001508BD">
        <w:rPr>
          <w:rFonts w:ascii="IRANSans" w:eastAsia="Calibri" w:hAnsi="IRANSans" w:cs="IRANSans"/>
          <w:sz w:val="24"/>
          <w:szCs w:val="24"/>
          <w:rtl/>
          <w:lang w:bidi="fa-IR"/>
        </w:rPr>
        <w:t>.</w:t>
      </w:r>
    </w:p>
    <w:p w14:paraId="03CE8D91" w14:textId="77777777" w:rsidR="001508BD" w:rsidRPr="001508BD" w:rsidRDefault="001508BD" w:rsidP="001508BD">
      <w:pPr>
        <w:spacing w:line="240" w:lineRule="auto"/>
        <w:contextualSpacing/>
        <w:jc w:val="both"/>
        <w:rPr>
          <w:rFonts w:ascii="IRANSans" w:eastAsia="Calibri" w:hAnsi="IRANSans" w:cs="IRANSans"/>
          <w:sz w:val="24"/>
          <w:szCs w:val="24"/>
          <w:lang w:bidi="fa-IR"/>
        </w:rPr>
      </w:pPr>
      <w:r w:rsidRPr="001508BD">
        <w:rPr>
          <w:rFonts w:ascii="IRANSans" w:eastAsia="Calibri" w:hAnsi="IRANSans" w:cs="IRANSans"/>
          <w:sz w:val="24"/>
          <w:szCs w:val="24"/>
          <w:lang w:bidi="fa-IR"/>
        </w:rPr>
        <w:t>Also, all stakeholders in the company follow certain rules in general, which are referred to as</w:t>
      </w:r>
      <w:r w:rsidRPr="001508BD">
        <w:rPr>
          <w:rFonts w:ascii="IRANSans" w:eastAsia="Calibri" w:hAnsi="IRANSans" w:cs="IRANSans"/>
          <w:sz w:val="24"/>
          <w:szCs w:val="24"/>
          <w:rtl/>
          <w:lang w:bidi="fa-IR"/>
        </w:rPr>
        <w:t>:</w:t>
      </w:r>
    </w:p>
    <w:p w14:paraId="261995D8" w14:textId="77777777" w:rsidR="001508BD" w:rsidRPr="001508BD" w:rsidRDefault="001508BD" w:rsidP="001508BD">
      <w:pPr>
        <w:spacing w:line="240" w:lineRule="auto"/>
        <w:contextualSpacing/>
        <w:jc w:val="both"/>
        <w:rPr>
          <w:rFonts w:ascii="IRANSans" w:eastAsia="Calibri" w:hAnsi="IRANSans" w:cs="IRANSans"/>
          <w:sz w:val="24"/>
          <w:szCs w:val="24"/>
          <w:lang w:bidi="fa-IR"/>
        </w:rPr>
      </w:pPr>
      <w:r w:rsidRPr="001508BD">
        <w:rPr>
          <w:rFonts w:ascii="IRANSans" w:eastAsia="Calibri" w:hAnsi="IRANSans" w:cs="IRANSans"/>
          <w:sz w:val="24"/>
          <w:szCs w:val="24"/>
          <w:lang w:bidi="fa-IR"/>
        </w:rPr>
        <w:t>1)</w:t>
      </w:r>
      <w:r w:rsidRPr="001508BD">
        <w:rPr>
          <w:rFonts w:ascii="IRANSans" w:eastAsia="Calibri" w:hAnsi="IRANSans" w:cs="IRANSans"/>
          <w:sz w:val="24"/>
          <w:szCs w:val="24"/>
          <w:rtl/>
          <w:lang w:bidi="fa-IR"/>
        </w:rPr>
        <w:t xml:space="preserve"> </w:t>
      </w:r>
      <w:r w:rsidRPr="001508BD">
        <w:rPr>
          <w:rFonts w:ascii="IRANSans" w:eastAsia="Calibri" w:hAnsi="IRANSans" w:cs="IRANSans"/>
          <w:sz w:val="24"/>
          <w:szCs w:val="24"/>
          <w:lang w:bidi="fa-IR"/>
        </w:rPr>
        <w:t>All people who intend to enter the company must pass general safety courses organized by the HSE unit</w:t>
      </w:r>
      <w:r w:rsidRPr="001508BD">
        <w:rPr>
          <w:rFonts w:ascii="IRANSans" w:eastAsia="Calibri" w:hAnsi="IRANSans" w:cs="IRANSans"/>
          <w:sz w:val="24"/>
          <w:szCs w:val="24"/>
          <w:rtl/>
          <w:lang w:bidi="fa-IR"/>
        </w:rPr>
        <w:t>.</w:t>
      </w:r>
    </w:p>
    <w:p w14:paraId="3E9652B7" w14:textId="77777777" w:rsidR="001508BD" w:rsidRPr="001508BD" w:rsidRDefault="001508BD" w:rsidP="001508BD">
      <w:pPr>
        <w:spacing w:line="240" w:lineRule="auto"/>
        <w:contextualSpacing/>
        <w:jc w:val="both"/>
        <w:rPr>
          <w:rFonts w:ascii="IRANSans" w:eastAsia="Calibri" w:hAnsi="IRANSans" w:cs="IRANSans"/>
          <w:sz w:val="24"/>
          <w:szCs w:val="24"/>
          <w:lang w:bidi="fa-IR"/>
        </w:rPr>
      </w:pPr>
      <w:r w:rsidRPr="001508BD">
        <w:rPr>
          <w:rFonts w:ascii="IRANSans" w:eastAsia="Calibri" w:hAnsi="IRANSans" w:cs="IRANSans"/>
          <w:sz w:val="24"/>
          <w:szCs w:val="24"/>
          <w:lang w:bidi="fa-IR"/>
        </w:rPr>
        <w:t>2)</w:t>
      </w:r>
      <w:r w:rsidRPr="001508BD">
        <w:rPr>
          <w:rFonts w:ascii="IRANSans" w:eastAsia="Calibri" w:hAnsi="IRANSans" w:cs="IRANSans"/>
          <w:sz w:val="24"/>
          <w:szCs w:val="24"/>
          <w:rtl/>
          <w:lang w:bidi="fa-IR"/>
        </w:rPr>
        <w:t xml:space="preserve"> </w:t>
      </w:r>
      <w:r w:rsidRPr="001508BD">
        <w:rPr>
          <w:rFonts w:ascii="IRANSans" w:eastAsia="Calibri" w:hAnsi="IRANSans" w:cs="IRANSans"/>
          <w:sz w:val="24"/>
          <w:szCs w:val="24"/>
          <w:lang w:bidi="fa-IR"/>
        </w:rPr>
        <w:t>Smoking is prohibited in the production hall and the permitted place for smoking outside the production hall is specified</w:t>
      </w:r>
      <w:r w:rsidRPr="001508BD">
        <w:rPr>
          <w:rFonts w:ascii="IRANSans" w:eastAsia="Calibri" w:hAnsi="IRANSans" w:cs="IRANSans"/>
          <w:sz w:val="24"/>
          <w:szCs w:val="24"/>
          <w:rtl/>
          <w:lang w:bidi="fa-IR"/>
        </w:rPr>
        <w:t>.</w:t>
      </w:r>
    </w:p>
    <w:p w14:paraId="27F008C1" w14:textId="77777777" w:rsidR="001508BD" w:rsidRPr="001508BD" w:rsidRDefault="001508BD" w:rsidP="001508BD">
      <w:pPr>
        <w:spacing w:line="240" w:lineRule="auto"/>
        <w:contextualSpacing/>
        <w:jc w:val="both"/>
        <w:rPr>
          <w:rFonts w:ascii="IRANSans" w:eastAsia="Calibri" w:hAnsi="IRANSans" w:cs="IRANSans"/>
          <w:sz w:val="24"/>
          <w:szCs w:val="24"/>
          <w:rtl/>
          <w:lang w:bidi="fa-IR"/>
        </w:rPr>
      </w:pPr>
      <w:r w:rsidRPr="001508BD">
        <w:rPr>
          <w:rFonts w:ascii="IRANSans" w:eastAsia="Calibri" w:hAnsi="IRANSans" w:cs="IRANSans"/>
          <w:sz w:val="24"/>
          <w:szCs w:val="24"/>
          <w:lang w:bidi="fa-IR"/>
        </w:rPr>
        <w:t>3)</w:t>
      </w:r>
      <w:r w:rsidRPr="001508BD">
        <w:rPr>
          <w:rFonts w:ascii="IRANSans" w:eastAsia="Calibri" w:hAnsi="IRANSans" w:cs="IRANSans"/>
          <w:sz w:val="24"/>
          <w:szCs w:val="24"/>
          <w:rtl/>
          <w:lang w:bidi="fa-IR"/>
        </w:rPr>
        <w:t xml:space="preserve"> </w:t>
      </w:r>
      <w:r w:rsidRPr="001508BD">
        <w:rPr>
          <w:rFonts w:ascii="IRANSans" w:eastAsia="Calibri" w:hAnsi="IRANSans" w:cs="IRANSans"/>
          <w:sz w:val="24"/>
          <w:szCs w:val="24"/>
          <w:lang w:bidi="fa-IR"/>
        </w:rPr>
        <w:t>All loading and unloading machines, before unloading and during loading, the method of unloading and loading must be approved by the HSE unit</w:t>
      </w:r>
    </w:p>
    <w:p w14:paraId="3E8C9886" w14:textId="77777777" w:rsidR="001508BD" w:rsidRDefault="001508BD" w:rsidP="001508BD">
      <w:pPr>
        <w:bidi/>
        <w:spacing w:line="240" w:lineRule="auto"/>
        <w:contextualSpacing/>
        <w:jc w:val="both"/>
        <w:rPr>
          <w:rFonts w:ascii="Calibri" w:eastAsia="Calibri" w:hAnsi="Calibri" w:cs="B Nazanin"/>
          <w:sz w:val="24"/>
          <w:szCs w:val="24"/>
          <w:rtl/>
          <w:lang w:bidi="fa-IR"/>
        </w:rPr>
      </w:pPr>
    </w:p>
    <w:p w14:paraId="2FE3BCAE" w14:textId="77777777" w:rsidR="00DE203C" w:rsidRPr="001508BD" w:rsidRDefault="00DE203C" w:rsidP="00DE203C">
      <w:pPr>
        <w:bidi/>
        <w:spacing w:line="240" w:lineRule="auto"/>
        <w:contextualSpacing/>
        <w:jc w:val="both"/>
        <w:rPr>
          <w:rFonts w:ascii="Calibri" w:eastAsia="Calibri" w:hAnsi="Calibri" w:cs="B Nazanin"/>
          <w:sz w:val="24"/>
          <w:szCs w:val="24"/>
          <w:rtl/>
          <w:lang w:bidi="fa-IR"/>
        </w:rPr>
      </w:pPr>
    </w:p>
    <w:p w14:paraId="32C4204D" w14:textId="77777777" w:rsidR="001508BD" w:rsidRDefault="001508BD" w:rsidP="001508BD">
      <w:pPr>
        <w:bidi/>
        <w:spacing w:line="240" w:lineRule="auto"/>
        <w:contextualSpacing/>
        <w:jc w:val="both"/>
        <w:rPr>
          <w:rFonts w:ascii="Calibri" w:eastAsia="Calibri" w:hAnsi="Calibri" w:cs="B Nazanin"/>
          <w:sz w:val="24"/>
          <w:szCs w:val="24"/>
          <w:rtl/>
          <w:lang w:bidi="fa-IR"/>
        </w:rPr>
      </w:pPr>
    </w:p>
    <w:p w14:paraId="19C30B2C" w14:textId="77777777" w:rsidR="0050427D" w:rsidRDefault="0050427D" w:rsidP="0050427D">
      <w:pPr>
        <w:bidi/>
        <w:spacing w:line="240" w:lineRule="auto"/>
        <w:contextualSpacing/>
        <w:jc w:val="both"/>
        <w:rPr>
          <w:rFonts w:ascii="Calibri" w:eastAsia="Calibri" w:hAnsi="Calibri" w:cs="B Nazanin"/>
          <w:sz w:val="24"/>
          <w:szCs w:val="24"/>
          <w:rtl/>
          <w:lang w:bidi="fa-IR"/>
        </w:rPr>
      </w:pPr>
    </w:p>
    <w:p w14:paraId="3F374380" w14:textId="77777777" w:rsidR="0050427D" w:rsidRDefault="0050427D" w:rsidP="0050427D">
      <w:pPr>
        <w:bidi/>
        <w:spacing w:line="240" w:lineRule="auto"/>
        <w:contextualSpacing/>
        <w:jc w:val="both"/>
        <w:rPr>
          <w:rFonts w:ascii="Calibri" w:eastAsia="Calibri" w:hAnsi="Calibri" w:cs="B Nazanin"/>
          <w:sz w:val="24"/>
          <w:szCs w:val="24"/>
          <w:rtl/>
          <w:lang w:bidi="fa-IR"/>
        </w:rPr>
      </w:pPr>
    </w:p>
    <w:tbl>
      <w:tblPr>
        <w:tblStyle w:val="TableGrid"/>
        <w:tblpPr w:leftFromText="180" w:rightFromText="180" w:vertAnchor="text" w:horzAnchor="margin" w:tblpXSpec="center" w:tblpY="61"/>
        <w:tblW w:w="10467" w:type="dxa"/>
        <w:tblLook w:val="04A0" w:firstRow="1" w:lastRow="0" w:firstColumn="1" w:lastColumn="0" w:noHBand="0" w:noVBand="1"/>
      </w:tblPr>
      <w:tblGrid>
        <w:gridCol w:w="2145"/>
        <w:gridCol w:w="378"/>
        <w:gridCol w:w="5382"/>
        <w:gridCol w:w="990"/>
        <w:gridCol w:w="1572"/>
      </w:tblGrid>
      <w:tr w:rsidR="0050427D" w:rsidRPr="00405E20" w14:paraId="5BB6FF48" w14:textId="77777777" w:rsidTr="00AD3327">
        <w:trPr>
          <w:trHeight w:val="1367"/>
        </w:trPr>
        <w:tc>
          <w:tcPr>
            <w:tcW w:w="2145" w:type="dxa"/>
            <w:vMerge w:val="restart"/>
            <w:tcBorders>
              <w:top w:val="single" w:sz="18" w:space="0" w:color="auto"/>
              <w:left w:val="single" w:sz="18" w:space="0" w:color="auto"/>
              <w:bottom w:val="single" w:sz="4" w:space="0" w:color="auto"/>
              <w:right w:val="nil"/>
            </w:tcBorders>
            <w:noWrap/>
            <w:hideMark/>
          </w:tcPr>
          <w:p w14:paraId="5787B18A" w14:textId="77777777" w:rsidR="0050427D" w:rsidRPr="00405E20" w:rsidRDefault="0050427D" w:rsidP="00643F06">
            <w:pPr>
              <w:pStyle w:val="Header"/>
              <w:ind w:right="415"/>
              <w:rPr>
                <w:rFonts w:ascii="Times New Roman" w:hAnsi="Times New Roman"/>
                <w:sz w:val="16"/>
                <w:szCs w:val="16"/>
              </w:rPr>
            </w:pPr>
            <w:r w:rsidRPr="00E824D6">
              <w:rPr>
                <w:rFonts w:ascii="Times New Roman" w:hAnsi="Times New Roman"/>
                <w:noProof/>
                <w:sz w:val="16"/>
                <w:szCs w:val="16"/>
              </w:rPr>
              <w:lastRenderedPageBreak/>
              <w:drawing>
                <wp:anchor distT="0" distB="0" distL="114300" distR="114300" simplePos="0" relativeHeight="251742208" behindDoc="1" locked="0" layoutInCell="1" allowOverlap="1" wp14:anchorId="5E5FD719" wp14:editId="1DCBBFD6">
                  <wp:simplePos x="0" y="0"/>
                  <wp:positionH relativeFrom="column">
                    <wp:posOffset>288290</wp:posOffset>
                  </wp:positionH>
                  <wp:positionV relativeFrom="paragraph">
                    <wp:posOffset>831850</wp:posOffset>
                  </wp:positionV>
                  <wp:extent cx="584327" cy="492369"/>
                  <wp:effectExtent l="0" t="0" r="6350" b="3175"/>
                  <wp:wrapNone/>
                  <wp:docPr id="1916542311" name="Picture 191654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744256" behindDoc="1" locked="0" layoutInCell="1" allowOverlap="1" wp14:anchorId="2C8B41D8" wp14:editId="7569D1C9">
                  <wp:simplePos x="0" y="0"/>
                  <wp:positionH relativeFrom="column">
                    <wp:posOffset>283845</wp:posOffset>
                  </wp:positionH>
                  <wp:positionV relativeFrom="paragraph">
                    <wp:posOffset>94615</wp:posOffset>
                  </wp:positionV>
                  <wp:extent cx="562708" cy="648337"/>
                  <wp:effectExtent l="0" t="0" r="8890" b="0"/>
                  <wp:wrapNone/>
                  <wp:docPr id="152207005"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378" w:type="dxa"/>
            <w:vMerge w:val="restart"/>
            <w:tcBorders>
              <w:top w:val="single" w:sz="18" w:space="0" w:color="auto"/>
              <w:left w:val="nil"/>
              <w:bottom w:val="single" w:sz="4" w:space="0" w:color="auto"/>
              <w:right w:val="single" w:sz="18" w:space="0" w:color="auto"/>
            </w:tcBorders>
            <w:noWrap/>
          </w:tcPr>
          <w:p w14:paraId="0BB2E1F0" w14:textId="77777777" w:rsidR="0050427D" w:rsidRPr="00405E20" w:rsidRDefault="0050427D"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hideMark/>
          </w:tcPr>
          <w:p w14:paraId="68926FC1" w14:textId="77777777" w:rsidR="0050427D" w:rsidRPr="00FA7FFA" w:rsidRDefault="0050427D" w:rsidP="00643F06">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 xml:space="preserve">Toase-ehe Park Sanati Gohar Ofogh </w:t>
            </w:r>
          </w:p>
          <w:p w14:paraId="54D62876" w14:textId="77777777" w:rsidR="0050427D" w:rsidRPr="00FA7FFA" w:rsidRDefault="0050427D" w:rsidP="00643F06">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36DB1F8B" w14:textId="2600E024" w:rsidR="0050427D" w:rsidRPr="00C60FE2" w:rsidRDefault="0050427D" w:rsidP="00643F06">
            <w:pPr>
              <w:pStyle w:val="Header"/>
              <w:spacing w:line="276" w:lineRule="auto"/>
              <w:jc w:val="center"/>
              <w:rPr>
                <w:rFonts w:ascii="Times New Roman" w:hAnsi="Times New Roman"/>
                <w:b/>
                <w:bCs/>
                <w:sz w:val="18"/>
                <w:szCs w:val="18"/>
              </w:rPr>
            </w:pPr>
            <w:r w:rsidRPr="00090A01">
              <w:rPr>
                <w:rFonts w:ascii="Times New Roman" w:hAnsi="Times New Roman"/>
                <w:b/>
                <w:bCs/>
                <w:sz w:val="20"/>
                <w:szCs w:val="20"/>
              </w:rPr>
              <w:t>CONCEPTUAL, BASIC and DETAIL DESIGN ENGINEERING OF STYRENE PARK OFFSITE</w:t>
            </w:r>
          </w:p>
        </w:tc>
        <w:tc>
          <w:tcPr>
            <w:tcW w:w="2562" w:type="dxa"/>
            <w:gridSpan w:val="2"/>
            <w:vMerge w:val="restart"/>
            <w:tcBorders>
              <w:top w:val="single" w:sz="18" w:space="0" w:color="auto"/>
              <w:left w:val="single" w:sz="18" w:space="0" w:color="auto"/>
              <w:bottom w:val="single" w:sz="4" w:space="0" w:color="auto"/>
              <w:right w:val="single" w:sz="18" w:space="0" w:color="auto"/>
            </w:tcBorders>
            <w:noWrap/>
            <w:vAlign w:val="center"/>
            <w:hideMark/>
          </w:tcPr>
          <w:p w14:paraId="0F55E7D3" w14:textId="77777777" w:rsidR="0050427D" w:rsidRPr="00C60FE2" w:rsidRDefault="0050427D" w:rsidP="00643F06">
            <w:pPr>
              <w:pStyle w:val="Header"/>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745280" behindDoc="1" locked="0" layoutInCell="1" allowOverlap="1" wp14:anchorId="77A1EF72" wp14:editId="1A6BEA1E">
                  <wp:simplePos x="0" y="0"/>
                  <wp:positionH relativeFrom="column">
                    <wp:posOffset>-517525</wp:posOffset>
                  </wp:positionH>
                  <wp:positionV relativeFrom="paragraph">
                    <wp:posOffset>-2540</wp:posOffset>
                  </wp:positionV>
                  <wp:extent cx="551815" cy="373380"/>
                  <wp:effectExtent l="0" t="0" r="0" b="7620"/>
                  <wp:wrapTight wrapText="bothSides">
                    <wp:wrapPolygon edited="0">
                      <wp:start x="7457" y="0"/>
                      <wp:lineTo x="2237" y="13224"/>
                      <wp:lineTo x="2237" y="20939"/>
                      <wp:lineTo x="18642" y="20939"/>
                      <wp:lineTo x="19388" y="15429"/>
                      <wp:lineTo x="15659" y="5510"/>
                      <wp:lineTo x="11185" y="0"/>
                      <wp:lineTo x="7457" y="0"/>
                    </wp:wrapPolygon>
                  </wp:wrapTight>
                  <wp:docPr id="1083046654" name="Picture 108304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815" cy="373380"/>
                          </a:xfrm>
                          <a:prstGeom prst="rect">
                            <a:avLst/>
                          </a:prstGeom>
                        </pic:spPr>
                      </pic:pic>
                    </a:graphicData>
                  </a:graphic>
                  <wp14:sizeRelH relativeFrom="margin">
                    <wp14:pctWidth>0</wp14:pctWidth>
                  </wp14:sizeRelH>
                  <wp14:sizeRelV relativeFrom="margin">
                    <wp14:pctHeight>0</wp14:pctHeight>
                  </wp14:sizeRelV>
                </wp:anchor>
              </w:drawing>
            </w:r>
          </w:p>
          <w:p w14:paraId="6DAB3256" w14:textId="6B01C3E5" w:rsidR="0050427D" w:rsidRPr="00C60FE2" w:rsidRDefault="005763E5" w:rsidP="00643F06">
            <w:pPr>
              <w:tabs>
                <w:tab w:val="left" w:pos="1490"/>
              </w:tabs>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926528" behindDoc="0" locked="0" layoutInCell="1" allowOverlap="1" wp14:anchorId="3DC51211" wp14:editId="4C52E2FA">
                  <wp:simplePos x="0" y="0"/>
                  <wp:positionH relativeFrom="column">
                    <wp:posOffset>535305</wp:posOffset>
                  </wp:positionH>
                  <wp:positionV relativeFrom="paragraph">
                    <wp:posOffset>81915</wp:posOffset>
                  </wp:positionV>
                  <wp:extent cx="961390" cy="488315"/>
                  <wp:effectExtent l="0" t="0" r="0" b="6985"/>
                  <wp:wrapNone/>
                  <wp:docPr id="16837384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35214" name="Picture 362335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1390" cy="488315"/>
                          </a:xfrm>
                          <a:prstGeom prst="rect">
                            <a:avLst/>
                          </a:prstGeom>
                        </pic:spPr>
                      </pic:pic>
                    </a:graphicData>
                  </a:graphic>
                  <wp14:sizeRelH relativeFrom="margin">
                    <wp14:pctWidth>0</wp14:pctWidth>
                  </wp14:sizeRelH>
                  <wp14:sizeRelV relativeFrom="margin">
                    <wp14:pctHeight>0</wp14:pctHeight>
                  </wp14:sizeRelV>
                </wp:anchor>
              </w:drawing>
            </w:r>
            <w:r w:rsidR="0050427D" w:rsidRPr="00E824D6">
              <w:rPr>
                <w:rFonts w:ascii="Times New Roman" w:hAnsi="Times New Roman"/>
                <w:noProof/>
                <w:sz w:val="16"/>
                <w:szCs w:val="16"/>
              </w:rPr>
              <w:drawing>
                <wp:anchor distT="0" distB="0" distL="114300" distR="114300" simplePos="0" relativeHeight="251743232" behindDoc="1" locked="0" layoutInCell="1" allowOverlap="1" wp14:anchorId="3901448F" wp14:editId="00AFFC9E">
                  <wp:simplePos x="0" y="0"/>
                  <wp:positionH relativeFrom="column">
                    <wp:posOffset>-474345</wp:posOffset>
                  </wp:positionH>
                  <wp:positionV relativeFrom="paragraph">
                    <wp:posOffset>304800</wp:posOffset>
                  </wp:positionV>
                  <wp:extent cx="502920" cy="502920"/>
                  <wp:effectExtent l="0" t="0" r="0" b="0"/>
                  <wp:wrapTight wrapText="bothSides">
                    <wp:wrapPolygon edited="0">
                      <wp:start x="0" y="0"/>
                      <wp:lineTo x="0" y="20455"/>
                      <wp:lineTo x="20455" y="20455"/>
                      <wp:lineTo x="20455" y="0"/>
                      <wp:lineTo x="0" y="0"/>
                    </wp:wrapPolygon>
                  </wp:wrapTight>
                  <wp:docPr id="122212435"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tc>
      </w:tr>
      <w:tr w:rsidR="0050427D" w:rsidRPr="00405E20" w14:paraId="62F168F6" w14:textId="77777777" w:rsidTr="00AD3327">
        <w:trPr>
          <w:trHeight w:val="257"/>
        </w:trPr>
        <w:tc>
          <w:tcPr>
            <w:tcW w:w="2145" w:type="dxa"/>
            <w:vMerge/>
            <w:tcBorders>
              <w:left w:val="single" w:sz="18" w:space="0" w:color="auto"/>
              <w:right w:val="nil"/>
            </w:tcBorders>
            <w:noWrap/>
          </w:tcPr>
          <w:p w14:paraId="166C58AE" w14:textId="77777777" w:rsidR="0050427D" w:rsidRPr="00405E20" w:rsidRDefault="0050427D" w:rsidP="00643F06">
            <w:pPr>
              <w:pStyle w:val="Header"/>
              <w:rPr>
                <w:rFonts w:ascii="Times New Roman" w:hAnsi="Times New Roman"/>
                <w:sz w:val="16"/>
                <w:szCs w:val="16"/>
              </w:rPr>
            </w:pPr>
          </w:p>
        </w:tc>
        <w:tc>
          <w:tcPr>
            <w:tcW w:w="378" w:type="dxa"/>
            <w:vMerge/>
            <w:tcBorders>
              <w:left w:val="nil"/>
              <w:bottom w:val="nil"/>
              <w:right w:val="single" w:sz="18" w:space="0" w:color="auto"/>
            </w:tcBorders>
            <w:noWrap/>
          </w:tcPr>
          <w:p w14:paraId="5592D7C9" w14:textId="77777777" w:rsidR="0050427D" w:rsidRPr="00405E20" w:rsidRDefault="0050427D" w:rsidP="00643F06">
            <w:pPr>
              <w:pStyle w:val="Header"/>
              <w:rPr>
                <w:rFonts w:ascii="Times New Roman" w:hAnsi="Times New Roman"/>
                <w:sz w:val="16"/>
                <w:szCs w:val="16"/>
              </w:rPr>
            </w:pPr>
          </w:p>
        </w:tc>
        <w:tc>
          <w:tcPr>
            <w:tcW w:w="5382" w:type="dxa"/>
            <w:vMerge w:val="restart"/>
            <w:tcBorders>
              <w:top w:val="single" w:sz="18" w:space="0" w:color="auto"/>
              <w:left w:val="single" w:sz="18" w:space="0" w:color="auto"/>
              <w:bottom w:val="single" w:sz="4" w:space="0" w:color="auto"/>
              <w:right w:val="single" w:sz="18" w:space="0" w:color="auto"/>
            </w:tcBorders>
            <w:noWrap/>
            <w:vAlign w:val="center"/>
          </w:tcPr>
          <w:p w14:paraId="7D6D2C48" w14:textId="77777777" w:rsidR="0050427D" w:rsidRPr="00BE08B3" w:rsidRDefault="0050427D" w:rsidP="00643F06">
            <w:pPr>
              <w:rPr>
                <w:rFonts w:ascii="Times New Roman" w:hAnsi="Times New Roman"/>
                <w:sz w:val="20"/>
                <w:szCs w:val="20"/>
              </w:rPr>
            </w:pPr>
            <w:r w:rsidRPr="00BE08B3">
              <w:rPr>
                <w:rFonts w:ascii="Times New Roman" w:hAnsi="Times New Roman"/>
                <w:sz w:val="20"/>
                <w:szCs w:val="20"/>
              </w:rPr>
              <w:t xml:space="preserve">Document Title: </w:t>
            </w:r>
            <w:r>
              <w:rPr>
                <w:rFonts w:ascii="Times New Roman" w:hAnsi="Times New Roman"/>
                <w:sz w:val="20"/>
                <w:szCs w:val="20"/>
              </w:rPr>
              <w:t>HSE PLAN</w:t>
            </w:r>
          </w:p>
        </w:tc>
        <w:tc>
          <w:tcPr>
            <w:tcW w:w="2562" w:type="dxa"/>
            <w:gridSpan w:val="2"/>
            <w:vMerge/>
            <w:tcBorders>
              <w:left w:val="single" w:sz="18" w:space="0" w:color="auto"/>
              <w:bottom w:val="nil"/>
              <w:right w:val="single" w:sz="18" w:space="0" w:color="auto"/>
            </w:tcBorders>
            <w:noWrap/>
            <w:vAlign w:val="center"/>
          </w:tcPr>
          <w:p w14:paraId="6048C66F" w14:textId="77777777" w:rsidR="0050427D" w:rsidRPr="00405E20" w:rsidRDefault="0050427D" w:rsidP="00643F06">
            <w:pPr>
              <w:pStyle w:val="Header"/>
              <w:rPr>
                <w:rFonts w:ascii="Times New Roman" w:hAnsi="Times New Roman"/>
                <w:sz w:val="16"/>
                <w:szCs w:val="16"/>
              </w:rPr>
            </w:pPr>
          </w:p>
        </w:tc>
      </w:tr>
      <w:tr w:rsidR="0050427D" w:rsidRPr="00405E20" w14:paraId="0CF9E763" w14:textId="77777777" w:rsidTr="00AD3327">
        <w:trPr>
          <w:trHeight w:val="62"/>
        </w:trPr>
        <w:tc>
          <w:tcPr>
            <w:tcW w:w="2145" w:type="dxa"/>
            <w:vMerge/>
            <w:tcBorders>
              <w:left w:val="single" w:sz="18" w:space="0" w:color="auto"/>
              <w:right w:val="nil"/>
            </w:tcBorders>
            <w:noWrap/>
            <w:hideMark/>
          </w:tcPr>
          <w:p w14:paraId="6254A0FF" w14:textId="77777777" w:rsidR="0050427D" w:rsidRPr="00405E20" w:rsidRDefault="0050427D" w:rsidP="00643F06">
            <w:pPr>
              <w:pStyle w:val="Header"/>
              <w:rPr>
                <w:rFonts w:ascii="Times New Roman" w:hAnsi="Times New Roman"/>
                <w:sz w:val="16"/>
                <w:szCs w:val="16"/>
              </w:rPr>
            </w:pPr>
          </w:p>
        </w:tc>
        <w:tc>
          <w:tcPr>
            <w:tcW w:w="378" w:type="dxa"/>
            <w:vMerge w:val="restart"/>
            <w:tcBorders>
              <w:top w:val="nil"/>
              <w:left w:val="nil"/>
              <w:right w:val="single" w:sz="18" w:space="0" w:color="auto"/>
            </w:tcBorders>
          </w:tcPr>
          <w:p w14:paraId="63B14B99" w14:textId="77777777" w:rsidR="0050427D" w:rsidRPr="00405E20" w:rsidRDefault="0050427D" w:rsidP="00643F06">
            <w:pPr>
              <w:pStyle w:val="Header"/>
              <w:rPr>
                <w:rFonts w:ascii="Times New Roman" w:hAnsi="Times New Roman"/>
                <w:sz w:val="16"/>
                <w:szCs w:val="16"/>
              </w:rPr>
            </w:pPr>
          </w:p>
        </w:tc>
        <w:tc>
          <w:tcPr>
            <w:tcW w:w="5382" w:type="dxa"/>
            <w:vMerge/>
            <w:tcBorders>
              <w:left w:val="single" w:sz="18" w:space="0" w:color="auto"/>
              <w:bottom w:val="single" w:sz="18" w:space="0" w:color="auto"/>
              <w:right w:val="single" w:sz="18" w:space="0" w:color="auto"/>
            </w:tcBorders>
            <w:noWrap/>
            <w:vAlign w:val="center"/>
            <w:hideMark/>
          </w:tcPr>
          <w:p w14:paraId="23AE1B2E" w14:textId="77777777" w:rsidR="0050427D" w:rsidRPr="00405E20" w:rsidRDefault="0050427D" w:rsidP="00643F06">
            <w:pPr>
              <w:pStyle w:val="Header"/>
              <w:rPr>
                <w:rFonts w:ascii="Times New Roman" w:hAnsi="Times New Roman"/>
                <w:sz w:val="16"/>
                <w:szCs w:val="16"/>
              </w:rPr>
            </w:pPr>
          </w:p>
        </w:tc>
        <w:tc>
          <w:tcPr>
            <w:tcW w:w="2562" w:type="dxa"/>
            <w:gridSpan w:val="2"/>
            <w:tcBorders>
              <w:top w:val="nil"/>
              <w:left w:val="single" w:sz="18" w:space="0" w:color="auto"/>
              <w:right w:val="single" w:sz="18" w:space="0" w:color="auto"/>
            </w:tcBorders>
            <w:noWrap/>
            <w:vAlign w:val="center"/>
            <w:hideMark/>
          </w:tcPr>
          <w:p w14:paraId="69556B15" w14:textId="77777777" w:rsidR="0050427D" w:rsidRPr="00405E20" w:rsidRDefault="0050427D" w:rsidP="00643F06">
            <w:pPr>
              <w:pStyle w:val="Header"/>
              <w:rPr>
                <w:rFonts w:ascii="Times New Roman" w:hAnsi="Times New Roman"/>
                <w:sz w:val="16"/>
                <w:szCs w:val="16"/>
              </w:rPr>
            </w:pPr>
          </w:p>
        </w:tc>
      </w:tr>
      <w:tr w:rsidR="0050427D" w:rsidRPr="00405E20" w14:paraId="5FF89458" w14:textId="77777777" w:rsidTr="00AD3327">
        <w:trPr>
          <w:trHeight w:val="513"/>
        </w:trPr>
        <w:tc>
          <w:tcPr>
            <w:tcW w:w="2145" w:type="dxa"/>
            <w:vMerge/>
            <w:tcBorders>
              <w:left w:val="single" w:sz="18" w:space="0" w:color="auto"/>
              <w:bottom w:val="single" w:sz="18" w:space="0" w:color="auto"/>
              <w:right w:val="nil"/>
            </w:tcBorders>
            <w:noWrap/>
          </w:tcPr>
          <w:p w14:paraId="6A2E83E0" w14:textId="77777777" w:rsidR="0050427D" w:rsidRPr="00405E20" w:rsidRDefault="0050427D" w:rsidP="00643F06">
            <w:pPr>
              <w:pStyle w:val="Header"/>
              <w:rPr>
                <w:rFonts w:ascii="Times New Roman" w:hAnsi="Times New Roman"/>
                <w:sz w:val="16"/>
                <w:szCs w:val="16"/>
              </w:rPr>
            </w:pPr>
          </w:p>
        </w:tc>
        <w:tc>
          <w:tcPr>
            <w:tcW w:w="378" w:type="dxa"/>
            <w:vMerge/>
            <w:tcBorders>
              <w:top w:val="nil"/>
              <w:left w:val="nil"/>
              <w:bottom w:val="single" w:sz="18" w:space="0" w:color="auto"/>
              <w:right w:val="single" w:sz="18" w:space="0" w:color="auto"/>
            </w:tcBorders>
          </w:tcPr>
          <w:p w14:paraId="15860A16" w14:textId="77777777" w:rsidR="0050427D" w:rsidRPr="00405E20" w:rsidRDefault="0050427D"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tcPr>
          <w:p w14:paraId="523D9C13" w14:textId="77777777" w:rsidR="0050427D" w:rsidRPr="00073304" w:rsidRDefault="0050427D" w:rsidP="00643F06">
            <w:pPr>
              <w:pStyle w:val="Header"/>
              <w:rPr>
                <w:rFonts w:ascii="Times New Roman" w:hAnsi="Times New Roman"/>
                <w:sz w:val="24"/>
                <w:szCs w:val="24"/>
              </w:rP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Pr="007B4BA5">
              <w:rPr>
                <w:rFonts w:ascii="Times New Roman" w:hAnsi="Times New Roman"/>
              </w:rPr>
              <w:t>EI027-FPA-VD-GE-HSE-005</w:t>
            </w:r>
          </w:p>
        </w:tc>
        <w:tc>
          <w:tcPr>
            <w:tcW w:w="990" w:type="dxa"/>
            <w:tcBorders>
              <w:top w:val="single" w:sz="18" w:space="0" w:color="auto"/>
              <w:left w:val="single" w:sz="18" w:space="0" w:color="auto"/>
              <w:bottom w:val="single" w:sz="18" w:space="0" w:color="auto"/>
              <w:right w:val="single" w:sz="18" w:space="0" w:color="auto"/>
            </w:tcBorders>
            <w:noWrap/>
            <w:vAlign w:val="center"/>
          </w:tcPr>
          <w:p w14:paraId="20995394" w14:textId="77777777" w:rsidR="0050427D" w:rsidRPr="00090A01" w:rsidRDefault="0050427D" w:rsidP="00643F06">
            <w:pPr>
              <w:pStyle w:val="Header"/>
              <w:rPr>
                <w:rFonts w:ascii="Times New Roman" w:hAnsi="Times New Roman"/>
                <w:sz w:val="20"/>
                <w:szCs w:val="20"/>
              </w:rPr>
            </w:pPr>
            <w:r w:rsidRPr="00405E20">
              <w:rPr>
                <w:rFonts w:ascii="Times New Roman" w:hAnsi="Times New Roman"/>
                <w:sz w:val="20"/>
                <w:szCs w:val="20"/>
              </w:rPr>
              <w:t>Rev.</w:t>
            </w:r>
            <w:r>
              <w:rPr>
                <w:rFonts w:ascii="Times New Roman" w:hAnsi="Times New Roman"/>
                <w:sz w:val="20"/>
                <w:szCs w:val="20"/>
              </w:rPr>
              <w:t xml:space="preserve"> R0</w:t>
            </w:r>
          </w:p>
        </w:tc>
        <w:tc>
          <w:tcPr>
            <w:tcW w:w="1572" w:type="dxa"/>
            <w:tcBorders>
              <w:top w:val="single" w:sz="18" w:space="0" w:color="auto"/>
              <w:left w:val="single" w:sz="18" w:space="0" w:color="auto"/>
              <w:bottom w:val="single" w:sz="18" w:space="0" w:color="auto"/>
              <w:right w:val="single" w:sz="18" w:space="0" w:color="auto"/>
            </w:tcBorders>
            <w:vAlign w:val="center"/>
          </w:tcPr>
          <w:p w14:paraId="352823F7" w14:textId="08566B5A" w:rsidR="0050427D" w:rsidRPr="002B085F" w:rsidRDefault="0050427D" w:rsidP="00643F06">
            <w:pPr>
              <w:pStyle w:val="Header"/>
              <w:jc w:val="center"/>
              <w:rPr>
                <w:rFonts w:ascii="Times New Roman" w:hAnsi="Times New Roman"/>
                <w:sz w:val="20"/>
                <w:szCs w:val="20"/>
              </w:rPr>
            </w:pPr>
            <w:r w:rsidRPr="002B085F">
              <w:rPr>
                <w:rFonts w:ascii="Times New Roman" w:hAnsi="Times New Roman"/>
                <w:sz w:val="20"/>
                <w:szCs w:val="20"/>
              </w:rPr>
              <w:t xml:space="preserve">Page </w:t>
            </w:r>
            <w:r w:rsidR="00710775">
              <w:rPr>
                <w:rFonts w:ascii="Times New Roman" w:hAnsi="Times New Roman"/>
                <w:sz w:val="20"/>
                <w:szCs w:val="20"/>
              </w:rPr>
              <w:t>14</w:t>
            </w:r>
            <w:r w:rsidRPr="002B085F">
              <w:rPr>
                <w:rFonts w:ascii="Times New Roman" w:hAnsi="Times New Roman"/>
                <w:sz w:val="20"/>
                <w:szCs w:val="20"/>
              </w:rPr>
              <w:t xml:space="preserve"> of   </w:t>
            </w:r>
            <w:r w:rsidR="00DE0FC4">
              <w:rPr>
                <w:noProof/>
              </w:rPr>
              <w:t>43</w:t>
            </w:r>
          </w:p>
        </w:tc>
      </w:tr>
    </w:tbl>
    <w:p w14:paraId="7BFAE35D" w14:textId="77777777" w:rsidR="001508BD" w:rsidRPr="001508BD" w:rsidRDefault="001508BD" w:rsidP="001508BD">
      <w:pPr>
        <w:bidi/>
        <w:spacing w:line="240" w:lineRule="auto"/>
        <w:contextualSpacing/>
        <w:jc w:val="both"/>
        <w:rPr>
          <w:rFonts w:ascii="Calibri" w:eastAsia="Calibri" w:hAnsi="Calibri" w:cs="B Nazanin"/>
          <w:sz w:val="24"/>
          <w:szCs w:val="24"/>
          <w:rtl/>
          <w:lang w:bidi="fa-IR"/>
        </w:rPr>
      </w:pPr>
    </w:p>
    <w:p w14:paraId="62F170A7" w14:textId="77777777" w:rsidR="001508BD" w:rsidRPr="001508BD" w:rsidRDefault="001508BD" w:rsidP="001508BD">
      <w:pPr>
        <w:spacing w:line="240" w:lineRule="auto"/>
        <w:jc w:val="both"/>
        <w:rPr>
          <w:rFonts w:ascii="IRANSans" w:eastAsia="Calibri" w:hAnsi="IRANSans" w:cs="IRANSans"/>
          <w:b/>
          <w:bCs/>
          <w:sz w:val="24"/>
          <w:szCs w:val="24"/>
          <w:lang w:bidi="fa-IR"/>
        </w:rPr>
      </w:pPr>
      <w:r w:rsidRPr="001508BD">
        <w:rPr>
          <w:rFonts w:ascii="IRANSans" w:eastAsia="Calibri" w:hAnsi="IRANSans" w:cs="IRANSans"/>
          <w:b/>
          <w:bCs/>
          <w:sz w:val="24"/>
          <w:szCs w:val="24"/>
          <w:lang w:bidi="fa-IR"/>
        </w:rPr>
        <w:t>The list of HSE rules and regulations related to project activities is described in the following table</w:t>
      </w:r>
      <w:r w:rsidRPr="001508BD">
        <w:rPr>
          <w:rFonts w:ascii="IRANSans" w:eastAsia="Calibri" w:hAnsi="IRANSans" w:cs="IRANSans"/>
          <w:b/>
          <w:bCs/>
          <w:sz w:val="24"/>
          <w:szCs w:val="24"/>
          <w:rtl/>
          <w:lang w:bidi="fa-IR"/>
        </w:rPr>
        <w:t>:</w:t>
      </w:r>
    </w:p>
    <w:tbl>
      <w:tblPr>
        <w:tblStyle w:val="GridTable4-Accent5"/>
        <w:tblW w:w="9985" w:type="dxa"/>
        <w:jc w:val="center"/>
        <w:tblLook w:val="04A0" w:firstRow="1" w:lastRow="0" w:firstColumn="1" w:lastColumn="0" w:noHBand="0" w:noVBand="1"/>
      </w:tblPr>
      <w:tblGrid>
        <w:gridCol w:w="643"/>
        <w:gridCol w:w="2358"/>
        <w:gridCol w:w="3135"/>
        <w:gridCol w:w="3849"/>
      </w:tblGrid>
      <w:tr w:rsidR="001508BD" w:rsidRPr="001508BD" w14:paraId="76F7D028" w14:textId="77777777" w:rsidTr="00001E2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3" w:type="dxa"/>
          </w:tcPr>
          <w:p w14:paraId="637B98E6" w14:textId="77777777" w:rsidR="001508BD" w:rsidRPr="001508BD" w:rsidRDefault="001508BD" w:rsidP="001508BD">
            <w:pPr>
              <w:bidi/>
              <w:spacing w:after="200"/>
              <w:jc w:val="center"/>
              <w:rPr>
                <w:rFonts w:ascii="IRANSans" w:eastAsia="Calibri" w:hAnsi="IRANSans" w:cs="IRANSans"/>
                <w:sz w:val="22"/>
                <w:szCs w:val="22"/>
              </w:rPr>
            </w:pPr>
            <w:r w:rsidRPr="001508BD">
              <w:rPr>
                <w:rFonts w:ascii="IRANSans" w:eastAsia="Calibri" w:hAnsi="IRANSans" w:cs="IRANSans"/>
                <w:sz w:val="22"/>
                <w:szCs w:val="22"/>
              </w:rPr>
              <w:t>Row</w:t>
            </w:r>
          </w:p>
        </w:tc>
        <w:tc>
          <w:tcPr>
            <w:tcW w:w="2358" w:type="dxa"/>
          </w:tcPr>
          <w:p w14:paraId="17A58E6B" w14:textId="77777777" w:rsidR="001508BD" w:rsidRPr="001508BD" w:rsidRDefault="001508BD" w:rsidP="001508BD">
            <w:pPr>
              <w:bidi/>
              <w:spacing w:after="200"/>
              <w:jc w:val="center"/>
              <w:cnfStyle w:val="100000000000" w:firstRow="1" w:lastRow="0" w:firstColumn="0" w:lastColumn="0" w:oddVBand="0" w:evenVBand="0" w:oddHBand="0" w:evenHBand="0" w:firstRowFirstColumn="0" w:firstRowLastColumn="0" w:lastRowFirstColumn="0" w:lastRowLastColumn="0"/>
              <w:rPr>
                <w:rFonts w:ascii="IRANSans" w:eastAsia="Calibri" w:hAnsi="IRANSans" w:cs="IRANSans"/>
                <w:sz w:val="22"/>
                <w:szCs w:val="22"/>
              </w:rPr>
            </w:pPr>
            <w:r w:rsidRPr="001508BD">
              <w:rPr>
                <w:rFonts w:ascii="IRANSans" w:eastAsia="Calibri" w:hAnsi="IRANSans" w:cs="IRANSans"/>
                <w:sz w:val="22"/>
                <w:szCs w:val="22"/>
              </w:rPr>
              <w:t>The title of the activity</w:t>
            </w:r>
          </w:p>
        </w:tc>
        <w:tc>
          <w:tcPr>
            <w:tcW w:w="3135" w:type="dxa"/>
          </w:tcPr>
          <w:p w14:paraId="455550B3" w14:textId="77777777" w:rsidR="001508BD" w:rsidRPr="001508BD" w:rsidRDefault="001508BD" w:rsidP="001508BD">
            <w:pPr>
              <w:bidi/>
              <w:spacing w:after="200"/>
              <w:jc w:val="center"/>
              <w:cnfStyle w:val="100000000000" w:firstRow="1" w:lastRow="0" w:firstColumn="0" w:lastColumn="0" w:oddVBand="0" w:evenVBand="0" w:oddHBand="0" w:evenHBand="0" w:firstRowFirstColumn="0" w:firstRowLastColumn="0" w:lastRowFirstColumn="0" w:lastRowLastColumn="0"/>
              <w:rPr>
                <w:rFonts w:ascii="IRANSans" w:eastAsia="Calibri" w:hAnsi="IRANSans" w:cs="IRANSans"/>
                <w:sz w:val="22"/>
                <w:szCs w:val="22"/>
              </w:rPr>
            </w:pPr>
            <w:r w:rsidRPr="001508BD">
              <w:rPr>
                <w:rFonts w:ascii="IRANSans" w:eastAsia="Calibri" w:hAnsi="IRANSans" w:cs="IRANSans"/>
                <w:sz w:val="22"/>
                <w:szCs w:val="22"/>
              </w:rPr>
              <w:t>The title of the relevant instruction</w:t>
            </w:r>
          </w:p>
        </w:tc>
        <w:tc>
          <w:tcPr>
            <w:tcW w:w="3849" w:type="dxa"/>
          </w:tcPr>
          <w:p w14:paraId="7505B4D9" w14:textId="77777777" w:rsidR="001508BD" w:rsidRPr="001508BD" w:rsidRDefault="001508BD" w:rsidP="001508BD">
            <w:pPr>
              <w:bidi/>
              <w:spacing w:after="200"/>
              <w:jc w:val="center"/>
              <w:cnfStyle w:val="100000000000" w:firstRow="1" w:lastRow="0" w:firstColumn="0" w:lastColumn="0" w:oddVBand="0" w:evenVBand="0" w:oddHBand="0" w:evenHBand="0" w:firstRowFirstColumn="0" w:firstRowLastColumn="0" w:lastRowFirstColumn="0" w:lastRowLastColumn="0"/>
              <w:rPr>
                <w:rFonts w:ascii="IRANSans" w:eastAsia="Calibri" w:hAnsi="IRANSans" w:cs="IRANSans"/>
                <w:sz w:val="22"/>
                <w:szCs w:val="22"/>
              </w:rPr>
            </w:pPr>
            <w:r w:rsidRPr="001508BD">
              <w:rPr>
                <w:rFonts w:ascii="IRANSans" w:eastAsia="Calibri" w:hAnsi="IRANSans" w:cs="IRANSans"/>
                <w:sz w:val="22"/>
                <w:szCs w:val="22"/>
              </w:rPr>
              <w:t>Legal Authority</w:t>
            </w:r>
          </w:p>
        </w:tc>
      </w:tr>
      <w:tr w:rsidR="001508BD" w:rsidRPr="001508BD" w14:paraId="626DB10B" w14:textId="77777777" w:rsidTr="00001E22">
        <w:trPr>
          <w:cnfStyle w:val="000000100000" w:firstRow="0" w:lastRow="0" w:firstColumn="0" w:lastColumn="0" w:oddVBand="0" w:evenVBand="0" w:oddHBand="1" w:evenHBand="0" w:firstRowFirstColumn="0" w:firstRowLastColumn="0" w:lastRowFirstColumn="0" w:lastRowLastColumn="0"/>
          <w:trHeight w:val="539"/>
          <w:jc w:val="center"/>
        </w:trPr>
        <w:tc>
          <w:tcPr>
            <w:cnfStyle w:val="001000000000" w:firstRow="0" w:lastRow="0" w:firstColumn="1" w:lastColumn="0" w:oddVBand="0" w:evenVBand="0" w:oddHBand="0" w:evenHBand="0" w:firstRowFirstColumn="0" w:firstRowLastColumn="0" w:lastRowFirstColumn="0" w:lastRowLastColumn="0"/>
            <w:tcW w:w="643" w:type="dxa"/>
          </w:tcPr>
          <w:p w14:paraId="1BF97AF4" w14:textId="77777777" w:rsidR="001508BD" w:rsidRPr="001508BD" w:rsidRDefault="001508BD" w:rsidP="001508BD">
            <w:pPr>
              <w:bidi/>
              <w:jc w:val="center"/>
              <w:rPr>
                <w:rFonts w:ascii="IRANSans" w:eastAsia="Calibri" w:hAnsi="IRANSans" w:cs="IRANSans"/>
                <w:sz w:val="18"/>
                <w:szCs w:val="18"/>
              </w:rPr>
            </w:pPr>
            <w:r w:rsidRPr="001508BD">
              <w:rPr>
                <w:rFonts w:ascii="IRANSans" w:eastAsia="Calibri" w:hAnsi="IRANSans" w:cs="IRANSans"/>
                <w:sz w:val="18"/>
                <w:szCs w:val="18"/>
              </w:rPr>
              <w:t>1</w:t>
            </w:r>
          </w:p>
        </w:tc>
        <w:tc>
          <w:tcPr>
            <w:tcW w:w="2358" w:type="dxa"/>
          </w:tcPr>
          <w:p w14:paraId="4CEEB62F" w14:textId="77777777" w:rsidR="001508BD" w:rsidRPr="001508BD" w:rsidRDefault="001508BD" w:rsidP="001508BD">
            <w:pPr>
              <w:cnfStyle w:val="000000100000" w:firstRow="0" w:lastRow="0" w:firstColumn="0" w:lastColumn="0" w:oddVBand="0" w:evenVBand="0" w:oddHBand="1"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Personal protective equipment</w:t>
            </w:r>
          </w:p>
        </w:tc>
        <w:tc>
          <w:tcPr>
            <w:tcW w:w="3135" w:type="dxa"/>
          </w:tcPr>
          <w:p w14:paraId="7CD01737" w14:textId="77777777" w:rsidR="001508BD" w:rsidRPr="001508BD" w:rsidRDefault="001508BD" w:rsidP="001508BD">
            <w:pPr>
              <w:cnfStyle w:val="000000100000" w:firstRow="0" w:lastRow="0" w:firstColumn="0" w:lastColumn="0" w:oddVBand="0" w:evenVBand="0" w:oddHBand="1"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Instructions for using personal protective equipment</w:t>
            </w:r>
          </w:p>
        </w:tc>
        <w:tc>
          <w:tcPr>
            <w:tcW w:w="3849" w:type="dxa"/>
          </w:tcPr>
          <w:p w14:paraId="561799A2" w14:textId="77777777" w:rsidR="001508BD" w:rsidRPr="001508BD" w:rsidRDefault="001508BD" w:rsidP="001508BD">
            <w:pPr>
              <w:cnfStyle w:val="000000100000" w:firstRow="0" w:lastRow="0" w:firstColumn="0" w:lastColumn="0" w:oddVBand="0" w:evenVBand="0" w:oddHBand="1"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Personal Protective Equipment Regulations, Chapter 7, Article 49, Edition 89</w:t>
            </w:r>
          </w:p>
        </w:tc>
      </w:tr>
      <w:tr w:rsidR="001508BD" w:rsidRPr="001508BD" w14:paraId="74EAB168" w14:textId="77777777" w:rsidTr="00001E22">
        <w:trPr>
          <w:trHeight w:val="773"/>
          <w:jc w:val="center"/>
        </w:trPr>
        <w:tc>
          <w:tcPr>
            <w:cnfStyle w:val="001000000000" w:firstRow="0" w:lastRow="0" w:firstColumn="1" w:lastColumn="0" w:oddVBand="0" w:evenVBand="0" w:oddHBand="0" w:evenHBand="0" w:firstRowFirstColumn="0" w:firstRowLastColumn="0" w:lastRowFirstColumn="0" w:lastRowLastColumn="0"/>
            <w:tcW w:w="643" w:type="dxa"/>
          </w:tcPr>
          <w:p w14:paraId="252DE0FE" w14:textId="77777777" w:rsidR="001508BD" w:rsidRPr="001508BD" w:rsidRDefault="001508BD" w:rsidP="001508BD">
            <w:pPr>
              <w:bidi/>
              <w:jc w:val="center"/>
              <w:rPr>
                <w:rFonts w:ascii="IRANSans" w:eastAsia="Calibri" w:hAnsi="IRANSans" w:cs="IRANSans"/>
                <w:sz w:val="18"/>
                <w:szCs w:val="18"/>
              </w:rPr>
            </w:pPr>
            <w:r w:rsidRPr="001508BD">
              <w:rPr>
                <w:rFonts w:ascii="IRANSans" w:eastAsia="Calibri" w:hAnsi="IRANSans" w:cs="IRANSans"/>
                <w:sz w:val="18"/>
                <w:szCs w:val="18"/>
              </w:rPr>
              <w:t>2</w:t>
            </w:r>
          </w:p>
        </w:tc>
        <w:tc>
          <w:tcPr>
            <w:tcW w:w="2358" w:type="dxa"/>
          </w:tcPr>
          <w:p w14:paraId="6C1D3C9F" w14:textId="77777777" w:rsidR="001508BD" w:rsidRPr="001508BD" w:rsidRDefault="001508BD" w:rsidP="001508BD">
            <w:pPr>
              <w:cnfStyle w:val="000000000000" w:firstRow="0" w:lastRow="0" w:firstColumn="0" w:lastColumn="0" w:oddVBand="0" w:evenVBand="0" w:oddHBand="0"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Storage of dangerous liquids</w:t>
            </w:r>
          </w:p>
        </w:tc>
        <w:tc>
          <w:tcPr>
            <w:tcW w:w="3135" w:type="dxa"/>
          </w:tcPr>
          <w:p w14:paraId="38ABA37D" w14:textId="77777777" w:rsidR="001508BD" w:rsidRPr="001508BD" w:rsidRDefault="001508BD" w:rsidP="001508BD">
            <w:pPr>
              <w:cnfStyle w:val="000000000000" w:firstRow="0" w:lastRow="0" w:firstColumn="0" w:lastColumn="0" w:oddVBand="0" w:evenVBand="0" w:oddHBand="0"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Instructions for working with chemicals and flammable materials</w:t>
            </w:r>
          </w:p>
        </w:tc>
        <w:tc>
          <w:tcPr>
            <w:tcW w:w="3849" w:type="dxa"/>
          </w:tcPr>
          <w:p w14:paraId="2BABB27A" w14:textId="77777777" w:rsidR="001508BD" w:rsidRPr="001508BD" w:rsidRDefault="001508BD" w:rsidP="001508BD">
            <w:pPr>
              <w:cnfStyle w:val="000000000000" w:firstRow="0" w:lastRow="0" w:firstColumn="0" w:lastColumn="0" w:oddVBand="0" w:evenVBand="0" w:oddHBand="0"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Regulations for the Protection of Hazardous Substances, Flammable Substances, and Explosive Substances, Chapter 4, Article 53, Edition 89</w:t>
            </w:r>
          </w:p>
        </w:tc>
      </w:tr>
      <w:tr w:rsidR="001508BD" w:rsidRPr="001508BD" w14:paraId="42381591" w14:textId="77777777" w:rsidTr="00001E22">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643" w:type="dxa"/>
          </w:tcPr>
          <w:p w14:paraId="6AA4E0BC" w14:textId="77777777" w:rsidR="001508BD" w:rsidRPr="001508BD" w:rsidRDefault="001508BD" w:rsidP="001508BD">
            <w:pPr>
              <w:bidi/>
              <w:jc w:val="center"/>
              <w:rPr>
                <w:rFonts w:ascii="IRANSans" w:eastAsia="Calibri" w:hAnsi="IRANSans" w:cs="IRANSans"/>
                <w:sz w:val="18"/>
                <w:szCs w:val="18"/>
              </w:rPr>
            </w:pPr>
            <w:r w:rsidRPr="001508BD">
              <w:rPr>
                <w:rFonts w:ascii="IRANSans" w:eastAsia="Calibri" w:hAnsi="IRANSans" w:cs="IRANSans"/>
                <w:sz w:val="18"/>
                <w:szCs w:val="18"/>
              </w:rPr>
              <w:t>3</w:t>
            </w:r>
          </w:p>
        </w:tc>
        <w:tc>
          <w:tcPr>
            <w:tcW w:w="2358" w:type="dxa"/>
          </w:tcPr>
          <w:p w14:paraId="524E732C" w14:textId="77777777" w:rsidR="001508BD" w:rsidRPr="001508BD" w:rsidRDefault="001508BD" w:rsidP="001508BD">
            <w:pPr>
              <w:cnfStyle w:val="000000100000" w:firstRow="0" w:lastRow="0" w:firstColumn="0" w:lastColumn="0" w:oddVBand="0" w:evenVBand="0" w:oddHBand="1"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Working with overhead and gantry cranes</w:t>
            </w:r>
          </w:p>
        </w:tc>
        <w:tc>
          <w:tcPr>
            <w:tcW w:w="3135" w:type="dxa"/>
          </w:tcPr>
          <w:p w14:paraId="26A547E3" w14:textId="77777777" w:rsidR="001508BD" w:rsidRPr="001508BD" w:rsidRDefault="001508BD" w:rsidP="001508BD">
            <w:pPr>
              <w:cnfStyle w:val="000000100000" w:firstRow="0" w:lastRow="0" w:firstColumn="0" w:lastColumn="0" w:oddVBand="0" w:evenVBand="0" w:oddHBand="1"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Safety instructions for working with cranes</w:t>
            </w:r>
          </w:p>
        </w:tc>
        <w:tc>
          <w:tcPr>
            <w:tcW w:w="3849" w:type="dxa"/>
          </w:tcPr>
          <w:p w14:paraId="2DC38E55" w14:textId="77777777" w:rsidR="001508BD" w:rsidRPr="001508BD" w:rsidRDefault="001508BD" w:rsidP="001508BD">
            <w:pPr>
              <w:cnfStyle w:val="000000100000" w:firstRow="0" w:lastRow="0" w:firstColumn="0" w:lastColumn="0" w:oddVBand="0" w:evenVBand="0" w:oddHBand="1"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Regulations for transporting and moving materials and objects in the workshop / Chapter 3</w:t>
            </w:r>
          </w:p>
        </w:tc>
      </w:tr>
      <w:tr w:rsidR="001508BD" w:rsidRPr="001508BD" w14:paraId="25D5B943" w14:textId="77777777" w:rsidTr="00001E22">
        <w:trPr>
          <w:jc w:val="center"/>
        </w:trPr>
        <w:tc>
          <w:tcPr>
            <w:cnfStyle w:val="001000000000" w:firstRow="0" w:lastRow="0" w:firstColumn="1" w:lastColumn="0" w:oddVBand="0" w:evenVBand="0" w:oddHBand="0" w:evenHBand="0" w:firstRowFirstColumn="0" w:firstRowLastColumn="0" w:lastRowFirstColumn="0" w:lastRowLastColumn="0"/>
            <w:tcW w:w="643" w:type="dxa"/>
          </w:tcPr>
          <w:p w14:paraId="7CA02879" w14:textId="77777777" w:rsidR="001508BD" w:rsidRPr="001508BD" w:rsidRDefault="001508BD" w:rsidP="001508BD">
            <w:pPr>
              <w:bidi/>
              <w:jc w:val="center"/>
              <w:rPr>
                <w:rFonts w:ascii="IRANSans" w:eastAsia="Calibri" w:hAnsi="IRANSans" w:cs="IRANSans"/>
                <w:sz w:val="18"/>
                <w:szCs w:val="18"/>
              </w:rPr>
            </w:pPr>
            <w:r w:rsidRPr="001508BD">
              <w:rPr>
                <w:rFonts w:ascii="IRANSans" w:eastAsia="Calibri" w:hAnsi="IRANSans" w:cs="IRANSans"/>
                <w:sz w:val="18"/>
                <w:szCs w:val="18"/>
              </w:rPr>
              <w:t>4</w:t>
            </w:r>
          </w:p>
        </w:tc>
        <w:tc>
          <w:tcPr>
            <w:tcW w:w="2358" w:type="dxa"/>
          </w:tcPr>
          <w:p w14:paraId="273DB121" w14:textId="77777777" w:rsidR="001508BD" w:rsidRPr="001508BD" w:rsidRDefault="001508BD" w:rsidP="001508BD">
            <w:pPr>
              <w:cnfStyle w:val="000000000000" w:firstRow="0" w:lastRow="0" w:firstColumn="0" w:lastColumn="0" w:oddVBand="0" w:evenVBand="0" w:oddHBand="0"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Work with a forklift</w:t>
            </w:r>
          </w:p>
        </w:tc>
        <w:tc>
          <w:tcPr>
            <w:tcW w:w="3135" w:type="dxa"/>
          </w:tcPr>
          <w:p w14:paraId="04C10C8B" w14:textId="77777777" w:rsidR="001508BD" w:rsidRPr="001508BD" w:rsidRDefault="001508BD" w:rsidP="001508BD">
            <w:pPr>
              <w:cnfStyle w:val="000000000000" w:firstRow="0" w:lastRow="0" w:firstColumn="0" w:lastColumn="0" w:oddVBand="0" w:evenVBand="0" w:oddHBand="0"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Forklift safety instructions</w:t>
            </w:r>
          </w:p>
        </w:tc>
        <w:tc>
          <w:tcPr>
            <w:tcW w:w="3849" w:type="dxa"/>
          </w:tcPr>
          <w:p w14:paraId="7D0AE3E5" w14:textId="77777777" w:rsidR="001508BD" w:rsidRPr="001508BD" w:rsidRDefault="001508BD" w:rsidP="001508BD">
            <w:pPr>
              <w:cnfStyle w:val="000000000000" w:firstRow="0" w:lastRow="0" w:firstColumn="0" w:lastColumn="0" w:oddVBand="0" w:evenVBand="0" w:oddHBand="0"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Forklift safety regulations</w:t>
            </w:r>
          </w:p>
        </w:tc>
      </w:tr>
      <w:tr w:rsidR="001508BD" w:rsidRPr="001508BD" w14:paraId="2306B2C7" w14:textId="77777777" w:rsidTr="00001E22">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643" w:type="dxa"/>
          </w:tcPr>
          <w:p w14:paraId="1330F691" w14:textId="77777777" w:rsidR="001508BD" w:rsidRPr="001508BD" w:rsidRDefault="001508BD" w:rsidP="001508BD">
            <w:pPr>
              <w:bidi/>
              <w:jc w:val="center"/>
              <w:rPr>
                <w:rFonts w:ascii="IRANSans" w:eastAsia="Calibri" w:hAnsi="IRANSans" w:cs="IRANSans"/>
                <w:sz w:val="18"/>
                <w:szCs w:val="18"/>
              </w:rPr>
            </w:pPr>
            <w:r w:rsidRPr="001508BD">
              <w:rPr>
                <w:rFonts w:ascii="IRANSans" w:eastAsia="Calibri" w:hAnsi="IRANSans" w:cs="IRANSans"/>
                <w:sz w:val="18"/>
                <w:szCs w:val="18"/>
              </w:rPr>
              <w:t>5</w:t>
            </w:r>
          </w:p>
        </w:tc>
        <w:tc>
          <w:tcPr>
            <w:tcW w:w="2358" w:type="dxa"/>
          </w:tcPr>
          <w:p w14:paraId="586FC721" w14:textId="77777777" w:rsidR="001508BD" w:rsidRPr="001508BD" w:rsidRDefault="001508BD" w:rsidP="001508BD">
            <w:pPr>
              <w:cnfStyle w:val="000000100000" w:firstRow="0" w:lastRow="0" w:firstColumn="0" w:lastColumn="0" w:oddVBand="0" w:evenVBand="0" w:oddHBand="1"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Acid washing and industrial paint</w:t>
            </w:r>
          </w:p>
        </w:tc>
        <w:tc>
          <w:tcPr>
            <w:tcW w:w="3135" w:type="dxa"/>
          </w:tcPr>
          <w:p w14:paraId="53372E81" w14:textId="77777777" w:rsidR="001508BD" w:rsidRPr="001508BD" w:rsidRDefault="001508BD" w:rsidP="001508BD">
            <w:pPr>
              <w:cnfStyle w:val="000000100000" w:firstRow="0" w:lastRow="0" w:firstColumn="0" w:lastColumn="0" w:oddVBand="0" w:evenVBand="0" w:oddHBand="1"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Safety instructions for metal acid washing and painting</w:t>
            </w:r>
          </w:p>
        </w:tc>
        <w:tc>
          <w:tcPr>
            <w:tcW w:w="3849" w:type="dxa"/>
          </w:tcPr>
          <w:p w14:paraId="06FFEBD3" w14:textId="77777777" w:rsidR="001508BD" w:rsidRPr="001508BD" w:rsidRDefault="001508BD" w:rsidP="001508BD">
            <w:pPr>
              <w:cnfStyle w:val="000000100000" w:firstRow="0" w:lastRow="0" w:firstColumn="0" w:lastColumn="0" w:oddVBand="0" w:evenVBand="0" w:oddHBand="1"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A comprehensive guide to working instructions for hazardous chemicals</w:t>
            </w:r>
          </w:p>
        </w:tc>
      </w:tr>
      <w:tr w:rsidR="001508BD" w:rsidRPr="001508BD" w14:paraId="32D9EC80" w14:textId="77777777" w:rsidTr="00001E22">
        <w:trPr>
          <w:trHeight w:val="485"/>
          <w:jc w:val="center"/>
        </w:trPr>
        <w:tc>
          <w:tcPr>
            <w:cnfStyle w:val="001000000000" w:firstRow="0" w:lastRow="0" w:firstColumn="1" w:lastColumn="0" w:oddVBand="0" w:evenVBand="0" w:oddHBand="0" w:evenHBand="0" w:firstRowFirstColumn="0" w:firstRowLastColumn="0" w:lastRowFirstColumn="0" w:lastRowLastColumn="0"/>
            <w:tcW w:w="643" w:type="dxa"/>
          </w:tcPr>
          <w:p w14:paraId="53054DD0" w14:textId="77777777" w:rsidR="001508BD" w:rsidRPr="001508BD" w:rsidRDefault="001508BD" w:rsidP="001508BD">
            <w:pPr>
              <w:bidi/>
              <w:jc w:val="center"/>
              <w:rPr>
                <w:rFonts w:ascii="IRANSans" w:eastAsia="Calibri" w:hAnsi="IRANSans" w:cs="IRANSans"/>
                <w:sz w:val="18"/>
                <w:szCs w:val="18"/>
              </w:rPr>
            </w:pPr>
            <w:r w:rsidRPr="001508BD">
              <w:rPr>
                <w:rFonts w:ascii="IRANSans" w:eastAsia="Calibri" w:hAnsi="IRANSans" w:cs="IRANSans"/>
                <w:sz w:val="18"/>
                <w:szCs w:val="18"/>
              </w:rPr>
              <w:t>6</w:t>
            </w:r>
          </w:p>
        </w:tc>
        <w:tc>
          <w:tcPr>
            <w:tcW w:w="2358" w:type="dxa"/>
          </w:tcPr>
          <w:p w14:paraId="0D871662" w14:textId="77777777" w:rsidR="001508BD" w:rsidRPr="001508BD" w:rsidRDefault="001508BD" w:rsidP="001508BD">
            <w:pPr>
              <w:cnfStyle w:val="000000000000" w:firstRow="0" w:lastRow="0" w:firstColumn="0" w:lastColumn="0" w:oddVBand="0" w:evenVBand="0" w:oddHBand="0"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Sandblasting</w:t>
            </w:r>
          </w:p>
        </w:tc>
        <w:tc>
          <w:tcPr>
            <w:tcW w:w="3135" w:type="dxa"/>
          </w:tcPr>
          <w:p w14:paraId="12725DB5" w14:textId="77777777" w:rsidR="001508BD" w:rsidRPr="001508BD" w:rsidRDefault="001508BD" w:rsidP="001508BD">
            <w:pPr>
              <w:cnfStyle w:val="000000000000" w:firstRow="0" w:lastRow="0" w:firstColumn="0" w:lastColumn="0" w:oddVBand="0" w:evenVBand="0" w:oddHBand="0"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sandblasting instructions</w:t>
            </w:r>
          </w:p>
        </w:tc>
        <w:tc>
          <w:tcPr>
            <w:tcW w:w="3849" w:type="dxa"/>
          </w:tcPr>
          <w:p w14:paraId="4881B3C2" w14:textId="77777777" w:rsidR="001508BD" w:rsidRPr="001508BD" w:rsidRDefault="001508BD" w:rsidP="001508BD">
            <w:pPr>
              <w:cnfStyle w:val="000000000000" w:firstRow="0" w:lastRow="0" w:firstColumn="0" w:lastColumn="0" w:oddVBand="0" w:evenVBand="0" w:oddHBand="0"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Article 250 of the safety regulation in casting industries (cutting and piping).</w:t>
            </w:r>
          </w:p>
        </w:tc>
      </w:tr>
      <w:tr w:rsidR="001508BD" w:rsidRPr="001508BD" w14:paraId="1212BE4B" w14:textId="77777777" w:rsidTr="00001E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3" w:type="dxa"/>
          </w:tcPr>
          <w:p w14:paraId="6D52A7DD" w14:textId="77777777" w:rsidR="001508BD" w:rsidRPr="001508BD" w:rsidRDefault="001508BD" w:rsidP="001508BD">
            <w:pPr>
              <w:bidi/>
              <w:jc w:val="center"/>
              <w:rPr>
                <w:rFonts w:ascii="IRANSans" w:eastAsia="Calibri" w:hAnsi="IRANSans" w:cs="IRANSans"/>
                <w:sz w:val="18"/>
                <w:szCs w:val="18"/>
              </w:rPr>
            </w:pPr>
            <w:r w:rsidRPr="001508BD">
              <w:rPr>
                <w:rFonts w:ascii="IRANSans" w:eastAsia="Calibri" w:hAnsi="IRANSans" w:cs="IRANSans"/>
                <w:sz w:val="18"/>
                <w:szCs w:val="18"/>
              </w:rPr>
              <w:t>7</w:t>
            </w:r>
          </w:p>
        </w:tc>
        <w:tc>
          <w:tcPr>
            <w:tcW w:w="2358" w:type="dxa"/>
          </w:tcPr>
          <w:p w14:paraId="16FEC06D" w14:textId="77777777" w:rsidR="001508BD" w:rsidRPr="001508BD" w:rsidRDefault="001508BD" w:rsidP="001508BD">
            <w:pPr>
              <w:cnfStyle w:val="000000100000" w:firstRow="0" w:lastRow="0" w:firstColumn="0" w:lastColumn="0" w:oddVBand="0" w:evenVBand="0" w:oddHBand="1"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Welding and cutting</w:t>
            </w:r>
          </w:p>
        </w:tc>
        <w:tc>
          <w:tcPr>
            <w:tcW w:w="3135" w:type="dxa"/>
          </w:tcPr>
          <w:p w14:paraId="4628C1E1" w14:textId="77777777" w:rsidR="001508BD" w:rsidRPr="001508BD" w:rsidRDefault="001508BD" w:rsidP="001508BD">
            <w:pPr>
              <w:cnfStyle w:val="000000100000" w:firstRow="0" w:lastRow="0" w:firstColumn="0" w:lastColumn="0" w:oddVBand="0" w:evenVBand="0" w:oddHBand="1"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Welding and cutting safety instructions</w:t>
            </w:r>
          </w:p>
        </w:tc>
        <w:tc>
          <w:tcPr>
            <w:tcW w:w="3849" w:type="dxa"/>
          </w:tcPr>
          <w:p w14:paraId="24A2BBFE" w14:textId="77777777" w:rsidR="001508BD" w:rsidRPr="001508BD" w:rsidRDefault="001508BD" w:rsidP="001508BD">
            <w:pPr>
              <w:cnfStyle w:val="000000100000" w:firstRow="0" w:lastRow="0" w:firstColumn="0" w:lastColumn="0" w:oddVBand="0" w:evenVBand="0" w:oddHBand="1"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Welding and hot-cutting safety regulation</w:t>
            </w:r>
          </w:p>
        </w:tc>
      </w:tr>
      <w:tr w:rsidR="001508BD" w:rsidRPr="001508BD" w14:paraId="0E3B1A3E" w14:textId="77777777" w:rsidTr="00001E22">
        <w:trPr>
          <w:jc w:val="center"/>
        </w:trPr>
        <w:tc>
          <w:tcPr>
            <w:cnfStyle w:val="001000000000" w:firstRow="0" w:lastRow="0" w:firstColumn="1" w:lastColumn="0" w:oddVBand="0" w:evenVBand="0" w:oddHBand="0" w:evenHBand="0" w:firstRowFirstColumn="0" w:firstRowLastColumn="0" w:lastRowFirstColumn="0" w:lastRowLastColumn="0"/>
            <w:tcW w:w="643" w:type="dxa"/>
          </w:tcPr>
          <w:p w14:paraId="741AED81" w14:textId="77777777" w:rsidR="001508BD" w:rsidRPr="001508BD" w:rsidRDefault="001508BD" w:rsidP="001508BD">
            <w:pPr>
              <w:bidi/>
              <w:jc w:val="center"/>
              <w:rPr>
                <w:rFonts w:ascii="IRANSans" w:eastAsia="Calibri" w:hAnsi="IRANSans" w:cs="IRANSans"/>
                <w:sz w:val="18"/>
                <w:szCs w:val="18"/>
              </w:rPr>
            </w:pPr>
            <w:r w:rsidRPr="001508BD">
              <w:rPr>
                <w:rFonts w:ascii="IRANSans" w:eastAsia="Calibri" w:hAnsi="IRANSans" w:cs="IRANSans"/>
                <w:sz w:val="18"/>
                <w:szCs w:val="18"/>
              </w:rPr>
              <w:t>8</w:t>
            </w:r>
          </w:p>
        </w:tc>
        <w:tc>
          <w:tcPr>
            <w:tcW w:w="2358" w:type="dxa"/>
          </w:tcPr>
          <w:p w14:paraId="481658C9" w14:textId="77777777" w:rsidR="001508BD" w:rsidRPr="001508BD" w:rsidRDefault="001508BD" w:rsidP="001508BD">
            <w:pPr>
              <w:cnfStyle w:val="000000000000" w:firstRow="0" w:lastRow="0" w:firstColumn="0" w:lastColumn="0" w:oddVBand="0" w:evenVBand="0" w:oddHBand="0"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Work with loading accessories</w:t>
            </w:r>
          </w:p>
        </w:tc>
        <w:tc>
          <w:tcPr>
            <w:tcW w:w="3135" w:type="dxa"/>
          </w:tcPr>
          <w:p w14:paraId="1C58F8A7" w14:textId="77777777" w:rsidR="001508BD" w:rsidRPr="001508BD" w:rsidRDefault="001508BD" w:rsidP="001508BD">
            <w:pPr>
              <w:cnfStyle w:val="000000000000" w:firstRow="0" w:lastRow="0" w:firstColumn="0" w:lastColumn="0" w:oddVBand="0" w:evenVBand="0" w:oddHBand="0"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Safety instructions for loading and working with loading accessories</w:t>
            </w:r>
          </w:p>
        </w:tc>
        <w:tc>
          <w:tcPr>
            <w:tcW w:w="3849" w:type="dxa"/>
          </w:tcPr>
          <w:p w14:paraId="1C47EC25" w14:textId="77777777" w:rsidR="001508BD" w:rsidRPr="001508BD" w:rsidRDefault="001508BD" w:rsidP="001508BD">
            <w:pPr>
              <w:cnfStyle w:val="000000000000" w:firstRow="0" w:lastRow="0" w:firstColumn="0" w:lastColumn="0" w:oddVBand="0" w:evenVBand="0" w:oddHBand="0"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Transporting and moving materials and objects in the workshop Chapter 6</w:t>
            </w:r>
          </w:p>
        </w:tc>
      </w:tr>
      <w:tr w:rsidR="001508BD" w:rsidRPr="001508BD" w14:paraId="47EE1375" w14:textId="77777777" w:rsidTr="00001E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3" w:type="dxa"/>
          </w:tcPr>
          <w:p w14:paraId="0C6A64FD" w14:textId="77777777" w:rsidR="001508BD" w:rsidRPr="001508BD" w:rsidRDefault="001508BD" w:rsidP="001508BD">
            <w:pPr>
              <w:bidi/>
              <w:jc w:val="center"/>
              <w:rPr>
                <w:rFonts w:ascii="IRANSans" w:eastAsia="Calibri" w:hAnsi="IRANSans" w:cs="IRANSans"/>
                <w:sz w:val="18"/>
                <w:szCs w:val="18"/>
              </w:rPr>
            </w:pPr>
            <w:r w:rsidRPr="001508BD">
              <w:rPr>
                <w:rFonts w:ascii="IRANSans" w:eastAsia="Calibri" w:hAnsi="IRANSans" w:cs="IRANSans"/>
                <w:sz w:val="18"/>
                <w:szCs w:val="18"/>
              </w:rPr>
              <w:t>9</w:t>
            </w:r>
          </w:p>
        </w:tc>
        <w:tc>
          <w:tcPr>
            <w:tcW w:w="2358" w:type="dxa"/>
          </w:tcPr>
          <w:p w14:paraId="68B0F4AE" w14:textId="77777777" w:rsidR="001508BD" w:rsidRPr="001508BD" w:rsidRDefault="001508BD" w:rsidP="001508BD">
            <w:pPr>
              <w:cnfStyle w:val="000000100000" w:firstRow="0" w:lastRow="0" w:firstColumn="0" w:lastColumn="0" w:oddVBand="0" w:evenVBand="0" w:oddHBand="1"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Earthing</w:t>
            </w:r>
          </w:p>
        </w:tc>
        <w:tc>
          <w:tcPr>
            <w:tcW w:w="3135" w:type="dxa"/>
          </w:tcPr>
          <w:p w14:paraId="67A7AEF2" w14:textId="77777777" w:rsidR="001508BD" w:rsidRPr="001508BD" w:rsidRDefault="001508BD" w:rsidP="001508BD">
            <w:pPr>
              <w:cnfStyle w:val="000000100000" w:firstRow="0" w:lastRow="0" w:firstColumn="0" w:lastColumn="0" w:oddVBand="0" w:evenVBand="0" w:oddHBand="1" w:evenHBand="0" w:firstRowFirstColumn="0" w:firstRowLastColumn="0" w:lastRowFirstColumn="0" w:lastRowLastColumn="0"/>
              <w:rPr>
                <w:rFonts w:ascii="IRANSans" w:eastAsia="Calibri" w:hAnsi="IRANSans" w:cs="IRANSans"/>
                <w:b/>
                <w:bCs/>
                <w:sz w:val="18"/>
                <w:szCs w:val="18"/>
                <w:rtl/>
              </w:rPr>
            </w:pPr>
            <w:r w:rsidRPr="001508BD">
              <w:rPr>
                <w:rFonts w:ascii="IRANSans" w:eastAsia="Calibri" w:hAnsi="IRANSans" w:cs="IRANSans"/>
                <w:b/>
                <w:bCs/>
                <w:sz w:val="18"/>
                <w:szCs w:val="18"/>
              </w:rPr>
              <w:t>Earthing safety instructions</w:t>
            </w:r>
          </w:p>
        </w:tc>
        <w:tc>
          <w:tcPr>
            <w:tcW w:w="3849" w:type="dxa"/>
          </w:tcPr>
          <w:p w14:paraId="26EF5DCC" w14:textId="77777777" w:rsidR="001508BD" w:rsidRPr="001508BD" w:rsidRDefault="001508BD" w:rsidP="001508BD">
            <w:pPr>
              <w:cnfStyle w:val="000000100000" w:firstRow="0" w:lastRow="0" w:firstColumn="0" w:lastColumn="0" w:oddVBand="0" w:evenVBand="0" w:oddHBand="1"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Grounding System Regulations</w:t>
            </w:r>
          </w:p>
        </w:tc>
      </w:tr>
      <w:tr w:rsidR="001508BD" w:rsidRPr="001508BD" w14:paraId="29609ACB" w14:textId="77777777" w:rsidTr="00001E22">
        <w:trPr>
          <w:jc w:val="center"/>
        </w:trPr>
        <w:tc>
          <w:tcPr>
            <w:cnfStyle w:val="001000000000" w:firstRow="0" w:lastRow="0" w:firstColumn="1" w:lastColumn="0" w:oddVBand="0" w:evenVBand="0" w:oddHBand="0" w:evenHBand="0" w:firstRowFirstColumn="0" w:firstRowLastColumn="0" w:lastRowFirstColumn="0" w:lastRowLastColumn="0"/>
            <w:tcW w:w="643" w:type="dxa"/>
          </w:tcPr>
          <w:p w14:paraId="136D39C3" w14:textId="77777777" w:rsidR="001508BD" w:rsidRPr="001508BD" w:rsidRDefault="001508BD" w:rsidP="001508BD">
            <w:pPr>
              <w:bidi/>
              <w:jc w:val="center"/>
              <w:rPr>
                <w:rFonts w:ascii="IRANSans" w:eastAsia="Calibri" w:hAnsi="IRANSans" w:cs="IRANSans"/>
                <w:sz w:val="18"/>
                <w:szCs w:val="18"/>
              </w:rPr>
            </w:pPr>
            <w:r w:rsidRPr="001508BD">
              <w:rPr>
                <w:rFonts w:ascii="IRANSans" w:eastAsia="Calibri" w:hAnsi="IRANSans" w:cs="IRANSans"/>
                <w:sz w:val="18"/>
                <w:szCs w:val="18"/>
              </w:rPr>
              <w:t>10</w:t>
            </w:r>
          </w:p>
        </w:tc>
        <w:tc>
          <w:tcPr>
            <w:tcW w:w="2358" w:type="dxa"/>
          </w:tcPr>
          <w:p w14:paraId="604DA18A" w14:textId="77777777" w:rsidR="001508BD" w:rsidRPr="001508BD" w:rsidRDefault="001508BD" w:rsidP="001508BD">
            <w:pPr>
              <w:cnfStyle w:val="000000000000" w:firstRow="0" w:lastRow="0" w:firstColumn="0" w:lastColumn="0" w:oddVBand="0" w:evenVBand="0" w:oddHBand="0"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Fire prevention and fighting</w:t>
            </w:r>
          </w:p>
        </w:tc>
        <w:tc>
          <w:tcPr>
            <w:tcW w:w="3135" w:type="dxa"/>
          </w:tcPr>
          <w:p w14:paraId="1D3B11B6" w14:textId="77777777" w:rsidR="001508BD" w:rsidRPr="001508BD" w:rsidRDefault="001508BD" w:rsidP="001508BD">
            <w:pPr>
              <w:cnfStyle w:val="000000000000" w:firstRow="0" w:lastRow="0" w:firstColumn="0" w:lastColumn="0" w:oddVBand="0" w:evenVBand="0" w:oddHBand="0"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Fire safety instructions and how to extinguish the fire</w:t>
            </w:r>
          </w:p>
        </w:tc>
        <w:tc>
          <w:tcPr>
            <w:tcW w:w="3849" w:type="dxa"/>
          </w:tcPr>
          <w:p w14:paraId="7E234024" w14:textId="77777777" w:rsidR="001508BD" w:rsidRPr="001508BD" w:rsidRDefault="001508BD" w:rsidP="001508BD">
            <w:pPr>
              <w:cnfStyle w:val="000000000000" w:firstRow="0" w:lastRow="0" w:firstColumn="0" w:lastColumn="0" w:oddVBand="0" w:evenVBand="0" w:oddHBand="0"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Regulations for preventing and fighting against workshop fires</w:t>
            </w:r>
          </w:p>
        </w:tc>
      </w:tr>
      <w:tr w:rsidR="001508BD" w:rsidRPr="001508BD" w14:paraId="0F66ECEA" w14:textId="77777777" w:rsidTr="00001E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3" w:type="dxa"/>
          </w:tcPr>
          <w:p w14:paraId="7A1F1F01" w14:textId="77777777" w:rsidR="001508BD" w:rsidRPr="001508BD" w:rsidRDefault="001508BD" w:rsidP="001508BD">
            <w:pPr>
              <w:bidi/>
              <w:jc w:val="center"/>
              <w:rPr>
                <w:rFonts w:ascii="IRANSans" w:eastAsia="Calibri" w:hAnsi="IRANSans" w:cs="IRANSans"/>
                <w:sz w:val="18"/>
                <w:szCs w:val="18"/>
              </w:rPr>
            </w:pPr>
            <w:r w:rsidRPr="001508BD">
              <w:rPr>
                <w:rFonts w:ascii="IRANSans" w:eastAsia="Calibri" w:hAnsi="IRANSans" w:cs="IRANSans"/>
                <w:sz w:val="18"/>
                <w:szCs w:val="18"/>
              </w:rPr>
              <w:t>11</w:t>
            </w:r>
          </w:p>
        </w:tc>
        <w:tc>
          <w:tcPr>
            <w:tcW w:w="2358" w:type="dxa"/>
          </w:tcPr>
          <w:p w14:paraId="16F57196" w14:textId="77777777" w:rsidR="001508BD" w:rsidRPr="001508BD" w:rsidRDefault="001508BD" w:rsidP="001508BD">
            <w:pPr>
              <w:cnfStyle w:val="000000100000" w:firstRow="0" w:lastRow="0" w:firstColumn="0" w:lastColumn="0" w:oddVBand="0" w:evenVBand="0" w:oddHBand="1"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Safety training</w:t>
            </w:r>
          </w:p>
        </w:tc>
        <w:tc>
          <w:tcPr>
            <w:tcW w:w="3135" w:type="dxa"/>
          </w:tcPr>
          <w:p w14:paraId="611343A8" w14:textId="77777777" w:rsidR="001508BD" w:rsidRPr="001508BD" w:rsidRDefault="001508BD" w:rsidP="001508BD">
            <w:pPr>
              <w:cnfStyle w:val="000000100000" w:firstRow="0" w:lastRow="0" w:firstColumn="0" w:lastColumn="0" w:oddVBand="0" w:evenVBand="0" w:oddHBand="1"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Executive instructions for safety training for employers, workers, and apprentices</w:t>
            </w:r>
          </w:p>
        </w:tc>
        <w:tc>
          <w:tcPr>
            <w:tcW w:w="3849" w:type="dxa"/>
          </w:tcPr>
          <w:p w14:paraId="3B177EC4" w14:textId="77777777" w:rsidR="001508BD" w:rsidRPr="001508BD" w:rsidRDefault="001508BD" w:rsidP="001508BD">
            <w:pPr>
              <w:cnfStyle w:val="000000100000" w:firstRow="0" w:lastRow="0" w:firstColumn="0" w:lastColumn="0" w:oddVBand="0" w:evenVBand="0" w:oddHBand="1"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Safety training regulations for employers, workers, and trainees, 1389 edition</w:t>
            </w:r>
          </w:p>
        </w:tc>
      </w:tr>
      <w:tr w:rsidR="001508BD" w:rsidRPr="001508BD" w14:paraId="651750B8" w14:textId="77777777" w:rsidTr="00001E22">
        <w:trPr>
          <w:trHeight w:val="422"/>
          <w:jc w:val="center"/>
        </w:trPr>
        <w:tc>
          <w:tcPr>
            <w:cnfStyle w:val="001000000000" w:firstRow="0" w:lastRow="0" w:firstColumn="1" w:lastColumn="0" w:oddVBand="0" w:evenVBand="0" w:oddHBand="0" w:evenHBand="0" w:firstRowFirstColumn="0" w:firstRowLastColumn="0" w:lastRowFirstColumn="0" w:lastRowLastColumn="0"/>
            <w:tcW w:w="643" w:type="dxa"/>
          </w:tcPr>
          <w:p w14:paraId="7A9B79F6" w14:textId="77777777" w:rsidR="001508BD" w:rsidRPr="001508BD" w:rsidRDefault="001508BD" w:rsidP="001508BD">
            <w:pPr>
              <w:bidi/>
              <w:jc w:val="center"/>
              <w:rPr>
                <w:rFonts w:ascii="IRANSans" w:eastAsia="Calibri" w:hAnsi="IRANSans" w:cs="IRANSans"/>
                <w:sz w:val="18"/>
                <w:szCs w:val="18"/>
              </w:rPr>
            </w:pPr>
            <w:r w:rsidRPr="001508BD">
              <w:rPr>
                <w:rFonts w:ascii="IRANSans" w:eastAsia="Calibri" w:hAnsi="IRANSans" w:cs="IRANSans"/>
                <w:sz w:val="18"/>
                <w:szCs w:val="18"/>
              </w:rPr>
              <w:t>12</w:t>
            </w:r>
          </w:p>
        </w:tc>
        <w:tc>
          <w:tcPr>
            <w:tcW w:w="2358" w:type="dxa"/>
          </w:tcPr>
          <w:p w14:paraId="39A2D1F9" w14:textId="77777777" w:rsidR="001508BD" w:rsidRPr="001508BD" w:rsidRDefault="001508BD" w:rsidP="001508BD">
            <w:pPr>
              <w:cnfStyle w:val="000000000000" w:firstRow="0" w:lastRow="0" w:firstColumn="0" w:lastColumn="0" w:oddVBand="0" w:evenVBand="0" w:oddHBand="0"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Work at height</w:t>
            </w:r>
          </w:p>
        </w:tc>
        <w:tc>
          <w:tcPr>
            <w:tcW w:w="3135" w:type="dxa"/>
          </w:tcPr>
          <w:p w14:paraId="365DFDD2" w14:textId="77777777" w:rsidR="001508BD" w:rsidRPr="001508BD" w:rsidRDefault="001508BD" w:rsidP="001508BD">
            <w:pPr>
              <w:cnfStyle w:val="000000000000" w:firstRow="0" w:lastRow="0" w:firstColumn="0" w:lastColumn="0" w:oddVBand="0" w:evenVBand="0" w:oddHBand="0"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Safety instructions for working at height and scaffolding safety</w:t>
            </w:r>
          </w:p>
        </w:tc>
        <w:tc>
          <w:tcPr>
            <w:tcW w:w="3849" w:type="dxa"/>
          </w:tcPr>
          <w:p w14:paraId="4EDF3C40" w14:textId="77777777" w:rsidR="001508BD" w:rsidRPr="001508BD" w:rsidRDefault="001508BD" w:rsidP="001508BD">
            <w:pPr>
              <w:cnfStyle w:val="000000000000" w:firstRow="0" w:lastRow="0" w:firstColumn="0" w:lastColumn="0" w:oddVBand="0" w:evenVBand="0" w:oddHBand="0"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Safety regulations for work at height</w:t>
            </w:r>
          </w:p>
        </w:tc>
      </w:tr>
      <w:tr w:rsidR="001508BD" w:rsidRPr="001508BD" w14:paraId="7A06E0C8" w14:textId="77777777" w:rsidTr="00001E22">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643" w:type="dxa"/>
          </w:tcPr>
          <w:p w14:paraId="4A808B25" w14:textId="77777777" w:rsidR="001508BD" w:rsidRPr="001508BD" w:rsidRDefault="001508BD" w:rsidP="001508BD">
            <w:pPr>
              <w:bidi/>
              <w:jc w:val="center"/>
              <w:rPr>
                <w:rFonts w:ascii="IRANSans" w:eastAsia="Calibri" w:hAnsi="IRANSans" w:cs="IRANSans"/>
                <w:sz w:val="18"/>
                <w:szCs w:val="18"/>
              </w:rPr>
            </w:pPr>
            <w:r w:rsidRPr="001508BD">
              <w:rPr>
                <w:rFonts w:ascii="IRANSans" w:eastAsia="Calibri" w:hAnsi="IRANSans" w:cs="IRANSans"/>
                <w:sz w:val="18"/>
                <w:szCs w:val="18"/>
              </w:rPr>
              <w:t>13</w:t>
            </w:r>
          </w:p>
        </w:tc>
        <w:tc>
          <w:tcPr>
            <w:tcW w:w="2358" w:type="dxa"/>
          </w:tcPr>
          <w:p w14:paraId="4066DE49" w14:textId="77777777" w:rsidR="001508BD" w:rsidRPr="001508BD" w:rsidRDefault="001508BD" w:rsidP="001508BD">
            <w:pPr>
              <w:cnfStyle w:val="000000100000" w:firstRow="0" w:lastRow="0" w:firstColumn="0" w:lastColumn="0" w:oddVBand="0" w:evenVBand="0" w:oddHBand="1"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Work with hand tools</w:t>
            </w:r>
          </w:p>
        </w:tc>
        <w:tc>
          <w:tcPr>
            <w:tcW w:w="3135" w:type="dxa"/>
          </w:tcPr>
          <w:p w14:paraId="456A7A2D" w14:textId="77777777" w:rsidR="001508BD" w:rsidRPr="001508BD" w:rsidRDefault="001508BD" w:rsidP="001508BD">
            <w:pPr>
              <w:cnfStyle w:val="000000100000" w:firstRow="0" w:lastRow="0" w:firstColumn="0" w:lastColumn="0" w:oddVBand="0" w:evenVBand="0" w:oddHBand="1"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Safety instructions for hand tools</w:t>
            </w:r>
          </w:p>
        </w:tc>
        <w:tc>
          <w:tcPr>
            <w:tcW w:w="3849" w:type="dxa"/>
          </w:tcPr>
          <w:p w14:paraId="20DDDA27" w14:textId="77777777" w:rsidR="001508BD" w:rsidRPr="001508BD" w:rsidRDefault="001508BD" w:rsidP="001508BD">
            <w:pPr>
              <w:cnfStyle w:val="000000100000" w:firstRow="0" w:lastRow="0" w:firstColumn="0" w:lastColumn="0" w:oddVBand="0" w:evenVBand="0" w:oddHBand="1"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Regulations for working with manual and manual power tools, 97th edition</w:t>
            </w:r>
          </w:p>
        </w:tc>
      </w:tr>
      <w:tr w:rsidR="001508BD" w:rsidRPr="001508BD" w14:paraId="28EFFFF9" w14:textId="77777777" w:rsidTr="00001E22">
        <w:trPr>
          <w:trHeight w:val="431"/>
          <w:jc w:val="center"/>
        </w:trPr>
        <w:tc>
          <w:tcPr>
            <w:cnfStyle w:val="001000000000" w:firstRow="0" w:lastRow="0" w:firstColumn="1" w:lastColumn="0" w:oddVBand="0" w:evenVBand="0" w:oddHBand="0" w:evenHBand="0" w:firstRowFirstColumn="0" w:firstRowLastColumn="0" w:lastRowFirstColumn="0" w:lastRowLastColumn="0"/>
            <w:tcW w:w="643" w:type="dxa"/>
          </w:tcPr>
          <w:p w14:paraId="74EA57F5" w14:textId="77777777" w:rsidR="001508BD" w:rsidRPr="001508BD" w:rsidRDefault="001508BD" w:rsidP="001508BD">
            <w:pPr>
              <w:bidi/>
              <w:jc w:val="center"/>
              <w:rPr>
                <w:rFonts w:ascii="IRANSans" w:eastAsia="Calibri" w:hAnsi="IRANSans" w:cs="IRANSans"/>
                <w:sz w:val="18"/>
                <w:szCs w:val="18"/>
              </w:rPr>
            </w:pPr>
            <w:r w:rsidRPr="001508BD">
              <w:rPr>
                <w:rFonts w:ascii="IRANSans" w:eastAsia="Calibri" w:hAnsi="IRANSans" w:cs="IRANSans"/>
                <w:sz w:val="18"/>
                <w:szCs w:val="18"/>
              </w:rPr>
              <w:t>14</w:t>
            </w:r>
          </w:p>
        </w:tc>
        <w:tc>
          <w:tcPr>
            <w:tcW w:w="2358" w:type="dxa"/>
          </w:tcPr>
          <w:p w14:paraId="5D3D4338" w14:textId="77777777" w:rsidR="001508BD" w:rsidRPr="001508BD" w:rsidRDefault="001508BD" w:rsidP="001508BD">
            <w:pPr>
              <w:cnfStyle w:val="000000000000" w:firstRow="0" w:lastRow="0" w:firstColumn="0" w:lastColumn="0" w:oddVBand="0" w:evenVBand="0" w:oddHBand="0"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Safety signs</w:t>
            </w:r>
          </w:p>
        </w:tc>
        <w:tc>
          <w:tcPr>
            <w:tcW w:w="3135" w:type="dxa"/>
          </w:tcPr>
          <w:p w14:paraId="1248A6DE" w14:textId="77777777" w:rsidR="001508BD" w:rsidRPr="001508BD" w:rsidRDefault="001508BD" w:rsidP="001508BD">
            <w:pPr>
              <w:cnfStyle w:val="000000000000" w:firstRow="0" w:lastRow="0" w:firstColumn="0" w:lastColumn="0" w:oddVBand="0" w:evenVBand="0" w:oddHBand="0"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Instructions for safety signs in the workshop</w:t>
            </w:r>
          </w:p>
        </w:tc>
        <w:tc>
          <w:tcPr>
            <w:tcW w:w="3849" w:type="dxa"/>
          </w:tcPr>
          <w:p w14:paraId="08365F3B" w14:textId="77777777" w:rsidR="001508BD" w:rsidRPr="001508BD" w:rsidRDefault="001508BD" w:rsidP="001508BD">
            <w:pPr>
              <w:cnfStyle w:val="000000000000" w:firstRow="0" w:lastRow="0" w:firstColumn="0" w:lastColumn="0" w:oddVBand="0" w:evenVBand="0" w:oddHBand="0"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Regulation of safety signs in workshops</w:t>
            </w:r>
          </w:p>
        </w:tc>
      </w:tr>
      <w:tr w:rsidR="001508BD" w:rsidRPr="001508BD" w14:paraId="10E16C1F" w14:textId="77777777" w:rsidTr="00001E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3" w:type="dxa"/>
          </w:tcPr>
          <w:p w14:paraId="1A3BCD60" w14:textId="77777777" w:rsidR="001508BD" w:rsidRPr="001508BD" w:rsidRDefault="001508BD" w:rsidP="001508BD">
            <w:pPr>
              <w:bidi/>
              <w:jc w:val="center"/>
              <w:rPr>
                <w:rFonts w:ascii="IRANSans" w:eastAsia="Calibri" w:hAnsi="IRANSans" w:cs="IRANSans"/>
                <w:sz w:val="18"/>
                <w:szCs w:val="18"/>
              </w:rPr>
            </w:pPr>
            <w:r w:rsidRPr="001508BD">
              <w:rPr>
                <w:rFonts w:ascii="IRANSans" w:eastAsia="Calibri" w:hAnsi="IRANSans" w:cs="IRANSans"/>
                <w:sz w:val="18"/>
                <w:szCs w:val="18"/>
              </w:rPr>
              <w:t>15</w:t>
            </w:r>
          </w:p>
        </w:tc>
        <w:tc>
          <w:tcPr>
            <w:tcW w:w="2358" w:type="dxa"/>
          </w:tcPr>
          <w:p w14:paraId="03428E28" w14:textId="77777777" w:rsidR="001508BD" w:rsidRPr="001508BD" w:rsidRDefault="001508BD" w:rsidP="001508BD">
            <w:pPr>
              <w:cnfStyle w:val="000000100000" w:firstRow="0" w:lastRow="0" w:firstColumn="0" w:lastColumn="0" w:oddVBand="0" w:evenVBand="0" w:oddHBand="1"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De-stressing furnace safety</w:t>
            </w:r>
          </w:p>
        </w:tc>
        <w:tc>
          <w:tcPr>
            <w:tcW w:w="3135" w:type="dxa"/>
          </w:tcPr>
          <w:p w14:paraId="2B544370" w14:textId="77777777" w:rsidR="001508BD" w:rsidRPr="001508BD" w:rsidRDefault="001508BD" w:rsidP="001508BD">
            <w:pPr>
              <w:cnfStyle w:val="000000100000" w:firstRow="0" w:lastRow="0" w:firstColumn="0" w:lastColumn="0" w:oddVBand="0" w:evenVBand="0" w:oddHBand="1"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Safety instructions for de-stressing operations</w:t>
            </w:r>
          </w:p>
        </w:tc>
        <w:tc>
          <w:tcPr>
            <w:tcW w:w="3849" w:type="dxa"/>
          </w:tcPr>
          <w:p w14:paraId="5AABEE4A" w14:textId="77777777" w:rsidR="001508BD" w:rsidRPr="001508BD" w:rsidRDefault="001508BD" w:rsidP="001508BD">
            <w:pPr>
              <w:cnfStyle w:val="000000100000" w:firstRow="0" w:lastRow="0" w:firstColumn="0" w:lastColumn="0" w:oddVBand="0" w:evenVBand="0" w:oddHBand="1" w:evenHBand="0" w:firstRowFirstColumn="0" w:firstRowLastColumn="0" w:lastRowFirstColumn="0" w:lastRowLastColumn="0"/>
              <w:rPr>
                <w:rFonts w:ascii="IRANSans" w:eastAsia="Calibri" w:hAnsi="IRANSans" w:cs="IRANSans"/>
                <w:b/>
                <w:bCs/>
                <w:sz w:val="18"/>
                <w:szCs w:val="18"/>
              </w:rPr>
            </w:pPr>
          </w:p>
        </w:tc>
      </w:tr>
      <w:tr w:rsidR="001508BD" w:rsidRPr="001508BD" w14:paraId="2CF8BB8A" w14:textId="77777777" w:rsidTr="00001E22">
        <w:trPr>
          <w:jc w:val="center"/>
        </w:trPr>
        <w:tc>
          <w:tcPr>
            <w:cnfStyle w:val="001000000000" w:firstRow="0" w:lastRow="0" w:firstColumn="1" w:lastColumn="0" w:oddVBand="0" w:evenVBand="0" w:oddHBand="0" w:evenHBand="0" w:firstRowFirstColumn="0" w:firstRowLastColumn="0" w:lastRowFirstColumn="0" w:lastRowLastColumn="0"/>
            <w:tcW w:w="643" w:type="dxa"/>
          </w:tcPr>
          <w:p w14:paraId="32FD8F92" w14:textId="77777777" w:rsidR="001508BD" w:rsidRPr="001508BD" w:rsidRDefault="001508BD" w:rsidP="001508BD">
            <w:pPr>
              <w:bidi/>
              <w:jc w:val="center"/>
              <w:rPr>
                <w:rFonts w:ascii="IRANSans" w:eastAsia="Calibri" w:hAnsi="IRANSans" w:cs="IRANSans"/>
                <w:sz w:val="18"/>
                <w:szCs w:val="18"/>
              </w:rPr>
            </w:pPr>
            <w:r w:rsidRPr="001508BD">
              <w:rPr>
                <w:rFonts w:ascii="IRANSans" w:eastAsia="Calibri" w:hAnsi="IRANSans" w:cs="IRANSans"/>
                <w:sz w:val="18"/>
                <w:szCs w:val="18"/>
              </w:rPr>
              <w:t>16</w:t>
            </w:r>
          </w:p>
        </w:tc>
        <w:tc>
          <w:tcPr>
            <w:tcW w:w="2358" w:type="dxa"/>
          </w:tcPr>
          <w:p w14:paraId="44799141" w14:textId="77777777" w:rsidR="001508BD" w:rsidRPr="001508BD" w:rsidRDefault="001508BD" w:rsidP="001508BD">
            <w:pPr>
              <w:cnfStyle w:val="000000000000" w:firstRow="0" w:lastRow="0" w:firstColumn="0" w:lastColumn="0" w:oddVBand="0" w:evenVBand="0" w:oddHBand="0"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Safety testing of high-pressure vessels</w:t>
            </w:r>
          </w:p>
        </w:tc>
        <w:tc>
          <w:tcPr>
            <w:tcW w:w="3135" w:type="dxa"/>
          </w:tcPr>
          <w:p w14:paraId="06C653D1" w14:textId="77777777" w:rsidR="001508BD" w:rsidRPr="001508BD" w:rsidRDefault="001508BD" w:rsidP="001508BD">
            <w:pPr>
              <w:cnfStyle w:val="000000000000" w:firstRow="0" w:lastRow="0" w:firstColumn="0" w:lastColumn="0" w:oddVBand="0" w:evenVBand="0" w:oddHBand="0"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Hydrostatic test safety guidelines</w:t>
            </w:r>
          </w:p>
        </w:tc>
        <w:tc>
          <w:tcPr>
            <w:tcW w:w="3849" w:type="dxa"/>
          </w:tcPr>
          <w:p w14:paraId="018A2D4E" w14:textId="77777777" w:rsidR="001508BD" w:rsidRPr="001508BD" w:rsidRDefault="001508BD" w:rsidP="001508BD">
            <w:pPr>
              <w:cnfStyle w:val="000000000000" w:firstRow="0" w:lastRow="0" w:firstColumn="0" w:lastColumn="0" w:oddVBand="0" w:evenVBand="0" w:oddHBand="0" w:evenHBand="0" w:firstRowFirstColumn="0" w:firstRowLastColumn="0" w:lastRowFirstColumn="0" w:lastRowLastColumn="0"/>
              <w:rPr>
                <w:rFonts w:ascii="IRANSans" w:eastAsia="Calibri" w:hAnsi="IRANSans" w:cs="IRANSans"/>
                <w:b/>
                <w:bCs/>
                <w:sz w:val="18"/>
                <w:szCs w:val="18"/>
              </w:rPr>
            </w:pPr>
          </w:p>
        </w:tc>
      </w:tr>
      <w:tr w:rsidR="001508BD" w:rsidRPr="001508BD" w14:paraId="03FFF257" w14:textId="77777777" w:rsidTr="00001E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3" w:type="dxa"/>
          </w:tcPr>
          <w:p w14:paraId="5D3F6B6F" w14:textId="77777777" w:rsidR="001508BD" w:rsidRPr="001508BD" w:rsidRDefault="001508BD" w:rsidP="001508BD">
            <w:pPr>
              <w:bidi/>
              <w:jc w:val="center"/>
              <w:rPr>
                <w:rFonts w:ascii="IRANSans" w:eastAsia="Calibri" w:hAnsi="IRANSans" w:cs="IRANSans"/>
                <w:sz w:val="18"/>
                <w:szCs w:val="18"/>
              </w:rPr>
            </w:pPr>
            <w:r w:rsidRPr="001508BD">
              <w:rPr>
                <w:rFonts w:ascii="IRANSans" w:eastAsia="Calibri" w:hAnsi="IRANSans" w:cs="IRANSans"/>
                <w:sz w:val="18"/>
                <w:szCs w:val="18"/>
              </w:rPr>
              <w:t>17</w:t>
            </w:r>
          </w:p>
        </w:tc>
        <w:tc>
          <w:tcPr>
            <w:tcW w:w="2358" w:type="dxa"/>
          </w:tcPr>
          <w:p w14:paraId="65095F8B" w14:textId="77777777" w:rsidR="001508BD" w:rsidRPr="001508BD" w:rsidRDefault="001508BD" w:rsidP="001508BD">
            <w:pPr>
              <w:cnfStyle w:val="000000100000" w:firstRow="0" w:lastRow="0" w:firstColumn="0" w:lastColumn="0" w:oddVBand="0" w:evenVBand="0" w:oddHBand="1"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RT metals</w:t>
            </w:r>
          </w:p>
        </w:tc>
        <w:tc>
          <w:tcPr>
            <w:tcW w:w="3135" w:type="dxa"/>
          </w:tcPr>
          <w:p w14:paraId="33A35454" w14:textId="77777777" w:rsidR="001508BD" w:rsidRPr="001508BD" w:rsidRDefault="001508BD" w:rsidP="001508BD">
            <w:pPr>
              <w:cnfStyle w:val="000000100000" w:firstRow="0" w:lastRow="0" w:firstColumn="0" w:lastColumn="0" w:oddVBand="0" w:evenVBand="0" w:oddHBand="1"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Industrial radiography safety guidelines</w:t>
            </w:r>
          </w:p>
        </w:tc>
        <w:tc>
          <w:tcPr>
            <w:tcW w:w="3849" w:type="dxa"/>
          </w:tcPr>
          <w:p w14:paraId="1BE6E585" w14:textId="77777777" w:rsidR="001508BD" w:rsidRPr="001508BD" w:rsidRDefault="001508BD" w:rsidP="001508BD">
            <w:pPr>
              <w:cnfStyle w:val="000000100000" w:firstRow="0" w:lastRow="0" w:firstColumn="0" w:lastColumn="0" w:oddVBand="0" w:evenVBand="0" w:oddHBand="1" w:evenHBand="0" w:firstRowFirstColumn="0" w:firstRowLastColumn="0" w:lastRowFirstColumn="0" w:lastRowLastColumn="0"/>
              <w:rPr>
                <w:rFonts w:ascii="IRANSans" w:eastAsia="Calibri" w:hAnsi="IRANSans" w:cs="IRANSans"/>
                <w:b/>
                <w:bCs/>
                <w:sz w:val="18"/>
                <w:szCs w:val="18"/>
              </w:rPr>
            </w:pPr>
            <w:r w:rsidRPr="001508BD">
              <w:rPr>
                <w:rFonts w:ascii="IRANSans" w:eastAsia="Calibri" w:hAnsi="IRANSans" w:cs="IRANSans"/>
                <w:b/>
                <w:bCs/>
                <w:sz w:val="18"/>
                <w:szCs w:val="18"/>
              </w:rPr>
              <w:t>Regulation of protection against the danger of ionizing radiation</w:t>
            </w:r>
          </w:p>
        </w:tc>
      </w:tr>
    </w:tbl>
    <w:p w14:paraId="6E92113A" w14:textId="77777777" w:rsidR="001508BD" w:rsidRPr="001508BD" w:rsidRDefault="001508BD" w:rsidP="001508BD">
      <w:pPr>
        <w:bidi/>
        <w:spacing w:line="240" w:lineRule="auto"/>
        <w:jc w:val="both"/>
        <w:rPr>
          <w:rFonts w:ascii="Calibri" w:eastAsia="Calibri" w:hAnsi="Calibri" w:cs="B Traffic"/>
          <w:sz w:val="2"/>
          <w:szCs w:val="2"/>
          <w:rtl/>
          <w:lang w:bidi="fa-IR"/>
        </w:rPr>
      </w:pPr>
    </w:p>
    <w:p w14:paraId="20935FEC" w14:textId="77777777" w:rsidR="0050427D" w:rsidRDefault="0050427D" w:rsidP="001508BD">
      <w:pPr>
        <w:spacing w:line="240" w:lineRule="auto"/>
        <w:jc w:val="both"/>
        <w:rPr>
          <w:rFonts w:ascii="IRANSans" w:eastAsia="Calibri" w:hAnsi="IRANSans" w:cs="IRANSans"/>
          <w:b/>
          <w:bCs/>
          <w:rtl/>
          <w:lang w:bidi="fa-IR"/>
        </w:rPr>
      </w:pPr>
    </w:p>
    <w:tbl>
      <w:tblPr>
        <w:tblStyle w:val="TableGrid"/>
        <w:tblpPr w:leftFromText="180" w:rightFromText="180" w:vertAnchor="text" w:horzAnchor="margin" w:tblpXSpec="center" w:tblpY="61"/>
        <w:tblW w:w="10467" w:type="dxa"/>
        <w:tblLook w:val="04A0" w:firstRow="1" w:lastRow="0" w:firstColumn="1" w:lastColumn="0" w:noHBand="0" w:noVBand="1"/>
      </w:tblPr>
      <w:tblGrid>
        <w:gridCol w:w="2145"/>
        <w:gridCol w:w="378"/>
        <w:gridCol w:w="5382"/>
        <w:gridCol w:w="990"/>
        <w:gridCol w:w="1572"/>
      </w:tblGrid>
      <w:tr w:rsidR="0050427D" w:rsidRPr="00405E20" w14:paraId="4597A76C" w14:textId="77777777" w:rsidTr="00AD3327">
        <w:trPr>
          <w:trHeight w:val="1367"/>
        </w:trPr>
        <w:tc>
          <w:tcPr>
            <w:tcW w:w="2145" w:type="dxa"/>
            <w:vMerge w:val="restart"/>
            <w:tcBorders>
              <w:top w:val="single" w:sz="18" w:space="0" w:color="auto"/>
              <w:left w:val="single" w:sz="18" w:space="0" w:color="auto"/>
              <w:bottom w:val="single" w:sz="4" w:space="0" w:color="auto"/>
              <w:right w:val="nil"/>
            </w:tcBorders>
            <w:noWrap/>
            <w:hideMark/>
          </w:tcPr>
          <w:p w14:paraId="68CC325A" w14:textId="77777777" w:rsidR="0050427D" w:rsidRPr="00405E20" w:rsidRDefault="0050427D" w:rsidP="00643F06">
            <w:pPr>
              <w:pStyle w:val="Header"/>
              <w:ind w:right="415"/>
              <w:rPr>
                <w:rFonts w:ascii="Times New Roman" w:hAnsi="Times New Roman"/>
                <w:sz w:val="16"/>
                <w:szCs w:val="16"/>
              </w:rPr>
            </w:pPr>
            <w:r w:rsidRPr="00E824D6">
              <w:rPr>
                <w:rFonts w:ascii="Times New Roman" w:hAnsi="Times New Roman"/>
                <w:noProof/>
                <w:sz w:val="16"/>
                <w:szCs w:val="16"/>
              </w:rPr>
              <w:lastRenderedPageBreak/>
              <w:drawing>
                <wp:anchor distT="0" distB="0" distL="114300" distR="114300" simplePos="0" relativeHeight="251747328" behindDoc="1" locked="0" layoutInCell="1" allowOverlap="1" wp14:anchorId="2008E768" wp14:editId="10A23F59">
                  <wp:simplePos x="0" y="0"/>
                  <wp:positionH relativeFrom="column">
                    <wp:posOffset>288290</wp:posOffset>
                  </wp:positionH>
                  <wp:positionV relativeFrom="paragraph">
                    <wp:posOffset>831850</wp:posOffset>
                  </wp:positionV>
                  <wp:extent cx="584327" cy="492369"/>
                  <wp:effectExtent l="0" t="0" r="6350" b="3175"/>
                  <wp:wrapNone/>
                  <wp:docPr id="649356099" name="Picture 649356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749376" behindDoc="1" locked="0" layoutInCell="1" allowOverlap="1" wp14:anchorId="3B650682" wp14:editId="2DB78684">
                  <wp:simplePos x="0" y="0"/>
                  <wp:positionH relativeFrom="column">
                    <wp:posOffset>283845</wp:posOffset>
                  </wp:positionH>
                  <wp:positionV relativeFrom="paragraph">
                    <wp:posOffset>94615</wp:posOffset>
                  </wp:positionV>
                  <wp:extent cx="562708" cy="648337"/>
                  <wp:effectExtent l="0" t="0" r="8890" b="0"/>
                  <wp:wrapNone/>
                  <wp:docPr id="860982302"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378" w:type="dxa"/>
            <w:vMerge w:val="restart"/>
            <w:tcBorders>
              <w:top w:val="single" w:sz="18" w:space="0" w:color="auto"/>
              <w:left w:val="nil"/>
              <w:bottom w:val="single" w:sz="4" w:space="0" w:color="auto"/>
              <w:right w:val="single" w:sz="18" w:space="0" w:color="auto"/>
            </w:tcBorders>
            <w:noWrap/>
          </w:tcPr>
          <w:p w14:paraId="7CB4A073" w14:textId="77777777" w:rsidR="0050427D" w:rsidRPr="00405E20" w:rsidRDefault="0050427D"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hideMark/>
          </w:tcPr>
          <w:p w14:paraId="387C6259" w14:textId="77777777" w:rsidR="0050427D" w:rsidRPr="00FA7FFA" w:rsidRDefault="0050427D" w:rsidP="00643F06">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 xml:space="preserve">Toase-ehe Park Sanati Gohar Ofogh </w:t>
            </w:r>
          </w:p>
          <w:p w14:paraId="16D5D2DE" w14:textId="77777777" w:rsidR="0050427D" w:rsidRPr="00FA7FFA" w:rsidRDefault="0050427D" w:rsidP="00643F06">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24073CA8" w14:textId="1BFBCD54" w:rsidR="0050427D" w:rsidRPr="00C60FE2" w:rsidRDefault="0050427D" w:rsidP="00643F06">
            <w:pPr>
              <w:pStyle w:val="Header"/>
              <w:spacing w:line="276" w:lineRule="auto"/>
              <w:jc w:val="center"/>
              <w:rPr>
                <w:rFonts w:ascii="Times New Roman" w:hAnsi="Times New Roman"/>
                <w:b/>
                <w:bCs/>
                <w:sz w:val="18"/>
                <w:szCs w:val="18"/>
              </w:rPr>
            </w:pPr>
            <w:r w:rsidRPr="00090A01">
              <w:rPr>
                <w:rFonts w:ascii="Times New Roman" w:hAnsi="Times New Roman"/>
                <w:b/>
                <w:bCs/>
                <w:sz w:val="20"/>
                <w:szCs w:val="20"/>
              </w:rPr>
              <w:t>CONCEPTUAL, BASIC and DETAIL DESIGN ENGINEERING OF STYRENE PARK OFFSITE</w:t>
            </w:r>
          </w:p>
        </w:tc>
        <w:tc>
          <w:tcPr>
            <w:tcW w:w="2562" w:type="dxa"/>
            <w:gridSpan w:val="2"/>
            <w:vMerge w:val="restart"/>
            <w:tcBorders>
              <w:top w:val="single" w:sz="18" w:space="0" w:color="auto"/>
              <w:left w:val="single" w:sz="18" w:space="0" w:color="auto"/>
              <w:bottom w:val="single" w:sz="4" w:space="0" w:color="auto"/>
              <w:right w:val="single" w:sz="18" w:space="0" w:color="auto"/>
            </w:tcBorders>
            <w:noWrap/>
            <w:vAlign w:val="center"/>
            <w:hideMark/>
          </w:tcPr>
          <w:p w14:paraId="44AEC0BD" w14:textId="77777777" w:rsidR="0050427D" w:rsidRPr="00C60FE2" w:rsidRDefault="0050427D" w:rsidP="00643F06">
            <w:pPr>
              <w:pStyle w:val="Header"/>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750400" behindDoc="1" locked="0" layoutInCell="1" allowOverlap="1" wp14:anchorId="74B02EE5" wp14:editId="26040932">
                  <wp:simplePos x="0" y="0"/>
                  <wp:positionH relativeFrom="column">
                    <wp:posOffset>-517525</wp:posOffset>
                  </wp:positionH>
                  <wp:positionV relativeFrom="paragraph">
                    <wp:posOffset>-2540</wp:posOffset>
                  </wp:positionV>
                  <wp:extent cx="551815" cy="373380"/>
                  <wp:effectExtent l="0" t="0" r="0" b="7620"/>
                  <wp:wrapTight wrapText="bothSides">
                    <wp:wrapPolygon edited="0">
                      <wp:start x="7457" y="0"/>
                      <wp:lineTo x="2237" y="13224"/>
                      <wp:lineTo x="2237" y="20939"/>
                      <wp:lineTo x="18642" y="20939"/>
                      <wp:lineTo x="19388" y="15429"/>
                      <wp:lineTo x="15659" y="5510"/>
                      <wp:lineTo x="11185" y="0"/>
                      <wp:lineTo x="7457" y="0"/>
                    </wp:wrapPolygon>
                  </wp:wrapTight>
                  <wp:docPr id="2065563939" name="Picture 206556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815" cy="373380"/>
                          </a:xfrm>
                          <a:prstGeom prst="rect">
                            <a:avLst/>
                          </a:prstGeom>
                        </pic:spPr>
                      </pic:pic>
                    </a:graphicData>
                  </a:graphic>
                  <wp14:sizeRelH relativeFrom="margin">
                    <wp14:pctWidth>0</wp14:pctWidth>
                  </wp14:sizeRelH>
                  <wp14:sizeRelV relativeFrom="margin">
                    <wp14:pctHeight>0</wp14:pctHeight>
                  </wp14:sizeRelV>
                </wp:anchor>
              </w:drawing>
            </w:r>
          </w:p>
          <w:p w14:paraId="7F24E5FA" w14:textId="0899EE59" w:rsidR="0050427D" w:rsidRPr="00C60FE2" w:rsidRDefault="00F61735" w:rsidP="00643F06">
            <w:pPr>
              <w:tabs>
                <w:tab w:val="left" w:pos="1490"/>
              </w:tabs>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928576" behindDoc="0" locked="0" layoutInCell="1" allowOverlap="1" wp14:anchorId="14598B33" wp14:editId="4A3DE637">
                  <wp:simplePos x="0" y="0"/>
                  <wp:positionH relativeFrom="column">
                    <wp:posOffset>535305</wp:posOffset>
                  </wp:positionH>
                  <wp:positionV relativeFrom="paragraph">
                    <wp:posOffset>81915</wp:posOffset>
                  </wp:positionV>
                  <wp:extent cx="961390" cy="488315"/>
                  <wp:effectExtent l="0" t="0" r="0" b="6985"/>
                  <wp:wrapNone/>
                  <wp:docPr id="19806666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35214" name="Picture 362335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1390" cy="488315"/>
                          </a:xfrm>
                          <a:prstGeom prst="rect">
                            <a:avLst/>
                          </a:prstGeom>
                        </pic:spPr>
                      </pic:pic>
                    </a:graphicData>
                  </a:graphic>
                  <wp14:sizeRelH relativeFrom="margin">
                    <wp14:pctWidth>0</wp14:pctWidth>
                  </wp14:sizeRelH>
                  <wp14:sizeRelV relativeFrom="margin">
                    <wp14:pctHeight>0</wp14:pctHeight>
                  </wp14:sizeRelV>
                </wp:anchor>
              </w:drawing>
            </w:r>
            <w:r w:rsidR="0050427D" w:rsidRPr="00E824D6">
              <w:rPr>
                <w:rFonts w:ascii="Times New Roman" w:hAnsi="Times New Roman"/>
                <w:noProof/>
                <w:sz w:val="16"/>
                <w:szCs w:val="16"/>
              </w:rPr>
              <w:drawing>
                <wp:anchor distT="0" distB="0" distL="114300" distR="114300" simplePos="0" relativeHeight="251748352" behindDoc="1" locked="0" layoutInCell="1" allowOverlap="1" wp14:anchorId="03E17C57" wp14:editId="7C6BB96B">
                  <wp:simplePos x="0" y="0"/>
                  <wp:positionH relativeFrom="column">
                    <wp:posOffset>-474345</wp:posOffset>
                  </wp:positionH>
                  <wp:positionV relativeFrom="paragraph">
                    <wp:posOffset>304800</wp:posOffset>
                  </wp:positionV>
                  <wp:extent cx="502920" cy="502920"/>
                  <wp:effectExtent l="0" t="0" r="0" b="0"/>
                  <wp:wrapTight wrapText="bothSides">
                    <wp:wrapPolygon edited="0">
                      <wp:start x="0" y="0"/>
                      <wp:lineTo x="0" y="20455"/>
                      <wp:lineTo x="20455" y="20455"/>
                      <wp:lineTo x="20455" y="0"/>
                      <wp:lineTo x="0" y="0"/>
                    </wp:wrapPolygon>
                  </wp:wrapTight>
                  <wp:docPr id="523719131"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tc>
      </w:tr>
      <w:tr w:rsidR="0050427D" w:rsidRPr="00405E20" w14:paraId="27AC8A8D" w14:textId="77777777" w:rsidTr="00AD3327">
        <w:trPr>
          <w:trHeight w:val="257"/>
        </w:trPr>
        <w:tc>
          <w:tcPr>
            <w:tcW w:w="2145" w:type="dxa"/>
            <w:vMerge/>
            <w:tcBorders>
              <w:left w:val="single" w:sz="18" w:space="0" w:color="auto"/>
              <w:right w:val="nil"/>
            </w:tcBorders>
            <w:noWrap/>
          </w:tcPr>
          <w:p w14:paraId="65FEC0F6" w14:textId="77777777" w:rsidR="0050427D" w:rsidRPr="00405E20" w:rsidRDefault="0050427D" w:rsidP="00643F06">
            <w:pPr>
              <w:pStyle w:val="Header"/>
              <w:rPr>
                <w:rFonts w:ascii="Times New Roman" w:hAnsi="Times New Roman"/>
                <w:sz w:val="16"/>
                <w:szCs w:val="16"/>
              </w:rPr>
            </w:pPr>
          </w:p>
        </w:tc>
        <w:tc>
          <w:tcPr>
            <w:tcW w:w="378" w:type="dxa"/>
            <w:vMerge/>
            <w:tcBorders>
              <w:left w:val="nil"/>
              <w:bottom w:val="nil"/>
              <w:right w:val="single" w:sz="18" w:space="0" w:color="auto"/>
            </w:tcBorders>
            <w:noWrap/>
          </w:tcPr>
          <w:p w14:paraId="793D7854" w14:textId="77777777" w:rsidR="0050427D" w:rsidRPr="00405E20" w:rsidRDefault="0050427D" w:rsidP="00643F06">
            <w:pPr>
              <w:pStyle w:val="Header"/>
              <w:rPr>
                <w:rFonts w:ascii="Times New Roman" w:hAnsi="Times New Roman"/>
                <w:sz w:val="16"/>
                <w:szCs w:val="16"/>
              </w:rPr>
            </w:pPr>
          </w:p>
        </w:tc>
        <w:tc>
          <w:tcPr>
            <w:tcW w:w="5382" w:type="dxa"/>
            <w:vMerge w:val="restart"/>
            <w:tcBorders>
              <w:top w:val="single" w:sz="18" w:space="0" w:color="auto"/>
              <w:left w:val="single" w:sz="18" w:space="0" w:color="auto"/>
              <w:bottom w:val="single" w:sz="4" w:space="0" w:color="auto"/>
              <w:right w:val="single" w:sz="18" w:space="0" w:color="auto"/>
            </w:tcBorders>
            <w:noWrap/>
            <w:vAlign w:val="center"/>
          </w:tcPr>
          <w:p w14:paraId="463E1BFC" w14:textId="77777777" w:rsidR="0050427D" w:rsidRPr="00BE08B3" w:rsidRDefault="0050427D" w:rsidP="00643F06">
            <w:pPr>
              <w:rPr>
                <w:rFonts w:ascii="Times New Roman" w:hAnsi="Times New Roman"/>
                <w:sz w:val="20"/>
                <w:szCs w:val="20"/>
              </w:rPr>
            </w:pPr>
            <w:r w:rsidRPr="00BE08B3">
              <w:rPr>
                <w:rFonts w:ascii="Times New Roman" w:hAnsi="Times New Roman"/>
                <w:sz w:val="20"/>
                <w:szCs w:val="20"/>
              </w:rPr>
              <w:t xml:space="preserve">Document Title: </w:t>
            </w:r>
            <w:r>
              <w:rPr>
                <w:rFonts w:ascii="Times New Roman" w:hAnsi="Times New Roman"/>
                <w:sz w:val="20"/>
                <w:szCs w:val="20"/>
              </w:rPr>
              <w:t>HSE PLAN</w:t>
            </w:r>
          </w:p>
        </w:tc>
        <w:tc>
          <w:tcPr>
            <w:tcW w:w="2562" w:type="dxa"/>
            <w:gridSpan w:val="2"/>
            <w:vMerge/>
            <w:tcBorders>
              <w:left w:val="single" w:sz="18" w:space="0" w:color="auto"/>
              <w:bottom w:val="nil"/>
              <w:right w:val="single" w:sz="18" w:space="0" w:color="auto"/>
            </w:tcBorders>
            <w:noWrap/>
            <w:vAlign w:val="center"/>
          </w:tcPr>
          <w:p w14:paraId="57C47AEC" w14:textId="77777777" w:rsidR="0050427D" w:rsidRPr="00405E20" w:rsidRDefault="0050427D" w:rsidP="00643F06">
            <w:pPr>
              <w:pStyle w:val="Header"/>
              <w:rPr>
                <w:rFonts w:ascii="Times New Roman" w:hAnsi="Times New Roman"/>
                <w:sz w:val="16"/>
                <w:szCs w:val="16"/>
              </w:rPr>
            </w:pPr>
          </w:p>
        </w:tc>
      </w:tr>
      <w:tr w:rsidR="0050427D" w:rsidRPr="00405E20" w14:paraId="4F3D8BC0" w14:textId="77777777" w:rsidTr="00AD3327">
        <w:trPr>
          <w:trHeight w:val="62"/>
        </w:trPr>
        <w:tc>
          <w:tcPr>
            <w:tcW w:w="2145" w:type="dxa"/>
            <w:vMerge/>
            <w:tcBorders>
              <w:left w:val="single" w:sz="18" w:space="0" w:color="auto"/>
              <w:right w:val="nil"/>
            </w:tcBorders>
            <w:noWrap/>
            <w:hideMark/>
          </w:tcPr>
          <w:p w14:paraId="214BFC65" w14:textId="77777777" w:rsidR="0050427D" w:rsidRPr="00405E20" w:rsidRDefault="0050427D" w:rsidP="00643F06">
            <w:pPr>
              <w:pStyle w:val="Header"/>
              <w:rPr>
                <w:rFonts w:ascii="Times New Roman" w:hAnsi="Times New Roman"/>
                <w:sz w:val="16"/>
                <w:szCs w:val="16"/>
              </w:rPr>
            </w:pPr>
          </w:p>
        </w:tc>
        <w:tc>
          <w:tcPr>
            <w:tcW w:w="378" w:type="dxa"/>
            <w:vMerge w:val="restart"/>
            <w:tcBorders>
              <w:top w:val="nil"/>
              <w:left w:val="nil"/>
              <w:right w:val="single" w:sz="18" w:space="0" w:color="auto"/>
            </w:tcBorders>
          </w:tcPr>
          <w:p w14:paraId="7B1E78DE" w14:textId="77777777" w:rsidR="0050427D" w:rsidRPr="00405E20" w:rsidRDefault="0050427D" w:rsidP="00643F06">
            <w:pPr>
              <w:pStyle w:val="Header"/>
              <w:rPr>
                <w:rFonts w:ascii="Times New Roman" w:hAnsi="Times New Roman"/>
                <w:sz w:val="16"/>
                <w:szCs w:val="16"/>
              </w:rPr>
            </w:pPr>
          </w:p>
        </w:tc>
        <w:tc>
          <w:tcPr>
            <w:tcW w:w="5382" w:type="dxa"/>
            <w:vMerge/>
            <w:tcBorders>
              <w:left w:val="single" w:sz="18" w:space="0" w:color="auto"/>
              <w:bottom w:val="single" w:sz="18" w:space="0" w:color="auto"/>
              <w:right w:val="single" w:sz="18" w:space="0" w:color="auto"/>
            </w:tcBorders>
            <w:noWrap/>
            <w:vAlign w:val="center"/>
            <w:hideMark/>
          </w:tcPr>
          <w:p w14:paraId="5B0FD61B" w14:textId="77777777" w:rsidR="0050427D" w:rsidRPr="00405E20" w:rsidRDefault="0050427D" w:rsidP="00643F06">
            <w:pPr>
              <w:pStyle w:val="Header"/>
              <w:rPr>
                <w:rFonts w:ascii="Times New Roman" w:hAnsi="Times New Roman"/>
                <w:sz w:val="16"/>
                <w:szCs w:val="16"/>
              </w:rPr>
            </w:pPr>
          </w:p>
        </w:tc>
        <w:tc>
          <w:tcPr>
            <w:tcW w:w="2562" w:type="dxa"/>
            <w:gridSpan w:val="2"/>
            <w:tcBorders>
              <w:top w:val="nil"/>
              <w:left w:val="single" w:sz="18" w:space="0" w:color="auto"/>
              <w:right w:val="single" w:sz="18" w:space="0" w:color="auto"/>
            </w:tcBorders>
            <w:noWrap/>
            <w:vAlign w:val="center"/>
            <w:hideMark/>
          </w:tcPr>
          <w:p w14:paraId="0995B496" w14:textId="77777777" w:rsidR="0050427D" w:rsidRPr="00405E20" w:rsidRDefault="0050427D" w:rsidP="00643F06">
            <w:pPr>
              <w:pStyle w:val="Header"/>
              <w:rPr>
                <w:rFonts w:ascii="Times New Roman" w:hAnsi="Times New Roman"/>
                <w:sz w:val="16"/>
                <w:szCs w:val="16"/>
              </w:rPr>
            </w:pPr>
          </w:p>
        </w:tc>
      </w:tr>
      <w:tr w:rsidR="0050427D" w:rsidRPr="00405E20" w14:paraId="7F4548DB" w14:textId="77777777" w:rsidTr="00AD3327">
        <w:trPr>
          <w:trHeight w:val="513"/>
        </w:trPr>
        <w:tc>
          <w:tcPr>
            <w:tcW w:w="2145" w:type="dxa"/>
            <w:vMerge/>
            <w:tcBorders>
              <w:left w:val="single" w:sz="18" w:space="0" w:color="auto"/>
              <w:bottom w:val="single" w:sz="18" w:space="0" w:color="auto"/>
              <w:right w:val="nil"/>
            </w:tcBorders>
            <w:noWrap/>
          </w:tcPr>
          <w:p w14:paraId="07271381" w14:textId="77777777" w:rsidR="0050427D" w:rsidRPr="00405E20" w:rsidRDefault="0050427D" w:rsidP="00643F06">
            <w:pPr>
              <w:pStyle w:val="Header"/>
              <w:rPr>
                <w:rFonts w:ascii="Times New Roman" w:hAnsi="Times New Roman"/>
                <w:sz w:val="16"/>
                <w:szCs w:val="16"/>
              </w:rPr>
            </w:pPr>
          </w:p>
        </w:tc>
        <w:tc>
          <w:tcPr>
            <w:tcW w:w="378" w:type="dxa"/>
            <w:vMerge/>
            <w:tcBorders>
              <w:top w:val="nil"/>
              <w:left w:val="nil"/>
              <w:bottom w:val="single" w:sz="18" w:space="0" w:color="auto"/>
              <w:right w:val="single" w:sz="18" w:space="0" w:color="auto"/>
            </w:tcBorders>
          </w:tcPr>
          <w:p w14:paraId="0123EBAC" w14:textId="77777777" w:rsidR="0050427D" w:rsidRPr="00405E20" w:rsidRDefault="0050427D"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tcPr>
          <w:p w14:paraId="5A14D49D" w14:textId="77777777" w:rsidR="0050427D" w:rsidRPr="00073304" w:rsidRDefault="0050427D" w:rsidP="00643F06">
            <w:pPr>
              <w:pStyle w:val="Header"/>
              <w:rPr>
                <w:rFonts w:ascii="Times New Roman" w:hAnsi="Times New Roman"/>
                <w:sz w:val="24"/>
                <w:szCs w:val="24"/>
              </w:rP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Pr="007B4BA5">
              <w:rPr>
                <w:rFonts w:ascii="Times New Roman" w:hAnsi="Times New Roman"/>
              </w:rPr>
              <w:t>EI027-FPA-VD-GE-HSE-005</w:t>
            </w:r>
          </w:p>
        </w:tc>
        <w:tc>
          <w:tcPr>
            <w:tcW w:w="990" w:type="dxa"/>
            <w:tcBorders>
              <w:top w:val="single" w:sz="18" w:space="0" w:color="auto"/>
              <w:left w:val="single" w:sz="18" w:space="0" w:color="auto"/>
              <w:bottom w:val="single" w:sz="18" w:space="0" w:color="auto"/>
              <w:right w:val="single" w:sz="18" w:space="0" w:color="auto"/>
            </w:tcBorders>
            <w:noWrap/>
            <w:vAlign w:val="center"/>
          </w:tcPr>
          <w:p w14:paraId="6C2D6E8A" w14:textId="77777777" w:rsidR="0050427D" w:rsidRPr="00090A01" w:rsidRDefault="0050427D" w:rsidP="00643F06">
            <w:pPr>
              <w:pStyle w:val="Header"/>
              <w:rPr>
                <w:rFonts w:ascii="Times New Roman" w:hAnsi="Times New Roman"/>
                <w:sz w:val="20"/>
                <w:szCs w:val="20"/>
              </w:rPr>
            </w:pPr>
            <w:r w:rsidRPr="00405E20">
              <w:rPr>
                <w:rFonts w:ascii="Times New Roman" w:hAnsi="Times New Roman"/>
                <w:sz w:val="20"/>
                <w:szCs w:val="20"/>
              </w:rPr>
              <w:t>Rev.</w:t>
            </w:r>
            <w:r>
              <w:rPr>
                <w:rFonts w:ascii="Times New Roman" w:hAnsi="Times New Roman"/>
                <w:sz w:val="20"/>
                <w:szCs w:val="20"/>
              </w:rPr>
              <w:t xml:space="preserve"> R0</w:t>
            </w:r>
          </w:p>
        </w:tc>
        <w:tc>
          <w:tcPr>
            <w:tcW w:w="1572" w:type="dxa"/>
            <w:tcBorders>
              <w:top w:val="single" w:sz="18" w:space="0" w:color="auto"/>
              <w:left w:val="single" w:sz="18" w:space="0" w:color="auto"/>
              <w:bottom w:val="single" w:sz="18" w:space="0" w:color="auto"/>
              <w:right w:val="single" w:sz="18" w:space="0" w:color="auto"/>
            </w:tcBorders>
            <w:vAlign w:val="center"/>
          </w:tcPr>
          <w:p w14:paraId="25F691D4" w14:textId="44B37AD6" w:rsidR="0050427D" w:rsidRPr="002B085F" w:rsidRDefault="0050427D" w:rsidP="00643F06">
            <w:pPr>
              <w:pStyle w:val="Header"/>
              <w:jc w:val="center"/>
              <w:rPr>
                <w:rFonts w:ascii="Times New Roman" w:hAnsi="Times New Roman"/>
                <w:sz w:val="20"/>
                <w:szCs w:val="20"/>
              </w:rPr>
            </w:pPr>
            <w:r w:rsidRPr="002B085F">
              <w:rPr>
                <w:rFonts w:ascii="Times New Roman" w:hAnsi="Times New Roman"/>
                <w:sz w:val="20"/>
                <w:szCs w:val="20"/>
              </w:rPr>
              <w:t xml:space="preserve">Page </w:t>
            </w:r>
            <w:r w:rsidR="00710775">
              <w:rPr>
                <w:rFonts w:ascii="Times New Roman" w:hAnsi="Times New Roman"/>
                <w:sz w:val="20"/>
                <w:szCs w:val="20"/>
              </w:rPr>
              <w:t>15</w:t>
            </w:r>
            <w:r w:rsidRPr="002B085F">
              <w:rPr>
                <w:rFonts w:ascii="Times New Roman" w:hAnsi="Times New Roman"/>
                <w:sz w:val="20"/>
                <w:szCs w:val="20"/>
              </w:rPr>
              <w:t xml:space="preserve"> of   </w:t>
            </w:r>
            <w:r w:rsidR="00DE0FC4">
              <w:rPr>
                <w:noProof/>
              </w:rPr>
              <w:t>43</w:t>
            </w:r>
          </w:p>
        </w:tc>
      </w:tr>
    </w:tbl>
    <w:p w14:paraId="58524FCC" w14:textId="77777777" w:rsidR="0050427D" w:rsidRDefault="0050427D" w:rsidP="001508BD">
      <w:pPr>
        <w:spacing w:line="240" w:lineRule="auto"/>
        <w:jc w:val="both"/>
        <w:rPr>
          <w:rFonts w:ascii="IRANSans" w:eastAsia="Calibri" w:hAnsi="IRANSans" w:cs="IRANSans"/>
          <w:b/>
          <w:bCs/>
          <w:rtl/>
          <w:lang w:bidi="fa-IR"/>
        </w:rPr>
      </w:pPr>
    </w:p>
    <w:p w14:paraId="74ABD6ED" w14:textId="41EDBC01" w:rsidR="001508BD" w:rsidRPr="001508BD" w:rsidRDefault="001508BD" w:rsidP="001508BD">
      <w:pPr>
        <w:spacing w:line="240" w:lineRule="auto"/>
        <w:jc w:val="both"/>
        <w:rPr>
          <w:rFonts w:ascii="IRANSans" w:eastAsia="Calibri" w:hAnsi="IRANSans" w:cs="IRANSans"/>
          <w:b/>
          <w:bCs/>
          <w:lang w:bidi="fa-IR"/>
        </w:rPr>
      </w:pPr>
      <w:r w:rsidRPr="001508BD">
        <w:rPr>
          <w:rFonts w:ascii="IRANSans" w:eastAsia="Calibri" w:hAnsi="IRANSans" w:cs="IRANSans"/>
          <w:b/>
          <w:bCs/>
          <w:lang w:bidi="fa-IR"/>
        </w:rPr>
        <w:t>10- Qualification of education and awareness</w:t>
      </w:r>
    </w:p>
    <w:p w14:paraId="7F6141D9" w14:textId="77777777" w:rsidR="001508BD" w:rsidRPr="001508BD" w:rsidRDefault="001508BD" w:rsidP="001508BD">
      <w:pPr>
        <w:spacing w:line="240" w:lineRule="auto"/>
        <w:jc w:val="both"/>
        <w:rPr>
          <w:rFonts w:ascii="IRANSans" w:eastAsia="Calibri" w:hAnsi="IRANSans" w:cs="IRANSans"/>
          <w:b/>
          <w:bCs/>
          <w:lang w:bidi="fa-IR"/>
        </w:rPr>
      </w:pPr>
      <w:r w:rsidRPr="001508BD">
        <w:rPr>
          <w:rFonts w:ascii="IRANSans" w:eastAsia="Calibri" w:hAnsi="IRANSans" w:cs="IRANSans"/>
          <w:b/>
          <w:bCs/>
          <w:lang w:bidi="fa-IR"/>
        </w:rPr>
        <w:t>10-1- Capacity</w:t>
      </w:r>
    </w:p>
    <w:p w14:paraId="5128167F" w14:textId="77777777" w:rsidR="001508BD" w:rsidRPr="001508BD" w:rsidRDefault="001508BD" w:rsidP="001508BD">
      <w:pPr>
        <w:spacing w:line="240" w:lineRule="auto"/>
        <w:jc w:val="both"/>
        <w:rPr>
          <w:rFonts w:ascii="IRANSans" w:eastAsia="Calibri" w:hAnsi="IRANSans" w:cs="IRANSans"/>
          <w:lang w:bidi="fa-IR"/>
        </w:rPr>
      </w:pPr>
      <w:r w:rsidRPr="001508BD">
        <w:rPr>
          <w:rFonts w:ascii="IRANSans" w:eastAsia="Calibri" w:hAnsi="IRANSans" w:cs="IRANSans"/>
          <w:lang w:bidi="fa-IR"/>
        </w:rPr>
        <w:t>The HSE qualification of personnel who perform critical HSE activities is determined and evaluated as follows</w:t>
      </w:r>
      <w:r w:rsidRPr="001508BD">
        <w:rPr>
          <w:rFonts w:ascii="IRANSans" w:eastAsia="Calibri" w:hAnsi="IRANSans" w:cs="IRANSans"/>
          <w:rtl/>
          <w:lang w:bidi="fa-IR"/>
        </w:rPr>
        <w:t>:</w:t>
      </w:r>
    </w:p>
    <w:p w14:paraId="09F3D8F0" w14:textId="77777777" w:rsidR="001508BD" w:rsidRPr="001508BD" w:rsidRDefault="001508BD" w:rsidP="001508BD">
      <w:pPr>
        <w:spacing w:line="240" w:lineRule="auto"/>
        <w:jc w:val="both"/>
        <w:rPr>
          <w:rFonts w:ascii="IRANSans" w:eastAsia="Calibri" w:hAnsi="IRANSans" w:cs="IRANSans"/>
          <w:lang w:bidi="fa-IR"/>
        </w:rPr>
      </w:pPr>
      <w:r w:rsidRPr="001508BD">
        <w:rPr>
          <w:rFonts w:ascii="IRANSans" w:eastAsia="Calibri" w:hAnsi="IRANSans" w:cs="IRANSans"/>
          <w:b/>
          <w:bCs/>
          <w:lang w:bidi="fa-IR"/>
        </w:rPr>
        <w:t>Manager:</w:t>
      </w:r>
      <w:r w:rsidRPr="001508BD">
        <w:rPr>
          <w:rFonts w:ascii="IRANSans" w:eastAsia="Calibri" w:hAnsi="IRANSans" w:cs="IRANSans"/>
          <w:lang w:bidi="fa-IR"/>
        </w:rPr>
        <w:t xml:space="preserve"> Commitment to the implementation of the HSE issues of the project, providing financial and human resources for the implementation of HSE procedures</w:t>
      </w:r>
    </w:p>
    <w:p w14:paraId="6AD617A6" w14:textId="77777777" w:rsidR="001508BD" w:rsidRPr="001508BD" w:rsidRDefault="001508BD" w:rsidP="001508BD">
      <w:pPr>
        <w:spacing w:line="240" w:lineRule="auto"/>
        <w:jc w:val="both"/>
        <w:rPr>
          <w:rFonts w:ascii="IRANSans" w:eastAsia="Calibri" w:hAnsi="IRANSans" w:cs="IRANSans"/>
          <w:lang w:bidi="fa-IR"/>
        </w:rPr>
      </w:pPr>
      <w:r w:rsidRPr="001508BD">
        <w:rPr>
          <w:rFonts w:ascii="IRANSans" w:eastAsia="Calibri" w:hAnsi="IRANSans" w:cs="IRANSans"/>
          <w:b/>
          <w:bCs/>
          <w:lang w:bidi="fa-IR"/>
        </w:rPr>
        <w:t>Workshop supervisor:</w:t>
      </w:r>
      <w:r w:rsidRPr="001508BD">
        <w:rPr>
          <w:rFonts w:ascii="IRANSans" w:eastAsia="Calibri" w:hAnsi="IRANSans" w:cs="IRANSans"/>
          <w:lang w:bidi="fa-IR"/>
        </w:rPr>
        <w:t xml:space="preserve"> support for safety, health, and environmental issues, coordination for the implementation of HSE programs</w:t>
      </w:r>
    </w:p>
    <w:p w14:paraId="2BF47880" w14:textId="298F1842" w:rsidR="001508BD" w:rsidRPr="001508BD" w:rsidRDefault="001508BD" w:rsidP="00D30A93">
      <w:pPr>
        <w:spacing w:line="240" w:lineRule="auto"/>
        <w:jc w:val="both"/>
        <w:rPr>
          <w:rFonts w:ascii="IRANSans" w:eastAsia="Calibri" w:hAnsi="IRANSans" w:cs="IRANSans"/>
          <w:rtl/>
          <w:lang w:bidi="fa-IR"/>
        </w:rPr>
      </w:pPr>
      <w:r w:rsidRPr="001508BD">
        <w:rPr>
          <w:rFonts w:ascii="IRANSans" w:eastAsia="Calibri" w:hAnsi="IRANSans" w:cs="IRANSans"/>
          <w:b/>
          <w:bCs/>
          <w:lang w:bidi="fa-IR"/>
        </w:rPr>
        <w:t>HSE Officer:</w:t>
      </w:r>
      <w:r w:rsidRPr="001508BD">
        <w:rPr>
          <w:rFonts w:ascii="IRANSans" w:eastAsia="Calibri" w:hAnsi="IRANSans" w:cs="IRANSans"/>
          <w:lang w:bidi="fa-IR"/>
        </w:rPr>
        <w:t xml:space="preserve"> Ability to formulate HSE work instructions, identify and evaluate HSE risks</w:t>
      </w:r>
    </w:p>
    <w:p w14:paraId="3B43C023" w14:textId="71A2657A" w:rsidR="001508BD" w:rsidRDefault="001508BD" w:rsidP="00D30A93">
      <w:pPr>
        <w:widowControl w:val="0"/>
        <w:autoSpaceDE w:val="0"/>
        <w:autoSpaceDN w:val="0"/>
        <w:spacing w:after="0" w:line="240" w:lineRule="auto"/>
        <w:jc w:val="both"/>
        <w:rPr>
          <w:rFonts w:ascii="IRANSans" w:eastAsia="Calibri" w:hAnsi="IRANSans" w:cs="IRANSans"/>
          <w:b/>
          <w:bCs/>
          <w:lang w:bidi="fa-IR"/>
        </w:rPr>
      </w:pPr>
      <w:r w:rsidRPr="001508BD">
        <w:rPr>
          <w:rFonts w:ascii="IRANSans" w:eastAsia="Calibri" w:hAnsi="IRANSans" w:cs="IRANSans"/>
          <w:b/>
          <w:bCs/>
          <w:lang w:bidi="fa-IR"/>
        </w:rPr>
        <w:t>10-2- Education</w:t>
      </w:r>
    </w:p>
    <w:p w14:paraId="13572ECF" w14:textId="77777777" w:rsidR="00D30A93" w:rsidRPr="00D30A93" w:rsidRDefault="00D30A93" w:rsidP="00D30A93">
      <w:pPr>
        <w:widowControl w:val="0"/>
        <w:autoSpaceDE w:val="0"/>
        <w:autoSpaceDN w:val="0"/>
        <w:spacing w:after="0" w:line="240" w:lineRule="auto"/>
        <w:jc w:val="both"/>
        <w:rPr>
          <w:rFonts w:ascii="IRANSans" w:eastAsia="Calibri" w:hAnsi="IRANSans" w:cs="IRANSans"/>
          <w:b/>
          <w:bCs/>
          <w:rtl/>
          <w:lang w:bidi="fa-IR"/>
        </w:rPr>
      </w:pPr>
    </w:p>
    <w:p w14:paraId="312EC958" w14:textId="4ECA233F" w:rsidR="001508BD" w:rsidRPr="001508BD" w:rsidRDefault="001508BD" w:rsidP="001508BD">
      <w:pPr>
        <w:widowControl w:val="0"/>
        <w:autoSpaceDE w:val="0"/>
        <w:autoSpaceDN w:val="0"/>
        <w:spacing w:after="0" w:line="240" w:lineRule="auto"/>
        <w:jc w:val="both"/>
        <w:rPr>
          <w:rFonts w:ascii="IRANSans" w:eastAsia="Calibri" w:hAnsi="IRANSans" w:cs="IRANSans"/>
          <w:rtl/>
          <w:lang w:bidi="fa-IR"/>
        </w:rPr>
      </w:pPr>
      <w:r w:rsidRPr="001508BD">
        <w:rPr>
          <w:rFonts w:ascii="IRANSans" w:eastAsia="Calibri" w:hAnsi="IRANSans" w:cs="IRANSans"/>
          <w:lang w:bidi="fa-IR"/>
        </w:rPr>
        <w:t>To ensure the existence of a sufficient and appropriate attitude and knowledge towards HSE to create the ability in people to perform tasks and responsibilities safely, Farnikan Pars Avin company in its projects, the training process, especially on-the-job training and Toolbox meetings seriously and systematically plans and follows them according to an executive method. In such a way that it continuously implements the stages of needs assessment, planning, implementation, and evaluation of the effectiveness of education.</w:t>
      </w:r>
    </w:p>
    <w:p w14:paraId="6AEF0B82" w14:textId="77777777" w:rsidR="001508BD" w:rsidRPr="001508BD" w:rsidRDefault="001508BD" w:rsidP="001508BD">
      <w:pPr>
        <w:spacing w:line="240" w:lineRule="auto"/>
        <w:jc w:val="both"/>
        <w:rPr>
          <w:rFonts w:ascii="IRANSans" w:eastAsia="Calibri" w:hAnsi="IRANSans" w:cs="IRANSans"/>
          <w:rtl/>
          <w:lang w:bidi="fa-IR"/>
        </w:rPr>
      </w:pPr>
      <w:r w:rsidRPr="001508BD">
        <w:rPr>
          <w:rFonts w:ascii="IRANSans" w:eastAsia="Calibri" w:hAnsi="IRANSans" w:cs="IRANSans"/>
          <w:lang w:bidi="fa-IR"/>
        </w:rPr>
        <w:t>These courses are planned, designed, and implemented for all workers, native and non-native, at all levels of work (from managers to workers), contractors, etc., depending on their needs. All HSE training needs of people are determined according to their job description, work sensitivity, related risks, legal requirements, employer's opinion, etc., and appropriate training measures are implemented</w:t>
      </w:r>
      <w:r w:rsidRPr="001508BD">
        <w:rPr>
          <w:rFonts w:ascii="IRANSans" w:eastAsia="Calibri" w:hAnsi="IRANSans" w:cs="IRANSans"/>
          <w:rtl/>
          <w:lang w:bidi="fa-IR"/>
        </w:rPr>
        <w:t>.</w:t>
      </w:r>
    </w:p>
    <w:p w14:paraId="6F99728F" w14:textId="77777777" w:rsidR="001508BD" w:rsidRPr="001508BD" w:rsidRDefault="001508BD" w:rsidP="001508BD">
      <w:pPr>
        <w:spacing w:line="240" w:lineRule="auto"/>
        <w:contextualSpacing/>
        <w:jc w:val="both"/>
        <w:rPr>
          <w:rFonts w:ascii="IRANSans" w:eastAsia="Calibri" w:hAnsi="IRANSans" w:cs="IRANSans"/>
          <w:lang w:bidi="fa-IR"/>
        </w:rPr>
      </w:pPr>
      <w:r w:rsidRPr="001508BD">
        <w:rPr>
          <w:rFonts w:ascii="IRANSans" w:eastAsia="Calibri" w:hAnsi="IRANSans" w:cs="IRANSans"/>
          <w:lang w:bidi="fa-IR"/>
        </w:rPr>
        <w:t>To realize the training process and improve the level of knowledge and awareness of people, in the project of construction of steel tanks of the heavy polyethylene unit of Ryan Polymer Poya Company, this company follows the implementation method of training with the code FPA-EPCTr01-00. The company is committed to training all personnel under its command regarding HSE issues as well as relevant regulations and instructions.</w:t>
      </w:r>
    </w:p>
    <w:p w14:paraId="6CCCCD5C" w14:textId="77777777" w:rsid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lang w:bidi="fa-IR"/>
        </w:rPr>
      </w:pPr>
      <w:r w:rsidRPr="001508BD">
        <w:rPr>
          <w:rFonts w:ascii="IRANSans" w:eastAsia="Calibri" w:hAnsi="IRANSans" w:cs="IRANSans"/>
          <w:lang w:bidi="fa-IR"/>
        </w:rPr>
        <w:t>Before the start of the project, the company has prepared a list of the jobs needed in the project and determined the HSE-related job descriptions for them, as well as the job descriptions and the minimum qualification criteria required for hiring the expertise needed in the project before the start. The project is determined and recorded in the job ID form</w:t>
      </w:r>
      <w:r w:rsidRPr="001508BD">
        <w:rPr>
          <w:rFonts w:ascii="IRANSans" w:eastAsia="Calibri" w:hAnsi="IRANSans" w:cs="IRANSans"/>
          <w:rtl/>
          <w:lang w:bidi="fa-IR"/>
        </w:rPr>
        <w:t>.</w:t>
      </w:r>
    </w:p>
    <w:p w14:paraId="34D1CD93" w14:textId="233F18D3" w:rsidR="0050427D" w:rsidRDefault="0050427D" w:rsidP="0050427D">
      <w:pPr>
        <w:widowControl w:val="0"/>
        <w:autoSpaceDE w:val="0"/>
        <w:autoSpaceDN w:val="0"/>
        <w:spacing w:after="0" w:line="240" w:lineRule="auto"/>
        <w:ind w:left="360"/>
        <w:contextualSpacing/>
        <w:jc w:val="both"/>
        <w:rPr>
          <w:rFonts w:ascii="IRANSans" w:eastAsia="Calibri" w:hAnsi="IRANSans" w:cs="IRANSans"/>
          <w:rtl/>
          <w:lang w:bidi="fa-IR"/>
        </w:rPr>
      </w:pPr>
    </w:p>
    <w:tbl>
      <w:tblPr>
        <w:tblStyle w:val="TableGrid"/>
        <w:tblpPr w:leftFromText="180" w:rightFromText="180" w:vertAnchor="text" w:horzAnchor="margin" w:tblpXSpec="center" w:tblpY="61"/>
        <w:tblW w:w="10467" w:type="dxa"/>
        <w:tblLook w:val="04A0" w:firstRow="1" w:lastRow="0" w:firstColumn="1" w:lastColumn="0" w:noHBand="0" w:noVBand="1"/>
      </w:tblPr>
      <w:tblGrid>
        <w:gridCol w:w="2145"/>
        <w:gridCol w:w="378"/>
        <w:gridCol w:w="5382"/>
        <w:gridCol w:w="990"/>
        <w:gridCol w:w="1572"/>
      </w:tblGrid>
      <w:tr w:rsidR="0050427D" w:rsidRPr="00405E20" w14:paraId="33EBC09B" w14:textId="77777777" w:rsidTr="00AD3327">
        <w:trPr>
          <w:trHeight w:val="1367"/>
        </w:trPr>
        <w:tc>
          <w:tcPr>
            <w:tcW w:w="2145" w:type="dxa"/>
            <w:vMerge w:val="restart"/>
            <w:tcBorders>
              <w:top w:val="single" w:sz="18" w:space="0" w:color="auto"/>
              <w:left w:val="single" w:sz="18" w:space="0" w:color="auto"/>
              <w:bottom w:val="single" w:sz="4" w:space="0" w:color="auto"/>
              <w:right w:val="nil"/>
            </w:tcBorders>
            <w:noWrap/>
            <w:hideMark/>
          </w:tcPr>
          <w:p w14:paraId="1CB64BBA" w14:textId="77777777" w:rsidR="0050427D" w:rsidRPr="00405E20" w:rsidRDefault="0050427D" w:rsidP="00643F06">
            <w:pPr>
              <w:pStyle w:val="Header"/>
              <w:ind w:right="415"/>
              <w:rPr>
                <w:rFonts w:ascii="Times New Roman" w:hAnsi="Times New Roman"/>
                <w:sz w:val="16"/>
                <w:szCs w:val="16"/>
              </w:rPr>
            </w:pPr>
            <w:r w:rsidRPr="00E824D6">
              <w:rPr>
                <w:rFonts w:ascii="Times New Roman" w:hAnsi="Times New Roman"/>
                <w:noProof/>
                <w:sz w:val="16"/>
                <w:szCs w:val="16"/>
              </w:rPr>
              <w:lastRenderedPageBreak/>
              <w:drawing>
                <wp:anchor distT="0" distB="0" distL="114300" distR="114300" simplePos="0" relativeHeight="251752448" behindDoc="1" locked="0" layoutInCell="1" allowOverlap="1" wp14:anchorId="4545D0E6" wp14:editId="226BE24C">
                  <wp:simplePos x="0" y="0"/>
                  <wp:positionH relativeFrom="column">
                    <wp:posOffset>288290</wp:posOffset>
                  </wp:positionH>
                  <wp:positionV relativeFrom="paragraph">
                    <wp:posOffset>831850</wp:posOffset>
                  </wp:positionV>
                  <wp:extent cx="584327" cy="492369"/>
                  <wp:effectExtent l="0" t="0" r="6350" b="3175"/>
                  <wp:wrapNone/>
                  <wp:docPr id="2127019691" name="Picture 2127019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754496" behindDoc="1" locked="0" layoutInCell="1" allowOverlap="1" wp14:anchorId="1FD52FD0" wp14:editId="50980CDD">
                  <wp:simplePos x="0" y="0"/>
                  <wp:positionH relativeFrom="column">
                    <wp:posOffset>283845</wp:posOffset>
                  </wp:positionH>
                  <wp:positionV relativeFrom="paragraph">
                    <wp:posOffset>94615</wp:posOffset>
                  </wp:positionV>
                  <wp:extent cx="562708" cy="648337"/>
                  <wp:effectExtent l="0" t="0" r="8890" b="0"/>
                  <wp:wrapNone/>
                  <wp:docPr id="1140068164"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378" w:type="dxa"/>
            <w:vMerge w:val="restart"/>
            <w:tcBorders>
              <w:top w:val="single" w:sz="18" w:space="0" w:color="auto"/>
              <w:left w:val="nil"/>
              <w:bottom w:val="single" w:sz="4" w:space="0" w:color="auto"/>
              <w:right w:val="single" w:sz="18" w:space="0" w:color="auto"/>
            </w:tcBorders>
            <w:noWrap/>
          </w:tcPr>
          <w:p w14:paraId="1883CCCE" w14:textId="77777777" w:rsidR="0050427D" w:rsidRPr="00405E20" w:rsidRDefault="0050427D"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hideMark/>
          </w:tcPr>
          <w:p w14:paraId="1354B116" w14:textId="77777777" w:rsidR="0050427D" w:rsidRPr="00FA7FFA" w:rsidRDefault="0050427D" w:rsidP="00643F06">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 xml:space="preserve">Toase-ehe Park Sanati Gohar Ofogh </w:t>
            </w:r>
          </w:p>
          <w:p w14:paraId="331A5FF3" w14:textId="77777777" w:rsidR="0050427D" w:rsidRPr="00FA7FFA" w:rsidRDefault="0050427D" w:rsidP="00643F06">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15DFC7A5" w14:textId="4873C28F" w:rsidR="0050427D" w:rsidRPr="00C60FE2" w:rsidRDefault="0050427D" w:rsidP="00643F06">
            <w:pPr>
              <w:pStyle w:val="Header"/>
              <w:spacing w:line="276" w:lineRule="auto"/>
              <w:jc w:val="center"/>
              <w:rPr>
                <w:rFonts w:ascii="Times New Roman" w:hAnsi="Times New Roman"/>
                <w:b/>
                <w:bCs/>
                <w:sz w:val="18"/>
                <w:szCs w:val="18"/>
              </w:rPr>
            </w:pPr>
            <w:r w:rsidRPr="00090A01">
              <w:rPr>
                <w:rFonts w:ascii="Times New Roman" w:hAnsi="Times New Roman"/>
                <w:b/>
                <w:bCs/>
                <w:sz w:val="20"/>
                <w:szCs w:val="20"/>
              </w:rPr>
              <w:t>CONCEPTUAL, BASIC and DETAIL DESIGN ENGINEERING OF STYRENE PARK OFFSITE</w:t>
            </w:r>
          </w:p>
        </w:tc>
        <w:tc>
          <w:tcPr>
            <w:tcW w:w="2562" w:type="dxa"/>
            <w:gridSpan w:val="2"/>
            <w:vMerge w:val="restart"/>
            <w:tcBorders>
              <w:top w:val="single" w:sz="18" w:space="0" w:color="auto"/>
              <w:left w:val="single" w:sz="18" w:space="0" w:color="auto"/>
              <w:bottom w:val="single" w:sz="4" w:space="0" w:color="auto"/>
              <w:right w:val="single" w:sz="18" w:space="0" w:color="auto"/>
            </w:tcBorders>
            <w:noWrap/>
            <w:vAlign w:val="center"/>
            <w:hideMark/>
          </w:tcPr>
          <w:p w14:paraId="44FABAAA" w14:textId="77777777" w:rsidR="0050427D" w:rsidRPr="00C60FE2" w:rsidRDefault="0050427D" w:rsidP="00643F06">
            <w:pPr>
              <w:pStyle w:val="Header"/>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755520" behindDoc="1" locked="0" layoutInCell="1" allowOverlap="1" wp14:anchorId="74324D01" wp14:editId="48C10D95">
                  <wp:simplePos x="0" y="0"/>
                  <wp:positionH relativeFrom="column">
                    <wp:posOffset>-517525</wp:posOffset>
                  </wp:positionH>
                  <wp:positionV relativeFrom="paragraph">
                    <wp:posOffset>-2540</wp:posOffset>
                  </wp:positionV>
                  <wp:extent cx="551815" cy="373380"/>
                  <wp:effectExtent l="0" t="0" r="0" b="7620"/>
                  <wp:wrapTight wrapText="bothSides">
                    <wp:wrapPolygon edited="0">
                      <wp:start x="7457" y="0"/>
                      <wp:lineTo x="2237" y="13224"/>
                      <wp:lineTo x="2237" y="20939"/>
                      <wp:lineTo x="18642" y="20939"/>
                      <wp:lineTo x="19388" y="15429"/>
                      <wp:lineTo x="15659" y="5510"/>
                      <wp:lineTo x="11185" y="0"/>
                      <wp:lineTo x="7457" y="0"/>
                    </wp:wrapPolygon>
                  </wp:wrapTight>
                  <wp:docPr id="1869907983" name="Picture 186990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815" cy="373380"/>
                          </a:xfrm>
                          <a:prstGeom prst="rect">
                            <a:avLst/>
                          </a:prstGeom>
                        </pic:spPr>
                      </pic:pic>
                    </a:graphicData>
                  </a:graphic>
                  <wp14:sizeRelH relativeFrom="margin">
                    <wp14:pctWidth>0</wp14:pctWidth>
                  </wp14:sizeRelH>
                  <wp14:sizeRelV relativeFrom="margin">
                    <wp14:pctHeight>0</wp14:pctHeight>
                  </wp14:sizeRelV>
                </wp:anchor>
              </w:drawing>
            </w:r>
          </w:p>
          <w:p w14:paraId="61D7EEA9" w14:textId="1ABAF1B6" w:rsidR="0050427D" w:rsidRPr="00C60FE2" w:rsidRDefault="00F61735" w:rsidP="00643F06">
            <w:pPr>
              <w:tabs>
                <w:tab w:val="left" w:pos="1490"/>
              </w:tabs>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930624" behindDoc="0" locked="0" layoutInCell="1" allowOverlap="1" wp14:anchorId="10D79176" wp14:editId="38F41424">
                  <wp:simplePos x="0" y="0"/>
                  <wp:positionH relativeFrom="column">
                    <wp:posOffset>535305</wp:posOffset>
                  </wp:positionH>
                  <wp:positionV relativeFrom="paragraph">
                    <wp:posOffset>81915</wp:posOffset>
                  </wp:positionV>
                  <wp:extent cx="961390" cy="488315"/>
                  <wp:effectExtent l="0" t="0" r="0" b="6985"/>
                  <wp:wrapNone/>
                  <wp:docPr id="2293656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35214" name="Picture 362335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1390" cy="488315"/>
                          </a:xfrm>
                          <a:prstGeom prst="rect">
                            <a:avLst/>
                          </a:prstGeom>
                        </pic:spPr>
                      </pic:pic>
                    </a:graphicData>
                  </a:graphic>
                  <wp14:sizeRelH relativeFrom="margin">
                    <wp14:pctWidth>0</wp14:pctWidth>
                  </wp14:sizeRelH>
                  <wp14:sizeRelV relativeFrom="margin">
                    <wp14:pctHeight>0</wp14:pctHeight>
                  </wp14:sizeRelV>
                </wp:anchor>
              </w:drawing>
            </w:r>
            <w:r w:rsidR="0050427D" w:rsidRPr="00E824D6">
              <w:rPr>
                <w:rFonts w:ascii="Times New Roman" w:hAnsi="Times New Roman"/>
                <w:noProof/>
                <w:sz w:val="16"/>
                <w:szCs w:val="16"/>
              </w:rPr>
              <w:drawing>
                <wp:anchor distT="0" distB="0" distL="114300" distR="114300" simplePos="0" relativeHeight="251753472" behindDoc="1" locked="0" layoutInCell="1" allowOverlap="1" wp14:anchorId="3132EE76" wp14:editId="09F2FCD6">
                  <wp:simplePos x="0" y="0"/>
                  <wp:positionH relativeFrom="column">
                    <wp:posOffset>-474345</wp:posOffset>
                  </wp:positionH>
                  <wp:positionV relativeFrom="paragraph">
                    <wp:posOffset>304800</wp:posOffset>
                  </wp:positionV>
                  <wp:extent cx="502920" cy="502920"/>
                  <wp:effectExtent l="0" t="0" r="0" b="0"/>
                  <wp:wrapTight wrapText="bothSides">
                    <wp:wrapPolygon edited="0">
                      <wp:start x="0" y="0"/>
                      <wp:lineTo x="0" y="20455"/>
                      <wp:lineTo x="20455" y="20455"/>
                      <wp:lineTo x="20455" y="0"/>
                      <wp:lineTo x="0" y="0"/>
                    </wp:wrapPolygon>
                  </wp:wrapTight>
                  <wp:docPr id="1984338574"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tc>
      </w:tr>
      <w:tr w:rsidR="0050427D" w:rsidRPr="00405E20" w14:paraId="740700C4" w14:textId="77777777" w:rsidTr="00AD3327">
        <w:trPr>
          <w:trHeight w:val="257"/>
        </w:trPr>
        <w:tc>
          <w:tcPr>
            <w:tcW w:w="2145" w:type="dxa"/>
            <w:vMerge/>
            <w:tcBorders>
              <w:left w:val="single" w:sz="18" w:space="0" w:color="auto"/>
              <w:right w:val="nil"/>
            </w:tcBorders>
            <w:noWrap/>
          </w:tcPr>
          <w:p w14:paraId="7648D3C5" w14:textId="77777777" w:rsidR="0050427D" w:rsidRPr="00405E20" w:rsidRDefault="0050427D" w:rsidP="00643F06">
            <w:pPr>
              <w:pStyle w:val="Header"/>
              <w:rPr>
                <w:rFonts w:ascii="Times New Roman" w:hAnsi="Times New Roman"/>
                <w:sz w:val="16"/>
                <w:szCs w:val="16"/>
              </w:rPr>
            </w:pPr>
          </w:p>
        </w:tc>
        <w:tc>
          <w:tcPr>
            <w:tcW w:w="378" w:type="dxa"/>
            <w:vMerge/>
            <w:tcBorders>
              <w:left w:val="nil"/>
              <w:bottom w:val="nil"/>
              <w:right w:val="single" w:sz="18" w:space="0" w:color="auto"/>
            </w:tcBorders>
            <w:noWrap/>
          </w:tcPr>
          <w:p w14:paraId="62F1281F" w14:textId="77777777" w:rsidR="0050427D" w:rsidRPr="00405E20" w:rsidRDefault="0050427D" w:rsidP="00643F06">
            <w:pPr>
              <w:pStyle w:val="Header"/>
              <w:rPr>
                <w:rFonts w:ascii="Times New Roman" w:hAnsi="Times New Roman"/>
                <w:sz w:val="16"/>
                <w:szCs w:val="16"/>
              </w:rPr>
            </w:pPr>
          </w:p>
        </w:tc>
        <w:tc>
          <w:tcPr>
            <w:tcW w:w="5382" w:type="dxa"/>
            <w:vMerge w:val="restart"/>
            <w:tcBorders>
              <w:top w:val="single" w:sz="18" w:space="0" w:color="auto"/>
              <w:left w:val="single" w:sz="18" w:space="0" w:color="auto"/>
              <w:bottom w:val="single" w:sz="4" w:space="0" w:color="auto"/>
              <w:right w:val="single" w:sz="18" w:space="0" w:color="auto"/>
            </w:tcBorders>
            <w:noWrap/>
            <w:vAlign w:val="center"/>
          </w:tcPr>
          <w:p w14:paraId="589D1B55" w14:textId="77777777" w:rsidR="0050427D" w:rsidRPr="00BE08B3" w:rsidRDefault="0050427D" w:rsidP="00643F06">
            <w:pPr>
              <w:rPr>
                <w:rFonts w:ascii="Times New Roman" w:hAnsi="Times New Roman"/>
                <w:sz w:val="20"/>
                <w:szCs w:val="20"/>
              </w:rPr>
            </w:pPr>
            <w:r w:rsidRPr="00BE08B3">
              <w:rPr>
                <w:rFonts w:ascii="Times New Roman" w:hAnsi="Times New Roman"/>
                <w:sz w:val="20"/>
                <w:szCs w:val="20"/>
              </w:rPr>
              <w:t xml:space="preserve">Document Title: </w:t>
            </w:r>
            <w:r>
              <w:rPr>
                <w:rFonts w:ascii="Times New Roman" w:hAnsi="Times New Roman"/>
                <w:sz w:val="20"/>
                <w:szCs w:val="20"/>
              </w:rPr>
              <w:t>HSE PLAN</w:t>
            </w:r>
          </w:p>
        </w:tc>
        <w:tc>
          <w:tcPr>
            <w:tcW w:w="2562" w:type="dxa"/>
            <w:gridSpan w:val="2"/>
            <w:vMerge/>
            <w:tcBorders>
              <w:left w:val="single" w:sz="18" w:space="0" w:color="auto"/>
              <w:bottom w:val="nil"/>
              <w:right w:val="single" w:sz="18" w:space="0" w:color="auto"/>
            </w:tcBorders>
            <w:noWrap/>
            <w:vAlign w:val="center"/>
          </w:tcPr>
          <w:p w14:paraId="1E2E5F34" w14:textId="77777777" w:rsidR="0050427D" w:rsidRPr="00405E20" w:rsidRDefault="0050427D" w:rsidP="00643F06">
            <w:pPr>
              <w:pStyle w:val="Header"/>
              <w:rPr>
                <w:rFonts w:ascii="Times New Roman" w:hAnsi="Times New Roman"/>
                <w:sz w:val="16"/>
                <w:szCs w:val="16"/>
              </w:rPr>
            </w:pPr>
          </w:p>
        </w:tc>
      </w:tr>
      <w:tr w:rsidR="0050427D" w:rsidRPr="00405E20" w14:paraId="7C23CA2E" w14:textId="77777777" w:rsidTr="00AD3327">
        <w:trPr>
          <w:trHeight w:val="62"/>
        </w:trPr>
        <w:tc>
          <w:tcPr>
            <w:tcW w:w="2145" w:type="dxa"/>
            <w:vMerge/>
            <w:tcBorders>
              <w:left w:val="single" w:sz="18" w:space="0" w:color="auto"/>
              <w:right w:val="nil"/>
            </w:tcBorders>
            <w:noWrap/>
            <w:hideMark/>
          </w:tcPr>
          <w:p w14:paraId="4BB545DB" w14:textId="77777777" w:rsidR="0050427D" w:rsidRPr="00405E20" w:rsidRDefault="0050427D" w:rsidP="00643F06">
            <w:pPr>
              <w:pStyle w:val="Header"/>
              <w:rPr>
                <w:rFonts w:ascii="Times New Roman" w:hAnsi="Times New Roman"/>
                <w:sz w:val="16"/>
                <w:szCs w:val="16"/>
              </w:rPr>
            </w:pPr>
          </w:p>
        </w:tc>
        <w:tc>
          <w:tcPr>
            <w:tcW w:w="378" w:type="dxa"/>
            <w:vMerge w:val="restart"/>
            <w:tcBorders>
              <w:top w:val="nil"/>
              <w:left w:val="nil"/>
              <w:right w:val="single" w:sz="18" w:space="0" w:color="auto"/>
            </w:tcBorders>
          </w:tcPr>
          <w:p w14:paraId="0445B6B5" w14:textId="77777777" w:rsidR="0050427D" w:rsidRPr="00405E20" w:rsidRDefault="0050427D" w:rsidP="00643F06">
            <w:pPr>
              <w:pStyle w:val="Header"/>
              <w:rPr>
                <w:rFonts w:ascii="Times New Roman" w:hAnsi="Times New Roman"/>
                <w:sz w:val="16"/>
                <w:szCs w:val="16"/>
              </w:rPr>
            </w:pPr>
          </w:p>
        </w:tc>
        <w:tc>
          <w:tcPr>
            <w:tcW w:w="5382" w:type="dxa"/>
            <w:vMerge/>
            <w:tcBorders>
              <w:left w:val="single" w:sz="18" w:space="0" w:color="auto"/>
              <w:bottom w:val="single" w:sz="18" w:space="0" w:color="auto"/>
              <w:right w:val="single" w:sz="18" w:space="0" w:color="auto"/>
            </w:tcBorders>
            <w:noWrap/>
            <w:vAlign w:val="center"/>
            <w:hideMark/>
          </w:tcPr>
          <w:p w14:paraId="017EF08F" w14:textId="77777777" w:rsidR="0050427D" w:rsidRPr="00405E20" w:rsidRDefault="0050427D" w:rsidP="00643F06">
            <w:pPr>
              <w:pStyle w:val="Header"/>
              <w:rPr>
                <w:rFonts w:ascii="Times New Roman" w:hAnsi="Times New Roman"/>
                <w:sz w:val="16"/>
                <w:szCs w:val="16"/>
              </w:rPr>
            </w:pPr>
          </w:p>
        </w:tc>
        <w:tc>
          <w:tcPr>
            <w:tcW w:w="2562" w:type="dxa"/>
            <w:gridSpan w:val="2"/>
            <w:tcBorders>
              <w:top w:val="nil"/>
              <w:left w:val="single" w:sz="18" w:space="0" w:color="auto"/>
              <w:right w:val="single" w:sz="18" w:space="0" w:color="auto"/>
            </w:tcBorders>
            <w:noWrap/>
            <w:vAlign w:val="center"/>
            <w:hideMark/>
          </w:tcPr>
          <w:p w14:paraId="7DDF5744" w14:textId="77777777" w:rsidR="0050427D" w:rsidRPr="00405E20" w:rsidRDefault="0050427D" w:rsidP="00643F06">
            <w:pPr>
              <w:pStyle w:val="Header"/>
              <w:rPr>
                <w:rFonts w:ascii="Times New Roman" w:hAnsi="Times New Roman"/>
                <w:sz w:val="16"/>
                <w:szCs w:val="16"/>
              </w:rPr>
            </w:pPr>
          </w:p>
        </w:tc>
      </w:tr>
      <w:tr w:rsidR="0050427D" w:rsidRPr="00405E20" w14:paraId="35CE4550" w14:textId="77777777" w:rsidTr="00AD3327">
        <w:trPr>
          <w:trHeight w:val="513"/>
        </w:trPr>
        <w:tc>
          <w:tcPr>
            <w:tcW w:w="2145" w:type="dxa"/>
            <w:vMerge/>
            <w:tcBorders>
              <w:left w:val="single" w:sz="18" w:space="0" w:color="auto"/>
              <w:bottom w:val="single" w:sz="18" w:space="0" w:color="auto"/>
              <w:right w:val="nil"/>
            </w:tcBorders>
            <w:noWrap/>
          </w:tcPr>
          <w:p w14:paraId="04104378" w14:textId="77777777" w:rsidR="0050427D" w:rsidRPr="00405E20" w:rsidRDefault="0050427D" w:rsidP="00643F06">
            <w:pPr>
              <w:pStyle w:val="Header"/>
              <w:rPr>
                <w:rFonts w:ascii="Times New Roman" w:hAnsi="Times New Roman"/>
                <w:sz w:val="16"/>
                <w:szCs w:val="16"/>
              </w:rPr>
            </w:pPr>
          </w:p>
        </w:tc>
        <w:tc>
          <w:tcPr>
            <w:tcW w:w="378" w:type="dxa"/>
            <w:vMerge/>
            <w:tcBorders>
              <w:top w:val="nil"/>
              <w:left w:val="nil"/>
              <w:bottom w:val="single" w:sz="18" w:space="0" w:color="auto"/>
              <w:right w:val="single" w:sz="18" w:space="0" w:color="auto"/>
            </w:tcBorders>
          </w:tcPr>
          <w:p w14:paraId="7EF916B3" w14:textId="77777777" w:rsidR="0050427D" w:rsidRPr="00405E20" w:rsidRDefault="0050427D"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tcPr>
          <w:p w14:paraId="34E8D580" w14:textId="77777777" w:rsidR="0050427D" w:rsidRPr="00073304" w:rsidRDefault="0050427D" w:rsidP="00643F06">
            <w:pPr>
              <w:pStyle w:val="Header"/>
              <w:rPr>
                <w:rFonts w:ascii="Times New Roman" w:hAnsi="Times New Roman"/>
                <w:sz w:val="24"/>
                <w:szCs w:val="24"/>
              </w:rP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Pr="007B4BA5">
              <w:rPr>
                <w:rFonts w:ascii="Times New Roman" w:hAnsi="Times New Roman"/>
              </w:rPr>
              <w:t>EI027-FPA-VD-GE-HSE-005</w:t>
            </w:r>
          </w:p>
        </w:tc>
        <w:tc>
          <w:tcPr>
            <w:tcW w:w="990" w:type="dxa"/>
            <w:tcBorders>
              <w:top w:val="single" w:sz="18" w:space="0" w:color="auto"/>
              <w:left w:val="single" w:sz="18" w:space="0" w:color="auto"/>
              <w:bottom w:val="single" w:sz="18" w:space="0" w:color="auto"/>
              <w:right w:val="single" w:sz="18" w:space="0" w:color="auto"/>
            </w:tcBorders>
            <w:noWrap/>
            <w:vAlign w:val="center"/>
          </w:tcPr>
          <w:p w14:paraId="63536EBB" w14:textId="77777777" w:rsidR="0050427D" w:rsidRPr="00090A01" w:rsidRDefault="0050427D" w:rsidP="00643F06">
            <w:pPr>
              <w:pStyle w:val="Header"/>
              <w:rPr>
                <w:rFonts w:ascii="Times New Roman" w:hAnsi="Times New Roman"/>
                <w:sz w:val="20"/>
                <w:szCs w:val="20"/>
              </w:rPr>
            </w:pPr>
            <w:r w:rsidRPr="00405E20">
              <w:rPr>
                <w:rFonts w:ascii="Times New Roman" w:hAnsi="Times New Roman"/>
                <w:sz w:val="20"/>
                <w:szCs w:val="20"/>
              </w:rPr>
              <w:t>Rev.</w:t>
            </w:r>
            <w:r>
              <w:rPr>
                <w:rFonts w:ascii="Times New Roman" w:hAnsi="Times New Roman"/>
                <w:sz w:val="20"/>
                <w:szCs w:val="20"/>
              </w:rPr>
              <w:t xml:space="preserve"> R0</w:t>
            </w:r>
          </w:p>
        </w:tc>
        <w:tc>
          <w:tcPr>
            <w:tcW w:w="1572" w:type="dxa"/>
            <w:tcBorders>
              <w:top w:val="single" w:sz="18" w:space="0" w:color="auto"/>
              <w:left w:val="single" w:sz="18" w:space="0" w:color="auto"/>
              <w:bottom w:val="single" w:sz="18" w:space="0" w:color="auto"/>
              <w:right w:val="single" w:sz="18" w:space="0" w:color="auto"/>
            </w:tcBorders>
            <w:vAlign w:val="center"/>
          </w:tcPr>
          <w:p w14:paraId="12CBF6F8" w14:textId="336BADA7" w:rsidR="0050427D" w:rsidRPr="002B085F" w:rsidRDefault="0050427D" w:rsidP="00643F06">
            <w:pPr>
              <w:pStyle w:val="Header"/>
              <w:jc w:val="center"/>
              <w:rPr>
                <w:rFonts w:ascii="Times New Roman" w:hAnsi="Times New Roman"/>
                <w:sz w:val="20"/>
                <w:szCs w:val="20"/>
              </w:rPr>
            </w:pPr>
            <w:r w:rsidRPr="002B085F">
              <w:rPr>
                <w:rFonts w:ascii="Times New Roman" w:hAnsi="Times New Roman"/>
                <w:sz w:val="20"/>
                <w:szCs w:val="20"/>
              </w:rPr>
              <w:t xml:space="preserve">Page </w:t>
            </w:r>
            <w:r w:rsidR="00710775">
              <w:rPr>
                <w:rFonts w:ascii="Times New Roman" w:hAnsi="Times New Roman"/>
                <w:sz w:val="20"/>
                <w:szCs w:val="20"/>
              </w:rPr>
              <w:t>16</w:t>
            </w:r>
            <w:r w:rsidRPr="002B085F">
              <w:rPr>
                <w:rFonts w:ascii="Times New Roman" w:hAnsi="Times New Roman"/>
                <w:sz w:val="20"/>
                <w:szCs w:val="20"/>
              </w:rPr>
              <w:t xml:space="preserve"> of   </w:t>
            </w:r>
            <w:r w:rsidR="00DE0FC4">
              <w:rPr>
                <w:noProof/>
              </w:rPr>
              <w:t>43</w:t>
            </w:r>
          </w:p>
        </w:tc>
      </w:tr>
    </w:tbl>
    <w:p w14:paraId="177FCBB3" w14:textId="77777777" w:rsidR="0050427D" w:rsidRPr="001508BD" w:rsidRDefault="0050427D" w:rsidP="0050427D">
      <w:pPr>
        <w:widowControl w:val="0"/>
        <w:autoSpaceDE w:val="0"/>
        <w:autoSpaceDN w:val="0"/>
        <w:spacing w:after="0" w:line="240" w:lineRule="auto"/>
        <w:contextualSpacing/>
        <w:jc w:val="both"/>
        <w:rPr>
          <w:rFonts w:ascii="IRANSans" w:eastAsia="Calibri" w:hAnsi="IRANSans" w:cs="IRANSans"/>
          <w:lang w:bidi="fa-IR"/>
        </w:rPr>
      </w:pPr>
    </w:p>
    <w:p w14:paraId="07EF348B"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lang w:bidi="fa-IR"/>
        </w:rPr>
      </w:pPr>
      <w:r w:rsidRPr="001508BD">
        <w:rPr>
          <w:rFonts w:ascii="IRANSans" w:eastAsia="Calibri" w:hAnsi="IRANSans" w:cs="IRANSans"/>
          <w:lang w:bidi="fa-IR"/>
        </w:rPr>
        <w:t>The evaluation of the competence of all employees will be done by the company and based on the approved criteria, and the records of these evaluations will be kept</w:t>
      </w:r>
      <w:r w:rsidRPr="001508BD">
        <w:rPr>
          <w:rFonts w:ascii="IRANSans" w:eastAsia="Calibri" w:hAnsi="IRANSans" w:cs="IRANSans"/>
          <w:rtl/>
          <w:lang w:bidi="fa-IR"/>
        </w:rPr>
        <w:t>.</w:t>
      </w:r>
    </w:p>
    <w:p w14:paraId="7EBF5E2E"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lang w:bidi="fa-IR"/>
        </w:rPr>
      </w:pPr>
      <w:r w:rsidRPr="001508BD">
        <w:rPr>
          <w:rFonts w:ascii="IRANSans" w:eastAsia="Calibri" w:hAnsi="IRANSans" w:cs="IRANSans"/>
          <w:lang w:bidi="fa-IR"/>
        </w:rPr>
        <w:t>If the minimum conditions required by the employer are not met, the company will plan and implement training to improve the qualifications of the personnel. For this purpose, the HSE unit will implement training courses by using the records of evaluating the competence of employees in new recruitment</w:t>
      </w:r>
      <w:r w:rsidRPr="001508BD">
        <w:rPr>
          <w:rFonts w:ascii="IRANSans" w:eastAsia="Calibri" w:hAnsi="IRANSans" w:cs="IRANSans"/>
          <w:rtl/>
          <w:lang w:bidi="fa-IR"/>
        </w:rPr>
        <w:t>.</w:t>
      </w:r>
    </w:p>
    <w:p w14:paraId="0E8D18EE"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lang w:bidi="fa-IR"/>
        </w:rPr>
      </w:pPr>
      <w:r w:rsidRPr="001508BD">
        <w:rPr>
          <w:rFonts w:ascii="IRANSans" w:eastAsia="Calibri" w:hAnsi="IRANSans" w:cs="IRANSans"/>
          <w:lang w:bidi="fa-IR"/>
        </w:rPr>
        <w:t>The company implements the training that is carried out to improve the level of competence of the personnel, following the educational needs assessment matrix</w:t>
      </w:r>
      <w:r w:rsidRPr="001508BD">
        <w:rPr>
          <w:rFonts w:ascii="IRANSans" w:eastAsia="Calibri" w:hAnsi="IRANSans" w:cs="IRANSans"/>
          <w:rtl/>
          <w:lang w:bidi="fa-IR"/>
        </w:rPr>
        <w:t>.</w:t>
      </w:r>
    </w:p>
    <w:p w14:paraId="56020CA5"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lang w:bidi="fa-IR"/>
        </w:rPr>
      </w:pPr>
      <w:r w:rsidRPr="001508BD">
        <w:rPr>
          <w:rFonts w:ascii="IRANSans" w:eastAsia="Calibri" w:hAnsi="IRANSans" w:cs="IRANSans"/>
          <w:lang w:bidi="fa-IR"/>
        </w:rPr>
        <w:t>Educational needs assessment matrix shows the training needed by each person according to the assigned tasks and the activities he performs. This matrix is reviewed annually in the meeting of the safety committee. After approving this matrix, the safety unit/training unit will implement training programs at the right time with proper planning</w:t>
      </w:r>
      <w:r w:rsidRPr="001508BD">
        <w:rPr>
          <w:rFonts w:ascii="IRANSans" w:eastAsia="Calibri" w:hAnsi="IRANSans" w:cs="IRANSans"/>
          <w:rtl/>
          <w:lang w:bidi="fa-IR"/>
        </w:rPr>
        <w:t>.</w:t>
      </w:r>
    </w:p>
    <w:p w14:paraId="27ABF9E6"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lang w:bidi="fa-IR"/>
        </w:rPr>
      </w:pPr>
      <w:r w:rsidRPr="001508BD">
        <w:rPr>
          <w:rFonts w:ascii="IRANSans" w:eastAsia="Calibri" w:hAnsi="IRANSans" w:cs="IRANSans"/>
          <w:lang w:bidi="fa-IR"/>
        </w:rPr>
        <w:t>Records related to the holding of all training courses and retraining (including the list of participants, evaluation results, and training certificates) will be kept</w:t>
      </w:r>
      <w:r w:rsidRPr="001508BD">
        <w:rPr>
          <w:rFonts w:ascii="IRANSans" w:eastAsia="Calibri" w:hAnsi="IRANSans" w:cs="IRANSans"/>
          <w:rtl/>
          <w:lang w:bidi="fa-IR"/>
        </w:rPr>
        <w:t>.</w:t>
      </w:r>
    </w:p>
    <w:p w14:paraId="0B9EABDF"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lang w:bidi="fa-IR"/>
        </w:rPr>
      </w:pPr>
      <w:r w:rsidRPr="001508BD">
        <w:rPr>
          <w:rFonts w:ascii="IRANSans" w:eastAsia="Calibri" w:hAnsi="IRANSans" w:cs="IRANSans"/>
          <w:lang w:bidi="fa-IR"/>
        </w:rPr>
        <w:t>The effectiveness of all training courses will be measured by the direct manager of each person within a maximum of 1 month after the course has been held and returned to the safety/training unit in the training effectiveness form</w:t>
      </w:r>
      <w:r w:rsidRPr="001508BD">
        <w:rPr>
          <w:rFonts w:ascii="IRANSans" w:eastAsia="Calibri" w:hAnsi="IRANSans" w:cs="IRANSans"/>
          <w:rtl/>
          <w:lang w:bidi="fa-IR"/>
        </w:rPr>
        <w:t>.</w:t>
      </w:r>
    </w:p>
    <w:p w14:paraId="61345025"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lang w:bidi="fa-IR"/>
        </w:rPr>
      </w:pPr>
      <w:r w:rsidRPr="001508BD">
        <w:rPr>
          <w:rFonts w:ascii="IRANSans" w:eastAsia="Calibri" w:hAnsi="IRANSans" w:cs="IRANSans"/>
          <w:lang w:bidi="fa-IR"/>
        </w:rPr>
        <w:t>The company provides the necessary documents and documents in the field of training its employees. The documents include the names of the trained people, the course content, the time of the course, and the names of the instructors</w:t>
      </w:r>
      <w:r w:rsidRPr="001508BD">
        <w:rPr>
          <w:rFonts w:ascii="IRANSans" w:eastAsia="Calibri" w:hAnsi="IRANSans" w:cs="IRANSans"/>
          <w:rtl/>
          <w:lang w:bidi="fa-IR"/>
        </w:rPr>
        <w:t>.</w:t>
      </w:r>
    </w:p>
    <w:p w14:paraId="2EF375E2"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rtl/>
          <w:lang w:bidi="fa-IR"/>
        </w:rPr>
      </w:pPr>
      <w:r w:rsidRPr="001508BD">
        <w:rPr>
          <w:rFonts w:ascii="IRANSans" w:eastAsia="Calibri" w:hAnsi="IRANSans" w:cs="IRANSans"/>
          <w:lang w:bidi="fa-IR"/>
        </w:rPr>
        <w:t>The employees of the company have completed the safety, health, and environmental training determined by the company's HSE unit and this training includes risks related to the work environment, regulations and by-laws, work instructions, and the results of deviation from the instructions and Rules and regulations and how to prepare and deal with emergencies.</w:t>
      </w:r>
    </w:p>
    <w:p w14:paraId="4CFE1BCB" w14:textId="77777777" w:rsidR="001508BD" w:rsidRPr="001508BD" w:rsidRDefault="001508BD" w:rsidP="001508BD">
      <w:pPr>
        <w:spacing w:line="240" w:lineRule="auto"/>
        <w:rPr>
          <w:rFonts w:asciiTheme="majorBidi" w:eastAsia="Calibri" w:hAnsiTheme="majorBidi" w:cstheme="majorBidi"/>
          <w:b/>
          <w:bCs/>
          <w:rtl/>
          <w:lang w:bidi="fa-IR"/>
        </w:rPr>
      </w:pPr>
      <w:r w:rsidRPr="001508BD">
        <w:rPr>
          <w:rFonts w:asciiTheme="majorBidi" w:eastAsia="Calibri" w:hAnsiTheme="majorBidi" w:cstheme="majorBidi"/>
          <w:b/>
          <w:bCs/>
          <w:lang w:bidi="fa-IR"/>
        </w:rPr>
        <w:t>10-2-1- Training of the new forces of Alvord</w:t>
      </w:r>
    </w:p>
    <w:p w14:paraId="4B7D1988" w14:textId="58E94E15" w:rsidR="001508BD" w:rsidRPr="001508BD" w:rsidRDefault="001508BD" w:rsidP="001508BD">
      <w:pPr>
        <w:spacing w:line="240" w:lineRule="auto"/>
        <w:jc w:val="both"/>
        <w:rPr>
          <w:rFonts w:asciiTheme="majorBidi" w:eastAsia="Calibri" w:hAnsiTheme="majorBidi" w:cstheme="majorBidi" w:hint="cs"/>
          <w:sz w:val="24"/>
          <w:szCs w:val="24"/>
          <w:rtl/>
          <w:lang w:bidi="fa-IR"/>
        </w:rPr>
      </w:pPr>
      <w:r w:rsidRPr="001508BD">
        <w:rPr>
          <w:rFonts w:asciiTheme="majorBidi" w:eastAsia="Calibri" w:hAnsiTheme="majorBidi" w:cstheme="majorBidi"/>
          <w:sz w:val="24"/>
          <w:szCs w:val="24"/>
          <w:lang w:bidi="fa-IR"/>
        </w:rPr>
        <w:t xml:space="preserve">Before entering the company, all new employees of </w:t>
      </w:r>
      <w:r w:rsidR="00BF208B">
        <w:rPr>
          <w:rFonts w:asciiTheme="majorBidi" w:eastAsia="Calibri" w:hAnsiTheme="majorBidi" w:cstheme="majorBidi"/>
          <w:sz w:val="24"/>
          <w:szCs w:val="24"/>
          <w:lang w:bidi="fa-IR"/>
        </w:rPr>
        <w:t>A</w:t>
      </w:r>
      <w:r w:rsidRPr="001508BD">
        <w:rPr>
          <w:rFonts w:asciiTheme="majorBidi" w:eastAsia="Calibri" w:hAnsiTheme="majorBidi" w:cstheme="majorBidi"/>
          <w:sz w:val="24"/>
          <w:szCs w:val="24"/>
          <w:lang w:bidi="fa-IR"/>
        </w:rPr>
        <w:t>lvord have passed the HSE courses related to the company's rules as well as those related to their work, and related records are kept, otherwise, they will be prevented from entering and starting work in the company</w:t>
      </w:r>
      <w:r w:rsidRPr="001508BD">
        <w:rPr>
          <w:rFonts w:asciiTheme="majorBidi" w:eastAsia="Calibri" w:hAnsiTheme="majorBidi" w:cstheme="majorBidi"/>
          <w:sz w:val="24"/>
          <w:szCs w:val="24"/>
          <w:rtl/>
          <w:lang w:bidi="fa-IR"/>
        </w:rPr>
        <w:t>.</w:t>
      </w:r>
    </w:p>
    <w:p w14:paraId="194947A2" w14:textId="77777777" w:rsidR="001508BD" w:rsidRPr="001508BD" w:rsidRDefault="001508BD" w:rsidP="001508BD">
      <w:pPr>
        <w:spacing w:line="240" w:lineRule="auto"/>
        <w:contextualSpacing/>
        <w:jc w:val="both"/>
        <w:rPr>
          <w:rFonts w:asciiTheme="majorBidi" w:eastAsia="Calibri" w:hAnsiTheme="majorBidi" w:cstheme="majorBidi"/>
          <w:sz w:val="24"/>
          <w:szCs w:val="24"/>
          <w:lang w:bidi="fa-IR"/>
        </w:rPr>
      </w:pPr>
      <w:r w:rsidRPr="001508BD">
        <w:rPr>
          <w:rFonts w:asciiTheme="majorBidi" w:eastAsia="Calibri" w:hAnsiTheme="majorBidi" w:cstheme="majorBidi"/>
          <w:sz w:val="24"/>
          <w:szCs w:val="24"/>
          <w:lang w:bidi="fa-IR"/>
        </w:rPr>
        <w:t>These trainings include the following</w:t>
      </w:r>
      <w:r w:rsidRPr="001508BD">
        <w:rPr>
          <w:rFonts w:asciiTheme="majorBidi" w:eastAsia="Calibri" w:hAnsiTheme="majorBidi" w:cstheme="majorBidi"/>
          <w:sz w:val="24"/>
          <w:szCs w:val="24"/>
          <w:rtl/>
          <w:lang w:bidi="fa-IR"/>
        </w:rPr>
        <w:t>:</w:t>
      </w:r>
    </w:p>
    <w:p w14:paraId="2B4DC16F"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Theme="majorBidi" w:eastAsia="Calibri" w:hAnsiTheme="majorBidi" w:cstheme="majorBidi"/>
          <w:sz w:val="24"/>
          <w:szCs w:val="24"/>
          <w:lang w:bidi="fa-IR"/>
        </w:rPr>
      </w:pPr>
      <w:r w:rsidRPr="001508BD">
        <w:rPr>
          <w:rFonts w:asciiTheme="majorBidi" w:eastAsia="Calibri" w:hAnsiTheme="majorBidi" w:cstheme="majorBidi"/>
          <w:sz w:val="24"/>
          <w:szCs w:val="24"/>
          <w:lang w:bidi="fa-IR"/>
        </w:rPr>
        <w:t>Rules for using personal protective equipment</w:t>
      </w:r>
    </w:p>
    <w:p w14:paraId="61027FE9"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Theme="majorBidi" w:eastAsia="Calibri" w:hAnsiTheme="majorBidi" w:cstheme="majorBidi"/>
          <w:sz w:val="24"/>
          <w:szCs w:val="24"/>
          <w:lang w:bidi="fa-IR"/>
        </w:rPr>
      </w:pPr>
      <w:r w:rsidRPr="001508BD">
        <w:rPr>
          <w:rFonts w:asciiTheme="majorBidi" w:eastAsia="Calibri" w:hAnsiTheme="majorBidi" w:cstheme="majorBidi"/>
          <w:sz w:val="24"/>
          <w:szCs w:val="24"/>
          <w:lang w:bidi="fa-IR"/>
        </w:rPr>
        <w:t>Laws related to operation permits</w:t>
      </w:r>
    </w:p>
    <w:p w14:paraId="37F1FD83"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Theme="majorBidi" w:eastAsia="Calibri" w:hAnsiTheme="majorBidi" w:cstheme="majorBidi"/>
          <w:sz w:val="24"/>
          <w:szCs w:val="24"/>
          <w:lang w:bidi="fa-IR"/>
        </w:rPr>
      </w:pPr>
      <w:r w:rsidRPr="001508BD">
        <w:rPr>
          <w:rFonts w:asciiTheme="majorBidi" w:eastAsia="Calibri" w:hAnsiTheme="majorBidi" w:cstheme="majorBidi"/>
          <w:sz w:val="24"/>
          <w:szCs w:val="24"/>
          <w:lang w:bidi="fa-IR"/>
        </w:rPr>
        <w:t>Rules related to traffic in the company and places allowed for traffic</w:t>
      </w:r>
    </w:p>
    <w:p w14:paraId="59976BB2"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Theme="majorBidi" w:eastAsia="Calibri" w:hAnsiTheme="majorBidi" w:cstheme="majorBidi"/>
          <w:sz w:val="24"/>
          <w:szCs w:val="24"/>
          <w:lang w:bidi="fa-IR"/>
        </w:rPr>
      </w:pPr>
      <w:r w:rsidRPr="001508BD">
        <w:rPr>
          <w:rFonts w:asciiTheme="majorBidi" w:eastAsia="Calibri" w:hAnsiTheme="majorBidi" w:cstheme="majorBidi"/>
          <w:sz w:val="24"/>
          <w:szCs w:val="24"/>
          <w:lang w:bidi="fa-IR"/>
        </w:rPr>
        <w:t>Items related to emergency conditions in the company and the duties of individuals when these conditions occur</w:t>
      </w:r>
    </w:p>
    <w:p w14:paraId="210B7517"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Theme="majorBidi" w:eastAsia="Calibri" w:hAnsiTheme="majorBidi" w:cstheme="majorBidi"/>
          <w:sz w:val="24"/>
          <w:szCs w:val="24"/>
          <w:lang w:bidi="fa-IR"/>
        </w:rPr>
      </w:pPr>
      <w:r w:rsidRPr="001508BD">
        <w:rPr>
          <w:rFonts w:asciiTheme="majorBidi" w:eastAsia="Calibri" w:hAnsiTheme="majorBidi" w:cstheme="majorBidi"/>
          <w:sz w:val="24"/>
          <w:szCs w:val="24"/>
          <w:lang w:bidi="fa-IR"/>
        </w:rPr>
        <w:t>Items related to waste management in the company</w:t>
      </w:r>
    </w:p>
    <w:p w14:paraId="4F97BCA2"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Theme="majorBidi" w:eastAsia="Calibri" w:hAnsiTheme="majorBidi" w:cstheme="majorBidi"/>
          <w:sz w:val="24"/>
          <w:szCs w:val="24"/>
          <w:lang w:bidi="fa-IR"/>
        </w:rPr>
      </w:pPr>
      <w:r w:rsidRPr="001508BD">
        <w:rPr>
          <w:rFonts w:asciiTheme="majorBidi" w:eastAsia="Calibri" w:hAnsiTheme="majorBidi" w:cstheme="majorBidi"/>
          <w:sz w:val="24"/>
          <w:szCs w:val="24"/>
          <w:lang w:bidi="fa-IR"/>
        </w:rPr>
        <w:t>Principles related to specific HSE issues of individuals</w:t>
      </w:r>
    </w:p>
    <w:p w14:paraId="0B2C856C" w14:textId="77777777" w:rsidR="001508BD" w:rsidRDefault="001508BD" w:rsidP="001508BD">
      <w:pPr>
        <w:widowControl w:val="0"/>
        <w:numPr>
          <w:ilvl w:val="1"/>
          <w:numId w:val="48"/>
        </w:numPr>
        <w:autoSpaceDE w:val="0"/>
        <w:autoSpaceDN w:val="0"/>
        <w:spacing w:after="0" w:line="240" w:lineRule="auto"/>
        <w:contextualSpacing/>
        <w:jc w:val="both"/>
        <w:rPr>
          <w:rFonts w:asciiTheme="majorBidi" w:eastAsia="Calibri" w:hAnsiTheme="majorBidi" w:cstheme="majorBidi"/>
          <w:sz w:val="24"/>
          <w:szCs w:val="24"/>
          <w:lang w:bidi="fa-IR"/>
        </w:rPr>
      </w:pPr>
      <w:r w:rsidRPr="001508BD">
        <w:rPr>
          <w:rFonts w:asciiTheme="majorBidi" w:eastAsia="Calibri" w:hAnsiTheme="majorBidi" w:cstheme="majorBidi"/>
          <w:sz w:val="24"/>
          <w:szCs w:val="24"/>
          <w:lang w:bidi="fa-IR"/>
        </w:rPr>
        <w:t>The principles of using fire extinguishers and identifying types of fire</w:t>
      </w:r>
    </w:p>
    <w:p w14:paraId="13D76E2C" w14:textId="02B7A55C" w:rsidR="0050427D" w:rsidRDefault="0050427D" w:rsidP="0050427D">
      <w:pPr>
        <w:widowControl w:val="0"/>
        <w:autoSpaceDE w:val="0"/>
        <w:autoSpaceDN w:val="0"/>
        <w:spacing w:after="0" w:line="240" w:lineRule="auto"/>
        <w:ind w:left="450"/>
        <w:contextualSpacing/>
        <w:jc w:val="both"/>
        <w:rPr>
          <w:rFonts w:asciiTheme="majorBidi" w:eastAsia="Calibri" w:hAnsiTheme="majorBidi" w:cstheme="majorBidi"/>
          <w:sz w:val="24"/>
          <w:szCs w:val="24"/>
          <w:rtl/>
          <w:lang w:bidi="fa-IR"/>
        </w:rPr>
      </w:pPr>
    </w:p>
    <w:p w14:paraId="6E1274F4" w14:textId="77777777" w:rsidR="0050427D" w:rsidRPr="001508BD" w:rsidRDefault="0050427D" w:rsidP="0050427D">
      <w:pPr>
        <w:widowControl w:val="0"/>
        <w:autoSpaceDE w:val="0"/>
        <w:autoSpaceDN w:val="0"/>
        <w:spacing w:after="0" w:line="240" w:lineRule="auto"/>
        <w:contextualSpacing/>
        <w:jc w:val="both"/>
        <w:rPr>
          <w:rFonts w:asciiTheme="majorBidi" w:eastAsia="Calibri" w:hAnsiTheme="majorBidi" w:cstheme="majorBidi"/>
          <w:sz w:val="24"/>
          <w:szCs w:val="24"/>
          <w:lang w:bidi="fa-IR"/>
        </w:rPr>
      </w:pPr>
    </w:p>
    <w:tbl>
      <w:tblPr>
        <w:tblStyle w:val="TableGrid"/>
        <w:tblpPr w:leftFromText="180" w:rightFromText="180" w:vertAnchor="text" w:horzAnchor="margin" w:tblpXSpec="center" w:tblpY="61"/>
        <w:tblW w:w="10467" w:type="dxa"/>
        <w:tblLook w:val="04A0" w:firstRow="1" w:lastRow="0" w:firstColumn="1" w:lastColumn="0" w:noHBand="0" w:noVBand="1"/>
      </w:tblPr>
      <w:tblGrid>
        <w:gridCol w:w="2145"/>
        <w:gridCol w:w="378"/>
        <w:gridCol w:w="5382"/>
        <w:gridCol w:w="990"/>
        <w:gridCol w:w="1572"/>
      </w:tblGrid>
      <w:tr w:rsidR="0050427D" w:rsidRPr="00405E20" w14:paraId="55587508" w14:textId="77777777" w:rsidTr="00211E39">
        <w:trPr>
          <w:trHeight w:val="1367"/>
        </w:trPr>
        <w:tc>
          <w:tcPr>
            <w:tcW w:w="2145" w:type="dxa"/>
            <w:vMerge w:val="restart"/>
            <w:tcBorders>
              <w:top w:val="single" w:sz="18" w:space="0" w:color="auto"/>
              <w:left w:val="single" w:sz="18" w:space="0" w:color="auto"/>
              <w:bottom w:val="single" w:sz="4" w:space="0" w:color="auto"/>
              <w:right w:val="nil"/>
            </w:tcBorders>
            <w:noWrap/>
            <w:hideMark/>
          </w:tcPr>
          <w:p w14:paraId="551DA242" w14:textId="77777777" w:rsidR="0050427D" w:rsidRPr="00405E20" w:rsidRDefault="0050427D" w:rsidP="00643F06">
            <w:pPr>
              <w:pStyle w:val="Header"/>
              <w:ind w:right="415"/>
              <w:rPr>
                <w:rFonts w:ascii="Times New Roman" w:hAnsi="Times New Roman"/>
                <w:sz w:val="16"/>
                <w:szCs w:val="16"/>
              </w:rPr>
            </w:pPr>
            <w:r w:rsidRPr="00E824D6">
              <w:rPr>
                <w:rFonts w:ascii="Times New Roman" w:hAnsi="Times New Roman"/>
                <w:noProof/>
                <w:sz w:val="16"/>
                <w:szCs w:val="16"/>
              </w:rPr>
              <w:lastRenderedPageBreak/>
              <w:drawing>
                <wp:anchor distT="0" distB="0" distL="114300" distR="114300" simplePos="0" relativeHeight="251757568" behindDoc="1" locked="0" layoutInCell="1" allowOverlap="1" wp14:anchorId="5A919B47" wp14:editId="1EFED0A5">
                  <wp:simplePos x="0" y="0"/>
                  <wp:positionH relativeFrom="column">
                    <wp:posOffset>288290</wp:posOffset>
                  </wp:positionH>
                  <wp:positionV relativeFrom="paragraph">
                    <wp:posOffset>831850</wp:posOffset>
                  </wp:positionV>
                  <wp:extent cx="584327" cy="492369"/>
                  <wp:effectExtent l="0" t="0" r="6350" b="3175"/>
                  <wp:wrapNone/>
                  <wp:docPr id="392603483" name="Picture 39260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759616" behindDoc="1" locked="0" layoutInCell="1" allowOverlap="1" wp14:anchorId="3096FDA5" wp14:editId="2B8D6328">
                  <wp:simplePos x="0" y="0"/>
                  <wp:positionH relativeFrom="column">
                    <wp:posOffset>283845</wp:posOffset>
                  </wp:positionH>
                  <wp:positionV relativeFrom="paragraph">
                    <wp:posOffset>94615</wp:posOffset>
                  </wp:positionV>
                  <wp:extent cx="562708" cy="648337"/>
                  <wp:effectExtent l="0" t="0" r="8890" b="0"/>
                  <wp:wrapNone/>
                  <wp:docPr id="1959365292"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378" w:type="dxa"/>
            <w:vMerge w:val="restart"/>
            <w:tcBorders>
              <w:top w:val="single" w:sz="18" w:space="0" w:color="auto"/>
              <w:left w:val="nil"/>
              <w:bottom w:val="single" w:sz="4" w:space="0" w:color="auto"/>
              <w:right w:val="single" w:sz="18" w:space="0" w:color="auto"/>
            </w:tcBorders>
            <w:noWrap/>
          </w:tcPr>
          <w:p w14:paraId="6CE6B449" w14:textId="77777777" w:rsidR="0050427D" w:rsidRPr="00405E20" w:rsidRDefault="0050427D"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hideMark/>
          </w:tcPr>
          <w:p w14:paraId="699F4D74" w14:textId="77777777" w:rsidR="0050427D" w:rsidRPr="00FA7FFA" w:rsidRDefault="0050427D" w:rsidP="00643F06">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 xml:space="preserve">Toase-ehe Park Sanati Gohar Ofogh </w:t>
            </w:r>
          </w:p>
          <w:p w14:paraId="1F6B3B93" w14:textId="77777777" w:rsidR="0050427D" w:rsidRPr="00FA7FFA" w:rsidRDefault="0050427D" w:rsidP="00643F06">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6FD94779" w14:textId="33E51E2A" w:rsidR="0050427D" w:rsidRPr="00C60FE2" w:rsidRDefault="0050427D" w:rsidP="00643F06">
            <w:pPr>
              <w:pStyle w:val="Header"/>
              <w:spacing w:line="276" w:lineRule="auto"/>
              <w:jc w:val="center"/>
              <w:rPr>
                <w:rFonts w:ascii="Times New Roman" w:hAnsi="Times New Roman"/>
                <w:b/>
                <w:bCs/>
                <w:sz w:val="18"/>
                <w:szCs w:val="18"/>
              </w:rPr>
            </w:pPr>
            <w:r w:rsidRPr="00090A01">
              <w:rPr>
                <w:rFonts w:ascii="Times New Roman" w:hAnsi="Times New Roman"/>
                <w:b/>
                <w:bCs/>
                <w:sz w:val="20"/>
                <w:szCs w:val="20"/>
              </w:rPr>
              <w:t>CONCEPTUAL, BASIC and DETAIL DESIGN ENGINEERING OF STYRENE PARK OFFSITE</w:t>
            </w:r>
          </w:p>
        </w:tc>
        <w:tc>
          <w:tcPr>
            <w:tcW w:w="2562" w:type="dxa"/>
            <w:gridSpan w:val="2"/>
            <w:vMerge w:val="restart"/>
            <w:tcBorders>
              <w:top w:val="single" w:sz="18" w:space="0" w:color="auto"/>
              <w:left w:val="single" w:sz="18" w:space="0" w:color="auto"/>
              <w:bottom w:val="single" w:sz="4" w:space="0" w:color="auto"/>
              <w:right w:val="single" w:sz="18" w:space="0" w:color="auto"/>
            </w:tcBorders>
            <w:noWrap/>
            <w:vAlign w:val="center"/>
            <w:hideMark/>
          </w:tcPr>
          <w:p w14:paraId="7D97DB53" w14:textId="77777777" w:rsidR="0050427D" w:rsidRPr="00C60FE2" w:rsidRDefault="0050427D" w:rsidP="00643F06">
            <w:pPr>
              <w:pStyle w:val="Header"/>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760640" behindDoc="1" locked="0" layoutInCell="1" allowOverlap="1" wp14:anchorId="6A21C28E" wp14:editId="2C31B74D">
                  <wp:simplePos x="0" y="0"/>
                  <wp:positionH relativeFrom="column">
                    <wp:posOffset>-517525</wp:posOffset>
                  </wp:positionH>
                  <wp:positionV relativeFrom="paragraph">
                    <wp:posOffset>-2540</wp:posOffset>
                  </wp:positionV>
                  <wp:extent cx="551815" cy="373380"/>
                  <wp:effectExtent l="0" t="0" r="0" b="7620"/>
                  <wp:wrapTight wrapText="bothSides">
                    <wp:wrapPolygon edited="0">
                      <wp:start x="7457" y="0"/>
                      <wp:lineTo x="2237" y="13224"/>
                      <wp:lineTo x="2237" y="20939"/>
                      <wp:lineTo x="18642" y="20939"/>
                      <wp:lineTo x="19388" y="15429"/>
                      <wp:lineTo x="15659" y="5510"/>
                      <wp:lineTo x="11185" y="0"/>
                      <wp:lineTo x="7457" y="0"/>
                    </wp:wrapPolygon>
                  </wp:wrapTight>
                  <wp:docPr id="2056136696" name="Picture 2056136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815" cy="373380"/>
                          </a:xfrm>
                          <a:prstGeom prst="rect">
                            <a:avLst/>
                          </a:prstGeom>
                        </pic:spPr>
                      </pic:pic>
                    </a:graphicData>
                  </a:graphic>
                  <wp14:sizeRelH relativeFrom="margin">
                    <wp14:pctWidth>0</wp14:pctWidth>
                  </wp14:sizeRelH>
                  <wp14:sizeRelV relativeFrom="margin">
                    <wp14:pctHeight>0</wp14:pctHeight>
                  </wp14:sizeRelV>
                </wp:anchor>
              </w:drawing>
            </w:r>
          </w:p>
          <w:p w14:paraId="45C5EE6C" w14:textId="0E673E57" w:rsidR="0050427D" w:rsidRPr="00C60FE2" w:rsidRDefault="00F61735" w:rsidP="00643F06">
            <w:pPr>
              <w:tabs>
                <w:tab w:val="left" w:pos="1490"/>
              </w:tabs>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932672" behindDoc="0" locked="0" layoutInCell="1" allowOverlap="1" wp14:anchorId="29CF59A3" wp14:editId="12AE8760">
                  <wp:simplePos x="0" y="0"/>
                  <wp:positionH relativeFrom="column">
                    <wp:posOffset>535305</wp:posOffset>
                  </wp:positionH>
                  <wp:positionV relativeFrom="paragraph">
                    <wp:posOffset>81915</wp:posOffset>
                  </wp:positionV>
                  <wp:extent cx="961390" cy="488315"/>
                  <wp:effectExtent l="0" t="0" r="0" b="6985"/>
                  <wp:wrapNone/>
                  <wp:docPr id="12600202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35214" name="Picture 362335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1390" cy="488315"/>
                          </a:xfrm>
                          <a:prstGeom prst="rect">
                            <a:avLst/>
                          </a:prstGeom>
                        </pic:spPr>
                      </pic:pic>
                    </a:graphicData>
                  </a:graphic>
                  <wp14:sizeRelH relativeFrom="margin">
                    <wp14:pctWidth>0</wp14:pctWidth>
                  </wp14:sizeRelH>
                  <wp14:sizeRelV relativeFrom="margin">
                    <wp14:pctHeight>0</wp14:pctHeight>
                  </wp14:sizeRelV>
                </wp:anchor>
              </w:drawing>
            </w:r>
            <w:r w:rsidR="0050427D" w:rsidRPr="00E824D6">
              <w:rPr>
                <w:rFonts w:ascii="Times New Roman" w:hAnsi="Times New Roman"/>
                <w:noProof/>
                <w:sz w:val="16"/>
                <w:szCs w:val="16"/>
              </w:rPr>
              <w:drawing>
                <wp:anchor distT="0" distB="0" distL="114300" distR="114300" simplePos="0" relativeHeight="251758592" behindDoc="1" locked="0" layoutInCell="1" allowOverlap="1" wp14:anchorId="0A51C62A" wp14:editId="7E2BEDC7">
                  <wp:simplePos x="0" y="0"/>
                  <wp:positionH relativeFrom="column">
                    <wp:posOffset>-474345</wp:posOffset>
                  </wp:positionH>
                  <wp:positionV relativeFrom="paragraph">
                    <wp:posOffset>304800</wp:posOffset>
                  </wp:positionV>
                  <wp:extent cx="502920" cy="502920"/>
                  <wp:effectExtent l="0" t="0" r="0" b="0"/>
                  <wp:wrapTight wrapText="bothSides">
                    <wp:wrapPolygon edited="0">
                      <wp:start x="0" y="0"/>
                      <wp:lineTo x="0" y="20455"/>
                      <wp:lineTo x="20455" y="20455"/>
                      <wp:lineTo x="20455" y="0"/>
                      <wp:lineTo x="0" y="0"/>
                    </wp:wrapPolygon>
                  </wp:wrapTight>
                  <wp:docPr id="1905776993"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tc>
      </w:tr>
      <w:tr w:rsidR="0050427D" w:rsidRPr="00405E20" w14:paraId="29FE8822" w14:textId="77777777" w:rsidTr="00211E39">
        <w:trPr>
          <w:trHeight w:val="257"/>
        </w:trPr>
        <w:tc>
          <w:tcPr>
            <w:tcW w:w="2145" w:type="dxa"/>
            <w:vMerge/>
            <w:tcBorders>
              <w:left w:val="single" w:sz="18" w:space="0" w:color="auto"/>
              <w:right w:val="nil"/>
            </w:tcBorders>
            <w:noWrap/>
          </w:tcPr>
          <w:p w14:paraId="3D8E9EE8" w14:textId="77777777" w:rsidR="0050427D" w:rsidRPr="00405E20" w:rsidRDefault="0050427D" w:rsidP="00643F06">
            <w:pPr>
              <w:pStyle w:val="Header"/>
              <w:rPr>
                <w:rFonts w:ascii="Times New Roman" w:hAnsi="Times New Roman"/>
                <w:sz w:val="16"/>
                <w:szCs w:val="16"/>
              </w:rPr>
            </w:pPr>
          </w:p>
        </w:tc>
        <w:tc>
          <w:tcPr>
            <w:tcW w:w="378" w:type="dxa"/>
            <w:vMerge/>
            <w:tcBorders>
              <w:left w:val="nil"/>
              <w:bottom w:val="nil"/>
              <w:right w:val="single" w:sz="18" w:space="0" w:color="auto"/>
            </w:tcBorders>
            <w:noWrap/>
          </w:tcPr>
          <w:p w14:paraId="2372EC72" w14:textId="77777777" w:rsidR="0050427D" w:rsidRPr="00405E20" w:rsidRDefault="0050427D" w:rsidP="00643F06">
            <w:pPr>
              <w:pStyle w:val="Header"/>
              <w:rPr>
                <w:rFonts w:ascii="Times New Roman" w:hAnsi="Times New Roman"/>
                <w:sz w:val="16"/>
                <w:szCs w:val="16"/>
              </w:rPr>
            </w:pPr>
          </w:p>
        </w:tc>
        <w:tc>
          <w:tcPr>
            <w:tcW w:w="5382" w:type="dxa"/>
            <w:vMerge w:val="restart"/>
            <w:tcBorders>
              <w:top w:val="single" w:sz="18" w:space="0" w:color="auto"/>
              <w:left w:val="single" w:sz="18" w:space="0" w:color="auto"/>
              <w:bottom w:val="single" w:sz="4" w:space="0" w:color="auto"/>
              <w:right w:val="single" w:sz="18" w:space="0" w:color="auto"/>
            </w:tcBorders>
            <w:noWrap/>
            <w:vAlign w:val="center"/>
          </w:tcPr>
          <w:p w14:paraId="0AE593CE" w14:textId="77777777" w:rsidR="0050427D" w:rsidRPr="00BE08B3" w:rsidRDefault="0050427D" w:rsidP="00643F06">
            <w:pPr>
              <w:rPr>
                <w:rFonts w:ascii="Times New Roman" w:hAnsi="Times New Roman"/>
                <w:sz w:val="20"/>
                <w:szCs w:val="20"/>
              </w:rPr>
            </w:pPr>
            <w:r w:rsidRPr="00BE08B3">
              <w:rPr>
                <w:rFonts w:ascii="Times New Roman" w:hAnsi="Times New Roman"/>
                <w:sz w:val="20"/>
                <w:szCs w:val="20"/>
              </w:rPr>
              <w:t xml:space="preserve">Document Title: </w:t>
            </w:r>
            <w:r>
              <w:rPr>
                <w:rFonts w:ascii="Times New Roman" w:hAnsi="Times New Roman"/>
                <w:sz w:val="20"/>
                <w:szCs w:val="20"/>
              </w:rPr>
              <w:t>HSE PLAN</w:t>
            </w:r>
          </w:p>
        </w:tc>
        <w:tc>
          <w:tcPr>
            <w:tcW w:w="2562" w:type="dxa"/>
            <w:gridSpan w:val="2"/>
            <w:vMerge/>
            <w:tcBorders>
              <w:left w:val="single" w:sz="18" w:space="0" w:color="auto"/>
              <w:bottom w:val="nil"/>
              <w:right w:val="single" w:sz="18" w:space="0" w:color="auto"/>
            </w:tcBorders>
            <w:noWrap/>
            <w:vAlign w:val="center"/>
          </w:tcPr>
          <w:p w14:paraId="2463F6C4" w14:textId="77777777" w:rsidR="0050427D" w:rsidRPr="00405E20" w:rsidRDefault="0050427D" w:rsidP="00643F06">
            <w:pPr>
              <w:pStyle w:val="Header"/>
              <w:rPr>
                <w:rFonts w:ascii="Times New Roman" w:hAnsi="Times New Roman"/>
                <w:sz w:val="16"/>
                <w:szCs w:val="16"/>
              </w:rPr>
            </w:pPr>
          </w:p>
        </w:tc>
      </w:tr>
      <w:tr w:rsidR="0050427D" w:rsidRPr="00405E20" w14:paraId="61F8BBC0" w14:textId="77777777" w:rsidTr="00211E39">
        <w:trPr>
          <w:trHeight w:val="62"/>
        </w:trPr>
        <w:tc>
          <w:tcPr>
            <w:tcW w:w="2145" w:type="dxa"/>
            <w:vMerge/>
            <w:tcBorders>
              <w:left w:val="single" w:sz="18" w:space="0" w:color="auto"/>
              <w:right w:val="nil"/>
            </w:tcBorders>
            <w:noWrap/>
            <w:hideMark/>
          </w:tcPr>
          <w:p w14:paraId="24B94C68" w14:textId="77777777" w:rsidR="0050427D" w:rsidRPr="00405E20" w:rsidRDefault="0050427D" w:rsidP="00643F06">
            <w:pPr>
              <w:pStyle w:val="Header"/>
              <w:rPr>
                <w:rFonts w:ascii="Times New Roman" w:hAnsi="Times New Roman"/>
                <w:sz w:val="16"/>
                <w:szCs w:val="16"/>
              </w:rPr>
            </w:pPr>
          </w:p>
        </w:tc>
        <w:tc>
          <w:tcPr>
            <w:tcW w:w="378" w:type="dxa"/>
            <w:vMerge w:val="restart"/>
            <w:tcBorders>
              <w:top w:val="nil"/>
              <w:left w:val="nil"/>
              <w:right w:val="single" w:sz="18" w:space="0" w:color="auto"/>
            </w:tcBorders>
          </w:tcPr>
          <w:p w14:paraId="73B4F344" w14:textId="77777777" w:rsidR="0050427D" w:rsidRPr="00405E20" w:rsidRDefault="0050427D" w:rsidP="00643F06">
            <w:pPr>
              <w:pStyle w:val="Header"/>
              <w:rPr>
                <w:rFonts w:ascii="Times New Roman" w:hAnsi="Times New Roman"/>
                <w:sz w:val="16"/>
                <w:szCs w:val="16"/>
              </w:rPr>
            </w:pPr>
          </w:p>
        </w:tc>
        <w:tc>
          <w:tcPr>
            <w:tcW w:w="5382" w:type="dxa"/>
            <w:vMerge/>
            <w:tcBorders>
              <w:left w:val="single" w:sz="18" w:space="0" w:color="auto"/>
              <w:bottom w:val="single" w:sz="18" w:space="0" w:color="auto"/>
              <w:right w:val="single" w:sz="18" w:space="0" w:color="auto"/>
            </w:tcBorders>
            <w:noWrap/>
            <w:vAlign w:val="center"/>
            <w:hideMark/>
          </w:tcPr>
          <w:p w14:paraId="7FE56E76" w14:textId="77777777" w:rsidR="0050427D" w:rsidRPr="00405E20" w:rsidRDefault="0050427D" w:rsidP="00643F06">
            <w:pPr>
              <w:pStyle w:val="Header"/>
              <w:rPr>
                <w:rFonts w:ascii="Times New Roman" w:hAnsi="Times New Roman"/>
                <w:sz w:val="16"/>
                <w:szCs w:val="16"/>
              </w:rPr>
            </w:pPr>
          </w:p>
        </w:tc>
        <w:tc>
          <w:tcPr>
            <w:tcW w:w="2562" w:type="dxa"/>
            <w:gridSpan w:val="2"/>
            <w:tcBorders>
              <w:top w:val="nil"/>
              <w:left w:val="single" w:sz="18" w:space="0" w:color="auto"/>
              <w:right w:val="single" w:sz="18" w:space="0" w:color="auto"/>
            </w:tcBorders>
            <w:noWrap/>
            <w:vAlign w:val="center"/>
            <w:hideMark/>
          </w:tcPr>
          <w:p w14:paraId="1FCBA153" w14:textId="77777777" w:rsidR="0050427D" w:rsidRPr="00405E20" w:rsidRDefault="0050427D" w:rsidP="00643F06">
            <w:pPr>
              <w:pStyle w:val="Header"/>
              <w:rPr>
                <w:rFonts w:ascii="Times New Roman" w:hAnsi="Times New Roman"/>
                <w:sz w:val="16"/>
                <w:szCs w:val="16"/>
              </w:rPr>
            </w:pPr>
          </w:p>
        </w:tc>
      </w:tr>
      <w:tr w:rsidR="0050427D" w:rsidRPr="00405E20" w14:paraId="0A9A3FE3" w14:textId="77777777" w:rsidTr="00211E39">
        <w:trPr>
          <w:trHeight w:val="513"/>
        </w:trPr>
        <w:tc>
          <w:tcPr>
            <w:tcW w:w="2145" w:type="dxa"/>
            <w:vMerge/>
            <w:tcBorders>
              <w:left w:val="single" w:sz="18" w:space="0" w:color="auto"/>
              <w:bottom w:val="single" w:sz="18" w:space="0" w:color="auto"/>
              <w:right w:val="nil"/>
            </w:tcBorders>
            <w:noWrap/>
          </w:tcPr>
          <w:p w14:paraId="1E47A359" w14:textId="77777777" w:rsidR="0050427D" w:rsidRPr="00405E20" w:rsidRDefault="0050427D" w:rsidP="00643F06">
            <w:pPr>
              <w:pStyle w:val="Header"/>
              <w:rPr>
                <w:rFonts w:ascii="Times New Roman" w:hAnsi="Times New Roman"/>
                <w:sz w:val="16"/>
                <w:szCs w:val="16"/>
              </w:rPr>
            </w:pPr>
          </w:p>
        </w:tc>
        <w:tc>
          <w:tcPr>
            <w:tcW w:w="378" w:type="dxa"/>
            <w:vMerge/>
            <w:tcBorders>
              <w:top w:val="nil"/>
              <w:left w:val="nil"/>
              <w:bottom w:val="single" w:sz="18" w:space="0" w:color="auto"/>
              <w:right w:val="single" w:sz="18" w:space="0" w:color="auto"/>
            </w:tcBorders>
          </w:tcPr>
          <w:p w14:paraId="3D5244B4" w14:textId="77777777" w:rsidR="0050427D" w:rsidRPr="00405E20" w:rsidRDefault="0050427D"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tcPr>
          <w:p w14:paraId="18229026" w14:textId="77777777" w:rsidR="0050427D" w:rsidRPr="00073304" w:rsidRDefault="0050427D" w:rsidP="00643F06">
            <w:pPr>
              <w:pStyle w:val="Header"/>
              <w:rPr>
                <w:rFonts w:ascii="Times New Roman" w:hAnsi="Times New Roman"/>
                <w:sz w:val="24"/>
                <w:szCs w:val="24"/>
              </w:rP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Pr="007B4BA5">
              <w:rPr>
                <w:rFonts w:ascii="Times New Roman" w:hAnsi="Times New Roman"/>
              </w:rPr>
              <w:t>EI027-FPA-VD-GE-HSE-005</w:t>
            </w:r>
          </w:p>
        </w:tc>
        <w:tc>
          <w:tcPr>
            <w:tcW w:w="990" w:type="dxa"/>
            <w:tcBorders>
              <w:top w:val="single" w:sz="18" w:space="0" w:color="auto"/>
              <w:left w:val="single" w:sz="18" w:space="0" w:color="auto"/>
              <w:bottom w:val="single" w:sz="18" w:space="0" w:color="auto"/>
              <w:right w:val="single" w:sz="18" w:space="0" w:color="auto"/>
            </w:tcBorders>
            <w:noWrap/>
            <w:vAlign w:val="center"/>
          </w:tcPr>
          <w:p w14:paraId="0100C4B8" w14:textId="77777777" w:rsidR="0050427D" w:rsidRPr="00090A01" w:rsidRDefault="0050427D" w:rsidP="00643F06">
            <w:pPr>
              <w:pStyle w:val="Header"/>
              <w:rPr>
                <w:rFonts w:ascii="Times New Roman" w:hAnsi="Times New Roman"/>
                <w:sz w:val="20"/>
                <w:szCs w:val="20"/>
              </w:rPr>
            </w:pPr>
            <w:r w:rsidRPr="00405E20">
              <w:rPr>
                <w:rFonts w:ascii="Times New Roman" w:hAnsi="Times New Roman"/>
                <w:sz w:val="20"/>
                <w:szCs w:val="20"/>
              </w:rPr>
              <w:t>Rev.</w:t>
            </w:r>
            <w:r>
              <w:rPr>
                <w:rFonts w:ascii="Times New Roman" w:hAnsi="Times New Roman"/>
                <w:sz w:val="20"/>
                <w:szCs w:val="20"/>
              </w:rPr>
              <w:t xml:space="preserve"> R0</w:t>
            </w:r>
          </w:p>
        </w:tc>
        <w:tc>
          <w:tcPr>
            <w:tcW w:w="1572" w:type="dxa"/>
            <w:tcBorders>
              <w:top w:val="single" w:sz="18" w:space="0" w:color="auto"/>
              <w:left w:val="single" w:sz="18" w:space="0" w:color="auto"/>
              <w:bottom w:val="single" w:sz="18" w:space="0" w:color="auto"/>
              <w:right w:val="single" w:sz="18" w:space="0" w:color="auto"/>
            </w:tcBorders>
            <w:vAlign w:val="center"/>
          </w:tcPr>
          <w:p w14:paraId="15878231" w14:textId="797272FB" w:rsidR="0050427D" w:rsidRPr="002B085F" w:rsidRDefault="0050427D" w:rsidP="00643F06">
            <w:pPr>
              <w:pStyle w:val="Header"/>
              <w:jc w:val="center"/>
              <w:rPr>
                <w:rFonts w:ascii="Times New Roman" w:hAnsi="Times New Roman"/>
                <w:sz w:val="20"/>
                <w:szCs w:val="20"/>
              </w:rPr>
            </w:pPr>
            <w:r w:rsidRPr="002B085F">
              <w:rPr>
                <w:rFonts w:ascii="Times New Roman" w:hAnsi="Times New Roman"/>
                <w:sz w:val="20"/>
                <w:szCs w:val="20"/>
              </w:rPr>
              <w:t xml:space="preserve">Page </w:t>
            </w:r>
            <w:r w:rsidR="00710775">
              <w:rPr>
                <w:rFonts w:ascii="Times New Roman" w:hAnsi="Times New Roman"/>
                <w:sz w:val="20"/>
                <w:szCs w:val="20"/>
              </w:rPr>
              <w:t>17</w:t>
            </w:r>
            <w:r w:rsidRPr="002B085F">
              <w:rPr>
                <w:rFonts w:ascii="Times New Roman" w:hAnsi="Times New Roman"/>
                <w:sz w:val="20"/>
                <w:szCs w:val="20"/>
              </w:rPr>
              <w:t xml:space="preserve"> of   </w:t>
            </w:r>
            <w:r w:rsidR="00DE0FC4">
              <w:rPr>
                <w:noProof/>
              </w:rPr>
              <w:t>43</w:t>
            </w:r>
          </w:p>
        </w:tc>
      </w:tr>
    </w:tbl>
    <w:p w14:paraId="15EA8DD3" w14:textId="77777777" w:rsidR="00DE203C" w:rsidRPr="001508BD" w:rsidRDefault="00DE203C" w:rsidP="00DE203C">
      <w:pPr>
        <w:bidi/>
        <w:spacing w:line="240" w:lineRule="auto"/>
        <w:contextualSpacing/>
        <w:jc w:val="both"/>
        <w:rPr>
          <w:rFonts w:ascii="Calibri" w:eastAsia="Calibri" w:hAnsi="Calibri" w:cs="B Nazanin"/>
          <w:sz w:val="24"/>
          <w:szCs w:val="24"/>
          <w:rtl/>
          <w:lang w:bidi="fa-IR"/>
        </w:rPr>
      </w:pPr>
    </w:p>
    <w:p w14:paraId="1BC810C5" w14:textId="77777777" w:rsidR="001508BD" w:rsidRPr="001508BD" w:rsidRDefault="001508BD" w:rsidP="001508BD">
      <w:pPr>
        <w:spacing w:line="240" w:lineRule="auto"/>
        <w:jc w:val="both"/>
        <w:rPr>
          <w:rFonts w:asciiTheme="majorBidi" w:eastAsia="Calibri" w:hAnsiTheme="majorBidi" w:cstheme="majorBidi"/>
          <w:b/>
          <w:bCs/>
          <w:sz w:val="24"/>
          <w:szCs w:val="24"/>
          <w:rtl/>
          <w:lang w:bidi="fa-IR"/>
        </w:rPr>
      </w:pPr>
      <w:r w:rsidRPr="001508BD">
        <w:rPr>
          <w:rFonts w:asciiTheme="majorBidi" w:eastAsia="Calibri" w:hAnsiTheme="majorBidi" w:cstheme="majorBidi"/>
          <w:b/>
          <w:bCs/>
          <w:sz w:val="24"/>
          <w:szCs w:val="24"/>
          <w:lang w:bidi="fa-IR"/>
        </w:rPr>
        <w:t>11- Communication and participation</w:t>
      </w:r>
    </w:p>
    <w:p w14:paraId="653805F8" w14:textId="77777777" w:rsidR="001508BD" w:rsidRPr="001508BD" w:rsidRDefault="001508BD" w:rsidP="001508BD">
      <w:pPr>
        <w:spacing w:line="240" w:lineRule="auto"/>
        <w:jc w:val="both"/>
        <w:rPr>
          <w:rFonts w:ascii="Calibri" w:eastAsia="Calibri" w:hAnsi="Calibri" w:cs="B Titr"/>
          <w:sz w:val="24"/>
          <w:szCs w:val="24"/>
          <w:rtl/>
          <w:lang w:bidi="fa-IR"/>
        </w:rPr>
      </w:pPr>
      <w:r w:rsidRPr="001508BD">
        <w:rPr>
          <w:rFonts w:asciiTheme="majorBidi" w:eastAsia="Calibri" w:hAnsiTheme="majorBidi" w:cstheme="majorBidi"/>
          <w:sz w:val="24"/>
          <w:szCs w:val="24"/>
          <w:lang w:bidi="fa-IR"/>
        </w:rPr>
        <w:t>For the HSE programs of the company to be effective, the interaction of the parties in the fields of safety, health, and environment is necessary</w:t>
      </w:r>
      <w:r w:rsidRPr="001508BD">
        <w:rPr>
          <w:rFonts w:ascii="Calibri" w:eastAsia="Calibri" w:hAnsi="Calibri" w:cs="B Titr"/>
          <w:sz w:val="24"/>
          <w:szCs w:val="24"/>
          <w:lang w:bidi="fa-IR"/>
        </w:rPr>
        <w:t>.</w:t>
      </w:r>
    </w:p>
    <w:p w14:paraId="3149E1F9" w14:textId="77777777" w:rsidR="001508BD" w:rsidRPr="001508BD" w:rsidRDefault="001508BD" w:rsidP="001508BD">
      <w:pPr>
        <w:tabs>
          <w:tab w:val="right" w:pos="540"/>
        </w:tabs>
        <w:spacing w:line="240" w:lineRule="auto"/>
        <w:contextualSpacing/>
        <w:jc w:val="both"/>
        <w:rPr>
          <w:rFonts w:ascii="Calibri" w:eastAsia="Calibri" w:hAnsi="Calibri" w:cs="B Titr"/>
          <w:b/>
          <w:bCs/>
          <w:sz w:val="24"/>
          <w:szCs w:val="24"/>
          <w:lang w:bidi="fa-IR"/>
        </w:rPr>
      </w:pPr>
      <w:r w:rsidRPr="001508BD">
        <w:rPr>
          <w:rFonts w:ascii="Calibri" w:eastAsia="Calibri" w:hAnsi="Calibri" w:cs="B Titr"/>
          <w:b/>
          <w:bCs/>
          <w:sz w:val="24"/>
          <w:szCs w:val="24"/>
          <w:lang w:bidi="fa-IR"/>
        </w:rPr>
        <w:t>A) Internal communication</w:t>
      </w:r>
    </w:p>
    <w:p w14:paraId="7A6ECFFD" w14:textId="77777777" w:rsidR="001508BD" w:rsidRPr="001508BD" w:rsidRDefault="001508BD" w:rsidP="001508BD">
      <w:pPr>
        <w:tabs>
          <w:tab w:val="right" w:pos="540"/>
        </w:tabs>
        <w:bidi/>
        <w:spacing w:line="240" w:lineRule="auto"/>
        <w:contextualSpacing/>
        <w:jc w:val="both"/>
        <w:rPr>
          <w:rFonts w:ascii="Calibri" w:eastAsia="Calibri" w:hAnsi="Calibri" w:cs="B Titr"/>
          <w:sz w:val="24"/>
          <w:szCs w:val="24"/>
          <w:lang w:bidi="fa-IR"/>
        </w:rPr>
      </w:pPr>
    </w:p>
    <w:tbl>
      <w:tblPr>
        <w:tblStyle w:val="GridTable4-Accent51"/>
        <w:bidiVisual/>
        <w:tblW w:w="10013" w:type="dxa"/>
        <w:jc w:val="center"/>
        <w:tblLook w:val="04A0" w:firstRow="1" w:lastRow="0" w:firstColumn="1" w:lastColumn="0" w:noHBand="0" w:noVBand="1"/>
      </w:tblPr>
      <w:tblGrid>
        <w:gridCol w:w="1857"/>
        <w:gridCol w:w="2121"/>
        <w:gridCol w:w="1614"/>
        <w:gridCol w:w="1625"/>
        <w:gridCol w:w="2126"/>
        <w:gridCol w:w="670"/>
      </w:tblGrid>
      <w:tr w:rsidR="001508BD" w:rsidRPr="001508BD" w14:paraId="0F5D6ADF" w14:textId="77777777" w:rsidTr="00001E22">
        <w:trPr>
          <w:cnfStyle w:val="100000000000" w:firstRow="1" w:lastRow="0" w:firstColumn="0" w:lastColumn="0" w:oddVBand="0" w:evenVBand="0" w:oddHBand="0" w:evenHBand="0" w:firstRowFirstColumn="0" w:firstRowLastColumn="0" w:lastRowFirstColumn="0" w:lastRowLastColumn="0"/>
          <w:trHeight w:val="701"/>
          <w:jc w:val="center"/>
        </w:trPr>
        <w:tc>
          <w:tcPr>
            <w:cnfStyle w:val="001000000000" w:firstRow="0" w:lastRow="0" w:firstColumn="1" w:lastColumn="0" w:oddVBand="0" w:evenVBand="0" w:oddHBand="0" w:evenHBand="0" w:firstRowFirstColumn="0" w:firstRowLastColumn="0" w:lastRowFirstColumn="0" w:lastRowLastColumn="0"/>
            <w:tcW w:w="1857" w:type="dxa"/>
          </w:tcPr>
          <w:p w14:paraId="082E2881" w14:textId="77777777" w:rsidR="001508BD" w:rsidRPr="001508BD" w:rsidRDefault="001508BD" w:rsidP="001508BD">
            <w:pPr>
              <w:widowControl w:val="0"/>
              <w:autoSpaceDE w:val="0"/>
              <w:autoSpaceDN w:val="0"/>
              <w:bidi/>
              <w:jc w:val="center"/>
              <w:rPr>
                <w:rFonts w:ascii="IRANSans" w:hAnsi="IRANSans" w:cs="IRANSans"/>
                <w:rtl/>
              </w:rPr>
            </w:pPr>
            <w:r w:rsidRPr="001508BD">
              <w:rPr>
                <w:rFonts w:ascii="IRANSans" w:hAnsi="IRANSans" w:cs="IRANSans"/>
              </w:rPr>
              <w:t>How to communicate</w:t>
            </w:r>
          </w:p>
        </w:tc>
        <w:tc>
          <w:tcPr>
            <w:tcW w:w="2121" w:type="dxa"/>
          </w:tcPr>
          <w:p w14:paraId="6DD49F9F" w14:textId="77777777" w:rsidR="001508BD" w:rsidRPr="001508BD" w:rsidRDefault="001508BD" w:rsidP="001508BD">
            <w:pPr>
              <w:widowControl w:val="0"/>
              <w:autoSpaceDE w:val="0"/>
              <w:autoSpaceDN w:val="0"/>
              <w:bidi/>
              <w:jc w:val="center"/>
              <w:cnfStyle w:val="100000000000" w:firstRow="1" w:lastRow="0" w:firstColumn="0" w:lastColumn="0" w:oddVBand="0" w:evenVBand="0" w:oddHBand="0" w:evenHBand="0" w:firstRowFirstColumn="0" w:firstRowLastColumn="0" w:lastRowFirstColumn="0" w:lastRowLastColumn="0"/>
              <w:rPr>
                <w:rFonts w:ascii="IRANSans" w:hAnsi="IRANSans" w:cs="IRANSans"/>
                <w:rtl/>
              </w:rPr>
            </w:pPr>
            <w:r w:rsidRPr="001508BD">
              <w:rPr>
                <w:rFonts w:ascii="IRANSans" w:hAnsi="IRANSans" w:cs="IRANSans"/>
              </w:rPr>
              <w:t>Time to communicate</w:t>
            </w:r>
          </w:p>
        </w:tc>
        <w:tc>
          <w:tcPr>
            <w:tcW w:w="1614" w:type="dxa"/>
          </w:tcPr>
          <w:p w14:paraId="10FC90E6" w14:textId="77777777" w:rsidR="001508BD" w:rsidRPr="001508BD" w:rsidRDefault="001508BD" w:rsidP="001508BD">
            <w:pPr>
              <w:widowControl w:val="0"/>
              <w:autoSpaceDE w:val="0"/>
              <w:autoSpaceDN w:val="0"/>
              <w:bidi/>
              <w:jc w:val="center"/>
              <w:cnfStyle w:val="100000000000" w:firstRow="1" w:lastRow="0" w:firstColumn="0" w:lastColumn="0" w:oddVBand="0" w:evenVBand="0" w:oddHBand="0" w:evenHBand="0" w:firstRowFirstColumn="0" w:firstRowLastColumn="0" w:lastRowFirstColumn="0" w:lastRowLastColumn="0"/>
              <w:rPr>
                <w:rFonts w:ascii="IRANSans" w:hAnsi="IRANSans" w:cs="IRANSans"/>
                <w:rtl/>
              </w:rPr>
            </w:pPr>
            <w:r w:rsidRPr="001508BD">
              <w:rPr>
                <w:rFonts w:ascii="IRANSans" w:hAnsi="IRANSans" w:cs="IRANSans"/>
              </w:rPr>
              <w:t>Receiver communication</w:t>
            </w:r>
          </w:p>
        </w:tc>
        <w:tc>
          <w:tcPr>
            <w:tcW w:w="1625" w:type="dxa"/>
          </w:tcPr>
          <w:p w14:paraId="444F7E07" w14:textId="77777777" w:rsidR="001508BD" w:rsidRPr="001508BD" w:rsidRDefault="001508BD" w:rsidP="001508BD">
            <w:pPr>
              <w:widowControl w:val="0"/>
              <w:autoSpaceDE w:val="0"/>
              <w:autoSpaceDN w:val="0"/>
              <w:bidi/>
              <w:jc w:val="center"/>
              <w:cnfStyle w:val="100000000000" w:firstRow="1" w:lastRow="0" w:firstColumn="0" w:lastColumn="0" w:oddVBand="0" w:evenVBand="0" w:oddHBand="0" w:evenHBand="0" w:firstRowFirstColumn="0" w:firstRowLastColumn="0" w:lastRowFirstColumn="0" w:lastRowLastColumn="0"/>
              <w:rPr>
                <w:rFonts w:ascii="IRANSans" w:hAnsi="IRANSans" w:cs="IRANSans"/>
                <w:rtl/>
              </w:rPr>
            </w:pPr>
            <w:r w:rsidRPr="001508BD">
              <w:rPr>
                <w:rFonts w:ascii="IRANSans" w:hAnsi="IRANSans" w:cs="IRANSans"/>
              </w:rPr>
              <w:t>responsible for establishing</w:t>
            </w:r>
          </w:p>
        </w:tc>
        <w:tc>
          <w:tcPr>
            <w:tcW w:w="2126" w:type="dxa"/>
          </w:tcPr>
          <w:p w14:paraId="38A2AE68" w14:textId="77777777" w:rsidR="001508BD" w:rsidRPr="001508BD" w:rsidRDefault="001508BD" w:rsidP="001508BD">
            <w:pPr>
              <w:widowControl w:val="0"/>
              <w:autoSpaceDE w:val="0"/>
              <w:autoSpaceDN w:val="0"/>
              <w:bidi/>
              <w:jc w:val="center"/>
              <w:cnfStyle w:val="100000000000" w:firstRow="1" w:lastRow="0" w:firstColumn="0" w:lastColumn="0" w:oddVBand="0" w:evenVBand="0" w:oddHBand="0" w:evenHBand="0" w:firstRowFirstColumn="0" w:firstRowLastColumn="0" w:lastRowFirstColumn="0" w:lastRowLastColumn="0"/>
              <w:rPr>
                <w:rFonts w:ascii="IRANSans" w:hAnsi="IRANSans" w:cs="IRANSans"/>
                <w:rtl/>
              </w:rPr>
            </w:pPr>
            <w:r w:rsidRPr="001508BD">
              <w:rPr>
                <w:rFonts w:ascii="IRANSans" w:hAnsi="IRANSans" w:cs="IRANSans"/>
              </w:rPr>
              <w:t>The subject of communication</w:t>
            </w:r>
          </w:p>
        </w:tc>
        <w:tc>
          <w:tcPr>
            <w:tcW w:w="670" w:type="dxa"/>
          </w:tcPr>
          <w:p w14:paraId="540999C8" w14:textId="77777777" w:rsidR="001508BD" w:rsidRPr="001508BD" w:rsidRDefault="001508BD" w:rsidP="001508BD">
            <w:pPr>
              <w:widowControl w:val="0"/>
              <w:autoSpaceDE w:val="0"/>
              <w:autoSpaceDN w:val="0"/>
              <w:bidi/>
              <w:jc w:val="center"/>
              <w:cnfStyle w:val="100000000000" w:firstRow="1" w:lastRow="0" w:firstColumn="0" w:lastColumn="0" w:oddVBand="0" w:evenVBand="0" w:oddHBand="0" w:evenHBand="0" w:firstRowFirstColumn="0" w:firstRowLastColumn="0" w:lastRowFirstColumn="0" w:lastRowLastColumn="0"/>
              <w:rPr>
                <w:rFonts w:ascii="IRANSans" w:hAnsi="IRANSans" w:cs="IRANSans"/>
                <w:sz w:val="24"/>
                <w:szCs w:val="24"/>
                <w:rtl/>
              </w:rPr>
            </w:pPr>
            <w:r w:rsidRPr="001508BD">
              <w:rPr>
                <w:rFonts w:ascii="IRANSans" w:hAnsi="IRANSans" w:cs="IRANSans"/>
              </w:rPr>
              <w:t>Row</w:t>
            </w:r>
          </w:p>
        </w:tc>
      </w:tr>
      <w:tr w:rsidR="001508BD" w:rsidRPr="001508BD" w14:paraId="295E1275" w14:textId="77777777" w:rsidTr="00001E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7" w:type="dxa"/>
          </w:tcPr>
          <w:p w14:paraId="0DD99EFE" w14:textId="77777777" w:rsidR="001508BD" w:rsidRPr="001508BD" w:rsidRDefault="001508BD" w:rsidP="001508BD">
            <w:pPr>
              <w:widowControl w:val="0"/>
              <w:autoSpaceDE w:val="0"/>
              <w:autoSpaceDN w:val="0"/>
              <w:bidi/>
              <w:jc w:val="center"/>
              <w:rPr>
                <w:rFonts w:ascii="IRANSans" w:hAnsi="IRANSans" w:cs="IRANSans"/>
                <w:sz w:val="18"/>
                <w:rtl/>
              </w:rPr>
            </w:pPr>
            <w:r w:rsidRPr="001508BD">
              <w:rPr>
                <w:rFonts w:ascii="IRANSans" w:hAnsi="IRANSans" w:cs="IRANSans"/>
                <w:sz w:val="18"/>
              </w:rPr>
              <w:t>According to the relevant implementation method</w:t>
            </w:r>
          </w:p>
        </w:tc>
        <w:tc>
          <w:tcPr>
            <w:tcW w:w="2121" w:type="dxa"/>
          </w:tcPr>
          <w:p w14:paraId="70B52FAA" w14:textId="77777777" w:rsidR="001508BD" w:rsidRPr="001508BD" w:rsidRDefault="001508BD" w:rsidP="001508BD">
            <w:pPr>
              <w:widowControl w:val="0"/>
              <w:autoSpaceDE w:val="0"/>
              <w:autoSpaceDN w:val="0"/>
              <w:bidi/>
              <w:jc w:val="center"/>
              <w:cnfStyle w:val="000000100000" w:firstRow="0" w:lastRow="0" w:firstColumn="0" w:lastColumn="0" w:oddVBand="0" w:evenVBand="0" w:oddHBand="1" w:evenHBand="0" w:firstRowFirstColumn="0" w:firstRowLastColumn="0" w:lastRowFirstColumn="0" w:lastRowLastColumn="0"/>
              <w:rPr>
                <w:rFonts w:ascii="IRANSans" w:hAnsi="IRANSans" w:cs="IRANSans"/>
                <w:b/>
                <w:bCs/>
                <w:sz w:val="18"/>
                <w:rtl/>
              </w:rPr>
            </w:pPr>
            <w:r w:rsidRPr="001508BD">
              <w:rPr>
                <w:rFonts w:ascii="IRANSans" w:hAnsi="IRANSans" w:cs="IRANSans"/>
                <w:b/>
                <w:bCs/>
                <w:sz w:val="18"/>
              </w:rPr>
              <w:t>according to the executive method of identifying, evaluating, and controlling risks and risks of environmental aspects</w:t>
            </w:r>
          </w:p>
        </w:tc>
        <w:tc>
          <w:tcPr>
            <w:tcW w:w="1614" w:type="dxa"/>
          </w:tcPr>
          <w:p w14:paraId="71F29234" w14:textId="77777777" w:rsidR="001508BD" w:rsidRPr="001508BD" w:rsidRDefault="001508BD" w:rsidP="001508BD">
            <w:pPr>
              <w:widowControl w:val="0"/>
              <w:autoSpaceDE w:val="0"/>
              <w:autoSpaceDN w:val="0"/>
              <w:bidi/>
              <w:jc w:val="center"/>
              <w:cnfStyle w:val="000000100000" w:firstRow="0" w:lastRow="0" w:firstColumn="0" w:lastColumn="0" w:oddVBand="0" w:evenVBand="0" w:oddHBand="1" w:evenHBand="0" w:firstRowFirstColumn="0" w:firstRowLastColumn="0" w:lastRowFirstColumn="0" w:lastRowLastColumn="0"/>
              <w:rPr>
                <w:rFonts w:ascii="IRANSans" w:hAnsi="IRANSans" w:cs="IRANSans"/>
                <w:b/>
                <w:bCs/>
                <w:sz w:val="18"/>
              </w:rPr>
            </w:pPr>
            <w:r w:rsidRPr="001508BD">
              <w:rPr>
                <w:rFonts w:ascii="IRANSans" w:hAnsi="IRANSans" w:cs="IRANSans"/>
                <w:b/>
                <w:bCs/>
                <w:sz w:val="18"/>
              </w:rPr>
              <w:t>All the units</w:t>
            </w:r>
          </w:p>
        </w:tc>
        <w:tc>
          <w:tcPr>
            <w:tcW w:w="1625" w:type="dxa"/>
          </w:tcPr>
          <w:p w14:paraId="01DFC211" w14:textId="77777777" w:rsidR="001508BD" w:rsidRPr="001508BD" w:rsidRDefault="001508BD" w:rsidP="001508BD">
            <w:pPr>
              <w:widowControl w:val="0"/>
              <w:autoSpaceDE w:val="0"/>
              <w:autoSpaceDN w:val="0"/>
              <w:bidi/>
              <w:jc w:val="center"/>
              <w:cnfStyle w:val="000000100000" w:firstRow="0" w:lastRow="0" w:firstColumn="0" w:lastColumn="0" w:oddVBand="0" w:evenVBand="0" w:oddHBand="1" w:evenHBand="0" w:firstRowFirstColumn="0" w:firstRowLastColumn="0" w:lastRowFirstColumn="0" w:lastRowLastColumn="0"/>
              <w:rPr>
                <w:rFonts w:ascii="IRANSans" w:hAnsi="IRANSans" w:cs="IRANSans"/>
                <w:b/>
                <w:bCs/>
                <w:sz w:val="18"/>
                <w:rtl/>
              </w:rPr>
            </w:pPr>
            <w:r w:rsidRPr="001508BD">
              <w:rPr>
                <w:rFonts w:ascii="IRANSans" w:hAnsi="IRANSans" w:cs="IRANSans"/>
                <w:b/>
                <w:bCs/>
                <w:sz w:val="18"/>
              </w:rPr>
              <w:t>The HSE unit</w:t>
            </w:r>
          </w:p>
        </w:tc>
        <w:tc>
          <w:tcPr>
            <w:tcW w:w="2126" w:type="dxa"/>
          </w:tcPr>
          <w:p w14:paraId="0024AC52" w14:textId="77777777" w:rsidR="001508BD" w:rsidRPr="001508BD" w:rsidRDefault="001508BD" w:rsidP="001508BD">
            <w:pPr>
              <w:widowControl w:val="0"/>
              <w:autoSpaceDE w:val="0"/>
              <w:autoSpaceDN w:val="0"/>
              <w:bidi/>
              <w:jc w:val="right"/>
              <w:cnfStyle w:val="000000100000" w:firstRow="0" w:lastRow="0" w:firstColumn="0" w:lastColumn="0" w:oddVBand="0" w:evenVBand="0" w:oddHBand="1" w:evenHBand="0" w:firstRowFirstColumn="0" w:firstRowLastColumn="0" w:lastRowFirstColumn="0" w:lastRowLastColumn="0"/>
              <w:rPr>
                <w:rFonts w:ascii="IRANSans" w:hAnsi="IRANSans" w:cs="IRANSans"/>
                <w:b/>
                <w:bCs/>
                <w:sz w:val="18"/>
                <w:rtl/>
              </w:rPr>
            </w:pPr>
            <w:r w:rsidRPr="001508BD">
              <w:rPr>
                <w:rFonts w:ascii="IRANSans" w:hAnsi="IRANSans" w:cs="IRANSans"/>
                <w:b/>
                <w:bCs/>
                <w:sz w:val="18"/>
              </w:rPr>
              <w:t>Identifying and evaluating and controlling risks and risks of environmental aspects</w:t>
            </w:r>
          </w:p>
        </w:tc>
        <w:tc>
          <w:tcPr>
            <w:tcW w:w="670" w:type="dxa"/>
          </w:tcPr>
          <w:p w14:paraId="19F3645D" w14:textId="77777777" w:rsidR="001508BD" w:rsidRPr="001508BD" w:rsidRDefault="001508BD" w:rsidP="001508BD">
            <w:pPr>
              <w:widowControl w:val="0"/>
              <w:autoSpaceDE w:val="0"/>
              <w:autoSpaceDN w:val="0"/>
              <w:bidi/>
              <w:jc w:val="center"/>
              <w:cnfStyle w:val="000000100000" w:firstRow="0" w:lastRow="0" w:firstColumn="0" w:lastColumn="0" w:oddVBand="0" w:evenVBand="0" w:oddHBand="1" w:evenHBand="0" w:firstRowFirstColumn="0" w:firstRowLastColumn="0" w:lastRowFirstColumn="0" w:lastRowLastColumn="0"/>
              <w:rPr>
                <w:rFonts w:ascii="IRANSans" w:hAnsi="IRANSans" w:cs="IRANSans"/>
                <w:b/>
                <w:bCs/>
                <w:sz w:val="18"/>
                <w:rtl/>
              </w:rPr>
            </w:pPr>
            <w:r w:rsidRPr="001508BD">
              <w:rPr>
                <w:rFonts w:ascii="IRANSans" w:hAnsi="IRANSans" w:cs="IRANSans"/>
                <w:b/>
                <w:bCs/>
                <w:sz w:val="18"/>
              </w:rPr>
              <w:t>1</w:t>
            </w:r>
          </w:p>
        </w:tc>
      </w:tr>
      <w:tr w:rsidR="001508BD" w:rsidRPr="001508BD" w14:paraId="0B962565" w14:textId="77777777" w:rsidTr="00001E22">
        <w:trPr>
          <w:jc w:val="center"/>
        </w:trPr>
        <w:tc>
          <w:tcPr>
            <w:cnfStyle w:val="001000000000" w:firstRow="0" w:lastRow="0" w:firstColumn="1" w:lastColumn="0" w:oddVBand="0" w:evenVBand="0" w:oddHBand="0" w:evenHBand="0" w:firstRowFirstColumn="0" w:firstRowLastColumn="0" w:lastRowFirstColumn="0" w:lastRowLastColumn="0"/>
            <w:tcW w:w="1857" w:type="dxa"/>
          </w:tcPr>
          <w:p w14:paraId="18F6D172" w14:textId="77777777" w:rsidR="001508BD" w:rsidRPr="001508BD" w:rsidRDefault="001508BD" w:rsidP="001508BD">
            <w:pPr>
              <w:widowControl w:val="0"/>
              <w:autoSpaceDE w:val="0"/>
              <w:autoSpaceDN w:val="0"/>
              <w:bidi/>
              <w:jc w:val="center"/>
              <w:rPr>
                <w:rFonts w:ascii="IRANSans" w:hAnsi="IRANSans" w:cs="IRANSans"/>
                <w:sz w:val="18"/>
                <w:rtl/>
              </w:rPr>
            </w:pPr>
            <w:r w:rsidRPr="001508BD">
              <w:rPr>
                <w:rFonts w:ascii="IRANSans" w:hAnsi="IRANSans" w:cs="IRANSans"/>
                <w:sz w:val="18"/>
              </w:rPr>
              <w:t>Training sessions</w:t>
            </w:r>
          </w:p>
        </w:tc>
        <w:tc>
          <w:tcPr>
            <w:tcW w:w="2121" w:type="dxa"/>
          </w:tcPr>
          <w:p w14:paraId="4FCDCC11" w14:textId="77777777" w:rsidR="001508BD" w:rsidRPr="001508BD" w:rsidRDefault="001508BD" w:rsidP="001508BD">
            <w:pPr>
              <w:widowControl w:val="0"/>
              <w:autoSpaceDE w:val="0"/>
              <w:autoSpaceDN w:val="0"/>
              <w:bidi/>
              <w:jc w:val="center"/>
              <w:cnfStyle w:val="000000000000" w:firstRow="0" w:lastRow="0" w:firstColumn="0" w:lastColumn="0" w:oddVBand="0" w:evenVBand="0" w:oddHBand="0" w:evenHBand="0" w:firstRowFirstColumn="0" w:firstRowLastColumn="0" w:lastRowFirstColumn="0" w:lastRowLastColumn="0"/>
              <w:rPr>
                <w:rFonts w:ascii="IRANSans" w:hAnsi="IRANSans" w:cs="IRANSans"/>
                <w:b/>
                <w:bCs/>
                <w:sz w:val="18"/>
                <w:rtl/>
              </w:rPr>
            </w:pPr>
            <w:r w:rsidRPr="001508BD">
              <w:rPr>
                <w:rFonts w:ascii="IRANSans" w:hAnsi="IRANSans" w:cs="IRANSans"/>
                <w:b/>
                <w:bCs/>
                <w:sz w:val="18"/>
              </w:rPr>
              <w:t>according to the implementation method of education</w:t>
            </w:r>
          </w:p>
        </w:tc>
        <w:tc>
          <w:tcPr>
            <w:tcW w:w="1614" w:type="dxa"/>
          </w:tcPr>
          <w:p w14:paraId="251A9739" w14:textId="77777777" w:rsidR="001508BD" w:rsidRPr="001508BD" w:rsidRDefault="001508BD" w:rsidP="001508BD">
            <w:pPr>
              <w:widowControl w:val="0"/>
              <w:autoSpaceDE w:val="0"/>
              <w:autoSpaceDN w:val="0"/>
              <w:bidi/>
              <w:jc w:val="center"/>
              <w:cnfStyle w:val="000000000000" w:firstRow="0" w:lastRow="0" w:firstColumn="0" w:lastColumn="0" w:oddVBand="0" w:evenVBand="0" w:oddHBand="0" w:evenHBand="0" w:firstRowFirstColumn="0" w:firstRowLastColumn="0" w:lastRowFirstColumn="0" w:lastRowLastColumn="0"/>
              <w:rPr>
                <w:rFonts w:ascii="IRANSans" w:hAnsi="IRANSans" w:cs="IRANSans"/>
                <w:b/>
                <w:bCs/>
                <w:sz w:val="18"/>
                <w:rtl/>
              </w:rPr>
            </w:pPr>
            <w:r w:rsidRPr="001508BD">
              <w:rPr>
                <w:rFonts w:ascii="IRANSans" w:hAnsi="IRANSans" w:cs="IRANSans"/>
                <w:b/>
                <w:bCs/>
                <w:sz w:val="18"/>
              </w:rPr>
              <w:t>All the units</w:t>
            </w:r>
          </w:p>
        </w:tc>
        <w:tc>
          <w:tcPr>
            <w:tcW w:w="1625" w:type="dxa"/>
          </w:tcPr>
          <w:p w14:paraId="08282088" w14:textId="77777777" w:rsidR="001508BD" w:rsidRPr="001508BD" w:rsidRDefault="001508BD" w:rsidP="001508BD">
            <w:pPr>
              <w:widowControl w:val="0"/>
              <w:autoSpaceDE w:val="0"/>
              <w:autoSpaceDN w:val="0"/>
              <w:bidi/>
              <w:jc w:val="center"/>
              <w:cnfStyle w:val="000000000000" w:firstRow="0" w:lastRow="0" w:firstColumn="0" w:lastColumn="0" w:oddVBand="0" w:evenVBand="0" w:oddHBand="0" w:evenHBand="0" w:firstRowFirstColumn="0" w:firstRowLastColumn="0" w:lastRowFirstColumn="0" w:lastRowLastColumn="0"/>
              <w:rPr>
                <w:rFonts w:ascii="IRANSans" w:hAnsi="IRANSans" w:cs="IRANSans"/>
                <w:b/>
                <w:bCs/>
                <w:sz w:val="18"/>
                <w:rtl/>
              </w:rPr>
            </w:pPr>
            <w:r w:rsidRPr="001508BD">
              <w:rPr>
                <w:rFonts w:ascii="IRANSans" w:hAnsi="IRANSans" w:cs="IRANSans"/>
                <w:b/>
                <w:bCs/>
                <w:sz w:val="18"/>
              </w:rPr>
              <w:t>The HSE unit</w:t>
            </w:r>
          </w:p>
        </w:tc>
        <w:tc>
          <w:tcPr>
            <w:tcW w:w="2126" w:type="dxa"/>
          </w:tcPr>
          <w:p w14:paraId="0674A513" w14:textId="77777777" w:rsidR="001508BD" w:rsidRPr="001508BD" w:rsidRDefault="001508BD" w:rsidP="001508BD">
            <w:pPr>
              <w:widowControl w:val="0"/>
              <w:autoSpaceDE w:val="0"/>
              <w:autoSpaceDN w:val="0"/>
              <w:bidi/>
              <w:jc w:val="right"/>
              <w:cnfStyle w:val="000000000000" w:firstRow="0" w:lastRow="0" w:firstColumn="0" w:lastColumn="0" w:oddVBand="0" w:evenVBand="0" w:oddHBand="0" w:evenHBand="0" w:firstRowFirstColumn="0" w:firstRowLastColumn="0" w:lastRowFirstColumn="0" w:lastRowLastColumn="0"/>
              <w:rPr>
                <w:rFonts w:ascii="IRANSans" w:hAnsi="IRANSans" w:cs="IRANSans"/>
                <w:b/>
                <w:bCs/>
                <w:sz w:val="18"/>
                <w:rtl/>
              </w:rPr>
            </w:pPr>
            <w:r w:rsidRPr="001508BD">
              <w:rPr>
                <w:rFonts w:ascii="IRANSans" w:hAnsi="IRANSans" w:cs="IRANSans"/>
                <w:b/>
                <w:bCs/>
                <w:sz w:val="18"/>
              </w:rPr>
              <w:t>Training Needs Assessment</w:t>
            </w:r>
          </w:p>
        </w:tc>
        <w:tc>
          <w:tcPr>
            <w:tcW w:w="670" w:type="dxa"/>
          </w:tcPr>
          <w:p w14:paraId="43ED8F10" w14:textId="77777777" w:rsidR="001508BD" w:rsidRPr="001508BD" w:rsidRDefault="001508BD" w:rsidP="001508BD">
            <w:pPr>
              <w:widowControl w:val="0"/>
              <w:autoSpaceDE w:val="0"/>
              <w:autoSpaceDN w:val="0"/>
              <w:bidi/>
              <w:jc w:val="center"/>
              <w:cnfStyle w:val="000000000000" w:firstRow="0" w:lastRow="0" w:firstColumn="0" w:lastColumn="0" w:oddVBand="0" w:evenVBand="0" w:oddHBand="0" w:evenHBand="0" w:firstRowFirstColumn="0" w:firstRowLastColumn="0" w:lastRowFirstColumn="0" w:lastRowLastColumn="0"/>
              <w:rPr>
                <w:rFonts w:ascii="IRANSans" w:hAnsi="IRANSans" w:cs="IRANSans"/>
                <w:b/>
                <w:bCs/>
                <w:sz w:val="18"/>
                <w:rtl/>
              </w:rPr>
            </w:pPr>
            <w:r w:rsidRPr="001508BD">
              <w:rPr>
                <w:rFonts w:ascii="IRANSans" w:hAnsi="IRANSans" w:cs="IRANSans"/>
                <w:b/>
                <w:bCs/>
                <w:sz w:val="18"/>
              </w:rPr>
              <w:t>2</w:t>
            </w:r>
          </w:p>
        </w:tc>
      </w:tr>
      <w:tr w:rsidR="001508BD" w:rsidRPr="001508BD" w14:paraId="538D4EB7" w14:textId="77777777" w:rsidTr="00001E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7" w:type="dxa"/>
          </w:tcPr>
          <w:p w14:paraId="1A25393C" w14:textId="77777777" w:rsidR="001508BD" w:rsidRPr="001508BD" w:rsidRDefault="001508BD" w:rsidP="001508BD">
            <w:pPr>
              <w:widowControl w:val="0"/>
              <w:autoSpaceDE w:val="0"/>
              <w:autoSpaceDN w:val="0"/>
              <w:bidi/>
              <w:jc w:val="center"/>
              <w:rPr>
                <w:rFonts w:ascii="IRANSans" w:hAnsi="IRANSans" w:cs="IRANSans"/>
                <w:sz w:val="18"/>
                <w:rtl/>
              </w:rPr>
            </w:pPr>
            <w:r w:rsidRPr="001508BD">
              <w:rPr>
                <w:rFonts w:ascii="IRANSans" w:hAnsi="IRANSans" w:cs="IRANSans"/>
                <w:sz w:val="18"/>
              </w:rPr>
              <w:t>in person</w:t>
            </w:r>
          </w:p>
        </w:tc>
        <w:tc>
          <w:tcPr>
            <w:tcW w:w="2121" w:type="dxa"/>
          </w:tcPr>
          <w:p w14:paraId="2111665A" w14:textId="77777777" w:rsidR="001508BD" w:rsidRPr="001508BD" w:rsidRDefault="001508BD" w:rsidP="001508BD">
            <w:pPr>
              <w:widowControl w:val="0"/>
              <w:autoSpaceDE w:val="0"/>
              <w:autoSpaceDN w:val="0"/>
              <w:bidi/>
              <w:jc w:val="center"/>
              <w:cnfStyle w:val="000000100000" w:firstRow="0" w:lastRow="0" w:firstColumn="0" w:lastColumn="0" w:oddVBand="0" w:evenVBand="0" w:oddHBand="1" w:evenHBand="0" w:firstRowFirstColumn="0" w:firstRowLastColumn="0" w:lastRowFirstColumn="0" w:lastRowLastColumn="0"/>
              <w:rPr>
                <w:rFonts w:ascii="IRANSans" w:hAnsi="IRANSans" w:cs="IRANSans"/>
                <w:b/>
                <w:bCs/>
                <w:sz w:val="18"/>
                <w:rtl/>
              </w:rPr>
            </w:pPr>
            <w:r w:rsidRPr="001508BD">
              <w:rPr>
                <w:rFonts w:ascii="IRANSans" w:hAnsi="IRANSans" w:cs="IRANSans"/>
                <w:b/>
                <w:bCs/>
                <w:sz w:val="18"/>
              </w:rPr>
              <w:t>According to the schedule</w:t>
            </w:r>
          </w:p>
        </w:tc>
        <w:tc>
          <w:tcPr>
            <w:tcW w:w="1614" w:type="dxa"/>
          </w:tcPr>
          <w:p w14:paraId="33903CF9" w14:textId="77777777" w:rsidR="001508BD" w:rsidRPr="001508BD" w:rsidRDefault="001508BD" w:rsidP="001508BD">
            <w:pPr>
              <w:widowControl w:val="0"/>
              <w:autoSpaceDE w:val="0"/>
              <w:autoSpaceDN w:val="0"/>
              <w:bidi/>
              <w:jc w:val="center"/>
              <w:cnfStyle w:val="000000100000" w:firstRow="0" w:lastRow="0" w:firstColumn="0" w:lastColumn="0" w:oddVBand="0" w:evenVBand="0" w:oddHBand="1" w:evenHBand="0" w:firstRowFirstColumn="0" w:firstRowLastColumn="0" w:lastRowFirstColumn="0" w:lastRowLastColumn="0"/>
              <w:rPr>
                <w:rFonts w:ascii="IRANSans" w:hAnsi="IRANSans" w:cs="IRANSans"/>
                <w:b/>
                <w:bCs/>
                <w:sz w:val="18"/>
                <w:rtl/>
              </w:rPr>
            </w:pPr>
            <w:r w:rsidRPr="001508BD">
              <w:rPr>
                <w:rFonts w:ascii="IRANSans" w:hAnsi="IRANSans" w:cs="IRANSans"/>
                <w:b/>
                <w:bCs/>
                <w:sz w:val="18"/>
              </w:rPr>
              <w:t>All the units</w:t>
            </w:r>
          </w:p>
        </w:tc>
        <w:tc>
          <w:tcPr>
            <w:tcW w:w="1625" w:type="dxa"/>
          </w:tcPr>
          <w:p w14:paraId="3F7FF1BA" w14:textId="77777777" w:rsidR="001508BD" w:rsidRPr="001508BD" w:rsidRDefault="001508BD" w:rsidP="001508BD">
            <w:pPr>
              <w:widowControl w:val="0"/>
              <w:autoSpaceDE w:val="0"/>
              <w:autoSpaceDN w:val="0"/>
              <w:bidi/>
              <w:jc w:val="center"/>
              <w:cnfStyle w:val="000000100000" w:firstRow="0" w:lastRow="0" w:firstColumn="0" w:lastColumn="0" w:oddVBand="0" w:evenVBand="0" w:oddHBand="1" w:evenHBand="0" w:firstRowFirstColumn="0" w:firstRowLastColumn="0" w:lastRowFirstColumn="0" w:lastRowLastColumn="0"/>
              <w:rPr>
                <w:rFonts w:ascii="IRANSans" w:hAnsi="IRANSans" w:cs="IRANSans"/>
                <w:b/>
                <w:bCs/>
                <w:sz w:val="18"/>
                <w:rtl/>
              </w:rPr>
            </w:pPr>
            <w:r w:rsidRPr="001508BD">
              <w:rPr>
                <w:rFonts w:ascii="IRANSans" w:hAnsi="IRANSans" w:cs="IRANSans"/>
                <w:b/>
                <w:bCs/>
                <w:sz w:val="18"/>
              </w:rPr>
              <w:t>The HSE unit</w:t>
            </w:r>
          </w:p>
        </w:tc>
        <w:tc>
          <w:tcPr>
            <w:tcW w:w="2126" w:type="dxa"/>
          </w:tcPr>
          <w:p w14:paraId="2A693B2C" w14:textId="77777777" w:rsidR="001508BD" w:rsidRPr="001508BD" w:rsidRDefault="001508BD" w:rsidP="001508BD">
            <w:pPr>
              <w:widowControl w:val="0"/>
              <w:autoSpaceDE w:val="0"/>
              <w:autoSpaceDN w:val="0"/>
              <w:bidi/>
              <w:jc w:val="right"/>
              <w:cnfStyle w:val="000000100000" w:firstRow="0" w:lastRow="0" w:firstColumn="0" w:lastColumn="0" w:oddVBand="0" w:evenVBand="0" w:oddHBand="1" w:evenHBand="0" w:firstRowFirstColumn="0" w:firstRowLastColumn="0" w:lastRowFirstColumn="0" w:lastRowLastColumn="0"/>
              <w:rPr>
                <w:rFonts w:ascii="IRANSans" w:hAnsi="IRANSans" w:cs="IRANSans"/>
                <w:b/>
                <w:bCs/>
                <w:sz w:val="18"/>
                <w:rtl/>
              </w:rPr>
            </w:pPr>
            <w:r w:rsidRPr="001508BD">
              <w:rPr>
                <w:rFonts w:ascii="IRANSans" w:hAnsi="IRANSans" w:cs="IRANSans"/>
                <w:b/>
                <w:bCs/>
                <w:sz w:val="18"/>
              </w:rPr>
              <w:t>inspections and audits</w:t>
            </w:r>
          </w:p>
        </w:tc>
        <w:tc>
          <w:tcPr>
            <w:tcW w:w="670" w:type="dxa"/>
          </w:tcPr>
          <w:p w14:paraId="220FCF38" w14:textId="77777777" w:rsidR="001508BD" w:rsidRPr="001508BD" w:rsidRDefault="001508BD" w:rsidP="001508BD">
            <w:pPr>
              <w:widowControl w:val="0"/>
              <w:autoSpaceDE w:val="0"/>
              <w:autoSpaceDN w:val="0"/>
              <w:bidi/>
              <w:jc w:val="center"/>
              <w:cnfStyle w:val="000000100000" w:firstRow="0" w:lastRow="0" w:firstColumn="0" w:lastColumn="0" w:oddVBand="0" w:evenVBand="0" w:oddHBand="1" w:evenHBand="0" w:firstRowFirstColumn="0" w:firstRowLastColumn="0" w:lastRowFirstColumn="0" w:lastRowLastColumn="0"/>
              <w:rPr>
                <w:rFonts w:ascii="IRANSans" w:hAnsi="IRANSans" w:cs="IRANSans"/>
                <w:b/>
                <w:bCs/>
                <w:sz w:val="18"/>
                <w:rtl/>
              </w:rPr>
            </w:pPr>
            <w:r w:rsidRPr="001508BD">
              <w:rPr>
                <w:rFonts w:ascii="IRANSans" w:hAnsi="IRANSans" w:cs="IRANSans"/>
                <w:b/>
                <w:bCs/>
                <w:sz w:val="18"/>
              </w:rPr>
              <w:t>3</w:t>
            </w:r>
          </w:p>
        </w:tc>
      </w:tr>
      <w:tr w:rsidR="001508BD" w:rsidRPr="001508BD" w14:paraId="1F70F5E0" w14:textId="77777777" w:rsidTr="00001E22">
        <w:trPr>
          <w:jc w:val="center"/>
        </w:trPr>
        <w:tc>
          <w:tcPr>
            <w:cnfStyle w:val="001000000000" w:firstRow="0" w:lastRow="0" w:firstColumn="1" w:lastColumn="0" w:oddVBand="0" w:evenVBand="0" w:oddHBand="0" w:evenHBand="0" w:firstRowFirstColumn="0" w:firstRowLastColumn="0" w:lastRowFirstColumn="0" w:lastRowLastColumn="0"/>
            <w:tcW w:w="1857" w:type="dxa"/>
          </w:tcPr>
          <w:p w14:paraId="6F11A53C" w14:textId="77777777" w:rsidR="001508BD" w:rsidRPr="001508BD" w:rsidRDefault="001508BD" w:rsidP="001508BD">
            <w:pPr>
              <w:widowControl w:val="0"/>
              <w:autoSpaceDE w:val="0"/>
              <w:autoSpaceDN w:val="0"/>
              <w:bidi/>
              <w:jc w:val="center"/>
              <w:rPr>
                <w:rFonts w:ascii="IRANSans" w:hAnsi="IRANSans" w:cs="IRANSans"/>
                <w:sz w:val="18"/>
                <w:rtl/>
              </w:rPr>
            </w:pPr>
            <w:r w:rsidRPr="001508BD">
              <w:rPr>
                <w:rFonts w:ascii="IRANSans" w:hAnsi="IRANSans" w:cs="IRANSans"/>
                <w:sz w:val="18"/>
              </w:rPr>
              <w:t>In-person - through the suggestion box</w:t>
            </w:r>
          </w:p>
        </w:tc>
        <w:tc>
          <w:tcPr>
            <w:tcW w:w="2121" w:type="dxa"/>
          </w:tcPr>
          <w:p w14:paraId="12FCD813" w14:textId="77777777" w:rsidR="001508BD" w:rsidRPr="001508BD" w:rsidRDefault="001508BD" w:rsidP="001508BD">
            <w:pPr>
              <w:widowControl w:val="0"/>
              <w:autoSpaceDE w:val="0"/>
              <w:autoSpaceDN w:val="0"/>
              <w:bidi/>
              <w:jc w:val="center"/>
              <w:cnfStyle w:val="000000000000" w:firstRow="0" w:lastRow="0" w:firstColumn="0" w:lastColumn="0" w:oddVBand="0" w:evenVBand="0" w:oddHBand="0" w:evenHBand="0" w:firstRowFirstColumn="0" w:firstRowLastColumn="0" w:lastRowFirstColumn="0" w:lastRowLastColumn="0"/>
              <w:rPr>
                <w:rFonts w:ascii="IRANSans" w:hAnsi="IRANSans" w:cs="IRANSans"/>
                <w:b/>
                <w:bCs/>
                <w:sz w:val="18"/>
                <w:rtl/>
              </w:rPr>
            </w:pPr>
            <w:r w:rsidRPr="001508BD">
              <w:rPr>
                <w:rFonts w:ascii="IRANSans" w:hAnsi="IRANSans" w:cs="IRANSans"/>
                <w:b/>
                <w:bCs/>
                <w:sz w:val="18"/>
              </w:rPr>
              <w:t>As required</w:t>
            </w:r>
          </w:p>
        </w:tc>
        <w:tc>
          <w:tcPr>
            <w:tcW w:w="1614" w:type="dxa"/>
          </w:tcPr>
          <w:p w14:paraId="08FA0C53" w14:textId="77777777" w:rsidR="001508BD" w:rsidRPr="001508BD" w:rsidRDefault="001508BD" w:rsidP="001508BD">
            <w:pPr>
              <w:widowControl w:val="0"/>
              <w:autoSpaceDE w:val="0"/>
              <w:autoSpaceDN w:val="0"/>
              <w:bidi/>
              <w:jc w:val="center"/>
              <w:cnfStyle w:val="000000000000" w:firstRow="0" w:lastRow="0" w:firstColumn="0" w:lastColumn="0" w:oddVBand="0" w:evenVBand="0" w:oddHBand="0" w:evenHBand="0" w:firstRowFirstColumn="0" w:firstRowLastColumn="0" w:lastRowFirstColumn="0" w:lastRowLastColumn="0"/>
              <w:rPr>
                <w:rFonts w:ascii="IRANSans" w:hAnsi="IRANSans" w:cs="IRANSans"/>
                <w:b/>
                <w:bCs/>
                <w:sz w:val="18"/>
                <w:rtl/>
              </w:rPr>
            </w:pPr>
            <w:r w:rsidRPr="001508BD">
              <w:rPr>
                <w:rFonts w:ascii="IRANSans" w:hAnsi="IRANSans" w:cs="IRANSans"/>
                <w:b/>
                <w:bCs/>
                <w:sz w:val="18"/>
              </w:rPr>
              <w:t>All the units</w:t>
            </w:r>
          </w:p>
        </w:tc>
        <w:tc>
          <w:tcPr>
            <w:tcW w:w="1625" w:type="dxa"/>
          </w:tcPr>
          <w:p w14:paraId="7BB78133" w14:textId="77777777" w:rsidR="001508BD" w:rsidRPr="001508BD" w:rsidRDefault="001508BD" w:rsidP="001508BD">
            <w:pPr>
              <w:widowControl w:val="0"/>
              <w:autoSpaceDE w:val="0"/>
              <w:autoSpaceDN w:val="0"/>
              <w:bidi/>
              <w:jc w:val="center"/>
              <w:cnfStyle w:val="000000000000" w:firstRow="0" w:lastRow="0" w:firstColumn="0" w:lastColumn="0" w:oddVBand="0" w:evenVBand="0" w:oddHBand="0" w:evenHBand="0" w:firstRowFirstColumn="0" w:firstRowLastColumn="0" w:lastRowFirstColumn="0" w:lastRowLastColumn="0"/>
              <w:rPr>
                <w:rFonts w:ascii="IRANSans" w:hAnsi="IRANSans" w:cs="IRANSans"/>
                <w:b/>
                <w:bCs/>
                <w:sz w:val="18"/>
                <w:rtl/>
              </w:rPr>
            </w:pPr>
            <w:r w:rsidRPr="001508BD">
              <w:rPr>
                <w:rFonts w:ascii="IRANSans" w:hAnsi="IRANSans" w:cs="IRANSans"/>
                <w:b/>
                <w:bCs/>
                <w:sz w:val="18"/>
              </w:rPr>
              <w:t>The HSE unit</w:t>
            </w:r>
          </w:p>
        </w:tc>
        <w:tc>
          <w:tcPr>
            <w:tcW w:w="2126" w:type="dxa"/>
          </w:tcPr>
          <w:p w14:paraId="49E47272" w14:textId="77777777" w:rsidR="001508BD" w:rsidRPr="001508BD" w:rsidRDefault="001508BD" w:rsidP="001508BD">
            <w:pPr>
              <w:widowControl w:val="0"/>
              <w:autoSpaceDE w:val="0"/>
              <w:autoSpaceDN w:val="0"/>
              <w:bidi/>
              <w:jc w:val="right"/>
              <w:cnfStyle w:val="000000000000" w:firstRow="0" w:lastRow="0" w:firstColumn="0" w:lastColumn="0" w:oddVBand="0" w:evenVBand="0" w:oddHBand="0" w:evenHBand="0" w:firstRowFirstColumn="0" w:firstRowLastColumn="0" w:lastRowFirstColumn="0" w:lastRowLastColumn="0"/>
              <w:rPr>
                <w:rFonts w:ascii="IRANSans" w:hAnsi="IRANSans" w:cs="IRANSans"/>
                <w:b/>
                <w:bCs/>
                <w:sz w:val="18"/>
                <w:rtl/>
              </w:rPr>
            </w:pPr>
            <w:r w:rsidRPr="001508BD">
              <w:rPr>
                <w:rFonts w:ascii="IRANSans" w:hAnsi="IRANSans" w:cs="IRANSans"/>
                <w:b/>
                <w:bCs/>
                <w:sz w:val="18"/>
              </w:rPr>
              <w:t>suggestions</w:t>
            </w:r>
          </w:p>
        </w:tc>
        <w:tc>
          <w:tcPr>
            <w:tcW w:w="670" w:type="dxa"/>
          </w:tcPr>
          <w:p w14:paraId="5C074F10" w14:textId="77777777" w:rsidR="001508BD" w:rsidRPr="001508BD" w:rsidRDefault="001508BD" w:rsidP="001508BD">
            <w:pPr>
              <w:widowControl w:val="0"/>
              <w:autoSpaceDE w:val="0"/>
              <w:autoSpaceDN w:val="0"/>
              <w:bidi/>
              <w:jc w:val="center"/>
              <w:cnfStyle w:val="000000000000" w:firstRow="0" w:lastRow="0" w:firstColumn="0" w:lastColumn="0" w:oddVBand="0" w:evenVBand="0" w:oddHBand="0" w:evenHBand="0" w:firstRowFirstColumn="0" w:firstRowLastColumn="0" w:lastRowFirstColumn="0" w:lastRowLastColumn="0"/>
              <w:rPr>
                <w:rFonts w:ascii="IRANSans" w:hAnsi="IRANSans" w:cs="IRANSans"/>
                <w:b/>
                <w:bCs/>
                <w:sz w:val="18"/>
                <w:rtl/>
              </w:rPr>
            </w:pPr>
            <w:r w:rsidRPr="001508BD">
              <w:rPr>
                <w:rFonts w:ascii="IRANSans" w:hAnsi="IRANSans" w:cs="IRANSans"/>
                <w:b/>
                <w:bCs/>
                <w:sz w:val="18"/>
              </w:rPr>
              <w:t>4</w:t>
            </w:r>
          </w:p>
        </w:tc>
      </w:tr>
      <w:tr w:rsidR="001508BD" w:rsidRPr="001508BD" w14:paraId="7737A9CC" w14:textId="77777777" w:rsidTr="00001E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7" w:type="dxa"/>
          </w:tcPr>
          <w:p w14:paraId="4B955CC7" w14:textId="77777777" w:rsidR="001508BD" w:rsidRPr="001508BD" w:rsidRDefault="001508BD" w:rsidP="001508BD">
            <w:pPr>
              <w:widowControl w:val="0"/>
              <w:autoSpaceDE w:val="0"/>
              <w:autoSpaceDN w:val="0"/>
              <w:bidi/>
              <w:jc w:val="center"/>
              <w:rPr>
                <w:rFonts w:ascii="IRANSans" w:hAnsi="IRANSans" w:cs="IRANSans"/>
                <w:sz w:val="18"/>
                <w:rtl/>
              </w:rPr>
            </w:pPr>
            <w:r w:rsidRPr="001508BD">
              <w:rPr>
                <w:rFonts w:ascii="IRANSans" w:hAnsi="IRANSans" w:cs="IRANSans"/>
                <w:sz w:val="18"/>
              </w:rPr>
              <w:t>Siren and pager</w:t>
            </w:r>
          </w:p>
        </w:tc>
        <w:tc>
          <w:tcPr>
            <w:tcW w:w="2121" w:type="dxa"/>
          </w:tcPr>
          <w:p w14:paraId="3C15264B" w14:textId="77777777" w:rsidR="001508BD" w:rsidRPr="001508BD" w:rsidRDefault="001508BD" w:rsidP="001508BD">
            <w:pPr>
              <w:widowControl w:val="0"/>
              <w:autoSpaceDE w:val="0"/>
              <w:autoSpaceDN w:val="0"/>
              <w:bidi/>
              <w:jc w:val="center"/>
              <w:cnfStyle w:val="000000100000" w:firstRow="0" w:lastRow="0" w:firstColumn="0" w:lastColumn="0" w:oddVBand="0" w:evenVBand="0" w:oddHBand="1" w:evenHBand="0" w:firstRowFirstColumn="0" w:firstRowLastColumn="0" w:lastRowFirstColumn="0" w:lastRowLastColumn="0"/>
              <w:rPr>
                <w:rFonts w:ascii="IRANSans" w:hAnsi="IRANSans" w:cs="IRANSans"/>
                <w:b/>
                <w:bCs/>
                <w:sz w:val="18"/>
                <w:rtl/>
              </w:rPr>
            </w:pPr>
            <w:r w:rsidRPr="001508BD">
              <w:rPr>
                <w:rFonts w:ascii="IRANSans" w:hAnsi="IRANSans" w:cs="IRANSans"/>
                <w:b/>
                <w:bCs/>
                <w:sz w:val="18"/>
              </w:rPr>
              <w:t>maneuver time</w:t>
            </w:r>
          </w:p>
        </w:tc>
        <w:tc>
          <w:tcPr>
            <w:tcW w:w="1614" w:type="dxa"/>
          </w:tcPr>
          <w:p w14:paraId="126AE995" w14:textId="77777777" w:rsidR="001508BD" w:rsidRPr="001508BD" w:rsidRDefault="001508BD" w:rsidP="001508BD">
            <w:pPr>
              <w:widowControl w:val="0"/>
              <w:autoSpaceDE w:val="0"/>
              <w:autoSpaceDN w:val="0"/>
              <w:bidi/>
              <w:jc w:val="center"/>
              <w:cnfStyle w:val="000000100000" w:firstRow="0" w:lastRow="0" w:firstColumn="0" w:lastColumn="0" w:oddVBand="0" w:evenVBand="0" w:oddHBand="1" w:evenHBand="0" w:firstRowFirstColumn="0" w:firstRowLastColumn="0" w:lastRowFirstColumn="0" w:lastRowLastColumn="0"/>
              <w:rPr>
                <w:rFonts w:ascii="IRANSans" w:hAnsi="IRANSans" w:cs="IRANSans"/>
                <w:b/>
                <w:bCs/>
                <w:sz w:val="18"/>
                <w:rtl/>
              </w:rPr>
            </w:pPr>
            <w:r w:rsidRPr="001508BD">
              <w:rPr>
                <w:rFonts w:ascii="IRANSans" w:hAnsi="IRANSans" w:cs="IRANSans"/>
                <w:b/>
                <w:bCs/>
                <w:sz w:val="18"/>
              </w:rPr>
              <w:t>All the units</w:t>
            </w:r>
          </w:p>
        </w:tc>
        <w:tc>
          <w:tcPr>
            <w:tcW w:w="1625" w:type="dxa"/>
          </w:tcPr>
          <w:p w14:paraId="2A8FC6E8" w14:textId="77777777" w:rsidR="001508BD" w:rsidRPr="001508BD" w:rsidRDefault="001508BD" w:rsidP="001508BD">
            <w:pPr>
              <w:widowControl w:val="0"/>
              <w:autoSpaceDE w:val="0"/>
              <w:autoSpaceDN w:val="0"/>
              <w:bidi/>
              <w:jc w:val="center"/>
              <w:cnfStyle w:val="000000100000" w:firstRow="0" w:lastRow="0" w:firstColumn="0" w:lastColumn="0" w:oddVBand="0" w:evenVBand="0" w:oddHBand="1" w:evenHBand="0" w:firstRowFirstColumn="0" w:firstRowLastColumn="0" w:lastRowFirstColumn="0" w:lastRowLastColumn="0"/>
              <w:rPr>
                <w:rFonts w:ascii="IRANSans" w:hAnsi="IRANSans" w:cs="IRANSans"/>
                <w:b/>
                <w:bCs/>
                <w:sz w:val="18"/>
                <w:rtl/>
              </w:rPr>
            </w:pPr>
            <w:r w:rsidRPr="001508BD">
              <w:rPr>
                <w:rFonts w:ascii="IRANSans" w:hAnsi="IRANSans" w:cs="IRANSans"/>
                <w:b/>
                <w:bCs/>
                <w:sz w:val="18"/>
              </w:rPr>
              <w:t>The HSE unit</w:t>
            </w:r>
          </w:p>
        </w:tc>
        <w:tc>
          <w:tcPr>
            <w:tcW w:w="2126" w:type="dxa"/>
          </w:tcPr>
          <w:p w14:paraId="68CE7A96" w14:textId="77777777" w:rsidR="001508BD" w:rsidRPr="001508BD" w:rsidRDefault="001508BD" w:rsidP="001508BD">
            <w:pPr>
              <w:widowControl w:val="0"/>
              <w:autoSpaceDE w:val="0"/>
              <w:autoSpaceDN w:val="0"/>
              <w:bidi/>
              <w:jc w:val="right"/>
              <w:cnfStyle w:val="000000100000" w:firstRow="0" w:lastRow="0" w:firstColumn="0" w:lastColumn="0" w:oddVBand="0" w:evenVBand="0" w:oddHBand="1" w:evenHBand="0" w:firstRowFirstColumn="0" w:firstRowLastColumn="0" w:lastRowFirstColumn="0" w:lastRowLastColumn="0"/>
              <w:rPr>
                <w:rFonts w:ascii="IRANSans" w:hAnsi="IRANSans" w:cs="IRANSans"/>
                <w:b/>
                <w:bCs/>
                <w:sz w:val="18"/>
                <w:rtl/>
              </w:rPr>
            </w:pPr>
            <w:r w:rsidRPr="001508BD">
              <w:rPr>
                <w:rFonts w:ascii="IRANSans" w:hAnsi="IRANSans" w:cs="IRANSans"/>
                <w:b/>
                <w:bCs/>
                <w:sz w:val="18"/>
              </w:rPr>
              <w:t>Maneuver</w:t>
            </w:r>
          </w:p>
        </w:tc>
        <w:tc>
          <w:tcPr>
            <w:tcW w:w="670" w:type="dxa"/>
          </w:tcPr>
          <w:p w14:paraId="5441B132" w14:textId="77777777" w:rsidR="001508BD" w:rsidRPr="001508BD" w:rsidRDefault="001508BD" w:rsidP="001508BD">
            <w:pPr>
              <w:widowControl w:val="0"/>
              <w:autoSpaceDE w:val="0"/>
              <w:autoSpaceDN w:val="0"/>
              <w:bidi/>
              <w:jc w:val="center"/>
              <w:cnfStyle w:val="000000100000" w:firstRow="0" w:lastRow="0" w:firstColumn="0" w:lastColumn="0" w:oddVBand="0" w:evenVBand="0" w:oddHBand="1" w:evenHBand="0" w:firstRowFirstColumn="0" w:firstRowLastColumn="0" w:lastRowFirstColumn="0" w:lastRowLastColumn="0"/>
              <w:rPr>
                <w:rFonts w:ascii="IRANSans" w:hAnsi="IRANSans" w:cs="IRANSans"/>
                <w:b/>
                <w:bCs/>
                <w:sz w:val="18"/>
                <w:rtl/>
              </w:rPr>
            </w:pPr>
            <w:r w:rsidRPr="001508BD">
              <w:rPr>
                <w:rFonts w:ascii="IRANSans" w:hAnsi="IRANSans" w:cs="IRANSans"/>
                <w:b/>
                <w:bCs/>
                <w:sz w:val="18"/>
              </w:rPr>
              <w:t>5</w:t>
            </w:r>
          </w:p>
        </w:tc>
      </w:tr>
      <w:tr w:rsidR="001508BD" w:rsidRPr="001508BD" w14:paraId="4F163EAD" w14:textId="77777777" w:rsidTr="00001E22">
        <w:trPr>
          <w:jc w:val="center"/>
        </w:trPr>
        <w:tc>
          <w:tcPr>
            <w:cnfStyle w:val="001000000000" w:firstRow="0" w:lastRow="0" w:firstColumn="1" w:lastColumn="0" w:oddVBand="0" w:evenVBand="0" w:oddHBand="0" w:evenHBand="0" w:firstRowFirstColumn="0" w:firstRowLastColumn="0" w:lastRowFirstColumn="0" w:lastRowLastColumn="0"/>
            <w:tcW w:w="1857" w:type="dxa"/>
          </w:tcPr>
          <w:p w14:paraId="2D79E0C2" w14:textId="77777777" w:rsidR="001508BD" w:rsidRPr="001508BD" w:rsidRDefault="001508BD" w:rsidP="001508BD">
            <w:pPr>
              <w:widowControl w:val="0"/>
              <w:autoSpaceDE w:val="0"/>
              <w:autoSpaceDN w:val="0"/>
              <w:bidi/>
              <w:jc w:val="center"/>
              <w:rPr>
                <w:rFonts w:ascii="IRANSans" w:hAnsi="IRANSans" w:cs="IRANSans"/>
                <w:sz w:val="18"/>
                <w:rtl/>
              </w:rPr>
            </w:pPr>
            <w:r w:rsidRPr="001508BD">
              <w:rPr>
                <w:rFonts w:ascii="IRANSans" w:hAnsi="IRANSans" w:cs="IRANSans"/>
                <w:sz w:val="18"/>
              </w:rPr>
              <w:t>Correspondence and in-person/telephone</w:t>
            </w:r>
          </w:p>
        </w:tc>
        <w:tc>
          <w:tcPr>
            <w:tcW w:w="2121" w:type="dxa"/>
          </w:tcPr>
          <w:p w14:paraId="37B050D0" w14:textId="77777777" w:rsidR="001508BD" w:rsidRPr="001508BD" w:rsidRDefault="001508BD" w:rsidP="001508BD">
            <w:pPr>
              <w:widowControl w:val="0"/>
              <w:autoSpaceDE w:val="0"/>
              <w:autoSpaceDN w:val="0"/>
              <w:bidi/>
              <w:jc w:val="center"/>
              <w:cnfStyle w:val="000000000000" w:firstRow="0" w:lastRow="0" w:firstColumn="0" w:lastColumn="0" w:oddVBand="0" w:evenVBand="0" w:oddHBand="0" w:evenHBand="0" w:firstRowFirstColumn="0" w:firstRowLastColumn="0" w:lastRowFirstColumn="0" w:lastRowLastColumn="0"/>
              <w:rPr>
                <w:rFonts w:ascii="IRANSans" w:hAnsi="IRANSans" w:cs="IRANSans"/>
                <w:b/>
                <w:bCs/>
                <w:sz w:val="18"/>
                <w:rtl/>
              </w:rPr>
            </w:pPr>
            <w:r w:rsidRPr="001508BD">
              <w:rPr>
                <w:rFonts w:ascii="IRANSans" w:hAnsi="IRANSans" w:cs="IRANSans"/>
                <w:b/>
                <w:bCs/>
                <w:sz w:val="18"/>
              </w:rPr>
              <w:t>As required</w:t>
            </w:r>
          </w:p>
        </w:tc>
        <w:tc>
          <w:tcPr>
            <w:tcW w:w="1614" w:type="dxa"/>
          </w:tcPr>
          <w:p w14:paraId="02190958" w14:textId="77777777" w:rsidR="001508BD" w:rsidRPr="001508BD" w:rsidRDefault="001508BD" w:rsidP="001508BD">
            <w:pPr>
              <w:widowControl w:val="0"/>
              <w:autoSpaceDE w:val="0"/>
              <w:autoSpaceDN w:val="0"/>
              <w:bidi/>
              <w:jc w:val="center"/>
              <w:cnfStyle w:val="000000000000" w:firstRow="0" w:lastRow="0" w:firstColumn="0" w:lastColumn="0" w:oddVBand="0" w:evenVBand="0" w:oddHBand="0" w:evenHBand="0" w:firstRowFirstColumn="0" w:firstRowLastColumn="0" w:lastRowFirstColumn="0" w:lastRowLastColumn="0"/>
              <w:rPr>
                <w:rFonts w:ascii="IRANSans" w:hAnsi="IRANSans" w:cs="IRANSans"/>
                <w:b/>
                <w:bCs/>
                <w:sz w:val="18"/>
                <w:rtl/>
              </w:rPr>
            </w:pPr>
            <w:r w:rsidRPr="001508BD">
              <w:rPr>
                <w:rFonts w:ascii="IRANSans" w:hAnsi="IRANSans" w:cs="IRANSans"/>
                <w:b/>
                <w:bCs/>
                <w:sz w:val="18"/>
              </w:rPr>
              <w:t>Management</w:t>
            </w:r>
          </w:p>
        </w:tc>
        <w:tc>
          <w:tcPr>
            <w:tcW w:w="1625" w:type="dxa"/>
          </w:tcPr>
          <w:p w14:paraId="158816EA" w14:textId="77777777" w:rsidR="001508BD" w:rsidRPr="001508BD" w:rsidRDefault="001508BD" w:rsidP="001508BD">
            <w:pPr>
              <w:widowControl w:val="0"/>
              <w:autoSpaceDE w:val="0"/>
              <w:autoSpaceDN w:val="0"/>
              <w:bidi/>
              <w:jc w:val="center"/>
              <w:cnfStyle w:val="000000000000" w:firstRow="0" w:lastRow="0" w:firstColumn="0" w:lastColumn="0" w:oddVBand="0" w:evenVBand="0" w:oddHBand="0" w:evenHBand="0" w:firstRowFirstColumn="0" w:firstRowLastColumn="0" w:lastRowFirstColumn="0" w:lastRowLastColumn="0"/>
              <w:rPr>
                <w:rFonts w:ascii="IRANSans" w:hAnsi="IRANSans" w:cs="IRANSans"/>
                <w:b/>
                <w:bCs/>
                <w:sz w:val="18"/>
                <w:rtl/>
              </w:rPr>
            </w:pPr>
            <w:r w:rsidRPr="001508BD">
              <w:rPr>
                <w:rFonts w:ascii="IRANSans" w:hAnsi="IRANSans" w:cs="IRANSans"/>
                <w:b/>
                <w:bCs/>
                <w:sz w:val="18"/>
              </w:rPr>
              <w:t>The HSE unit</w:t>
            </w:r>
          </w:p>
        </w:tc>
        <w:tc>
          <w:tcPr>
            <w:tcW w:w="2126" w:type="dxa"/>
          </w:tcPr>
          <w:p w14:paraId="20E3CD5A" w14:textId="77777777" w:rsidR="001508BD" w:rsidRPr="001508BD" w:rsidRDefault="001508BD" w:rsidP="001508BD">
            <w:pPr>
              <w:widowControl w:val="0"/>
              <w:autoSpaceDE w:val="0"/>
              <w:autoSpaceDN w:val="0"/>
              <w:bidi/>
              <w:jc w:val="right"/>
              <w:cnfStyle w:val="000000000000" w:firstRow="0" w:lastRow="0" w:firstColumn="0" w:lastColumn="0" w:oddVBand="0" w:evenVBand="0" w:oddHBand="0" w:evenHBand="0" w:firstRowFirstColumn="0" w:firstRowLastColumn="0" w:lastRowFirstColumn="0" w:lastRowLastColumn="0"/>
              <w:rPr>
                <w:rFonts w:ascii="IRANSans" w:hAnsi="IRANSans" w:cs="IRANSans"/>
                <w:b/>
                <w:bCs/>
                <w:sz w:val="18"/>
                <w:rtl/>
              </w:rPr>
            </w:pPr>
            <w:r w:rsidRPr="001508BD">
              <w:rPr>
                <w:rFonts w:ascii="IRANSans" w:hAnsi="IRANSans" w:cs="IRANSans"/>
                <w:b/>
                <w:bCs/>
                <w:sz w:val="18"/>
              </w:rPr>
              <w:t>problems review</w:t>
            </w:r>
          </w:p>
        </w:tc>
        <w:tc>
          <w:tcPr>
            <w:tcW w:w="670" w:type="dxa"/>
          </w:tcPr>
          <w:p w14:paraId="5E49C4F8" w14:textId="77777777" w:rsidR="001508BD" w:rsidRPr="001508BD" w:rsidRDefault="001508BD" w:rsidP="001508BD">
            <w:pPr>
              <w:widowControl w:val="0"/>
              <w:autoSpaceDE w:val="0"/>
              <w:autoSpaceDN w:val="0"/>
              <w:bidi/>
              <w:jc w:val="center"/>
              <w:cnfStyle w:val="000000000000" w:firstRow="0" w:lastRow="0" w:firstColumn="0" w:lastColumn="0" w:oddVBand="0" w:evenVBand="0" w:oddHBand="0" w:evenHBand="0" w:firstRowFirstColumn="0" w:firstRowLastColumn="0" w:lastRowFirstColumn="0" w:lastRowLastColumn="0"/>
              <w:rPr>
                <w:rFonts w:ascii="IRANSans" w:hAnsi="IRANSans" w:cs="IRANSans"/>
                <w:b/>
                <w:bCs/>
                <w:sz w:val="18"/>
                <w:rtl/>
              </w:rPr>
            </w:pPr>
            <w:r w:rsidRPr="001508BD">
              <w:rPr>
                <w:rFonts w:ascii="IRANSans" w:hAnsi="IRANSans" w:cs="IRANSans"/>
                <w:b/>
                <w:bCs/>
                <w:sz w:val="18"/>
              </w:rPr>
              <w:t>6</w:t>
            </w:r>
          </w:p>
        </w:tc>
      </w:tr>
      <w:tr w:rsidR="001508BD" w:rsidRPr="001508BD" w14:paraId="733F5E5F" w14:textId="77777777" w:rsidTr="00001E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7" w:type="dxa"/>
          </w:tcPr>
          <w:p w14:paraId="236F51DC" w14:textId="77777777" w:rsidR="001508BD" w:rsidRPr="001508BD" w:rsidRDefault="001508BD" w:rsidP="001508BD">
            <w:pPr>
              <w:widowControl w:val="0"/>
              <w:autoSpaceDE w:val="0"/>
              <w:autoSpaceDN w:val="0"/>
              <w:bidi/>
              <w:jc w:val="center"/>
              <w:rPr>
                <w:rFonts w:ascii="IRANSans" w:hAnsi="IRANSans" w:cs="IRANSans"/>
                <w:sz w:val="18"/>
                <w:rtl/>
              </w:rPr>
            </w:pPr>
            <w:r w:rsidRPr="001508BD">
              <w:rPr>
                <w:rFonts w:ascii="IRANSans" w:hAnsi="IRANSans" w:cs="IRANSans"/>
                <w:sz w:val="18"/>
              </w:rPr>
              <w:t>In-person - by phone</w:t>
            </w:r>
          </w:p>
        </w:tc>
        <w:tc>
          <w:tcPr>
            <w:tcW w:w="2121" w:type="dxa"/>
          </w:tcPr>
          <w:p w14:paraId="00A424B1" w14:textId="77777777" w:rsidR="001508BD" w:rsidRPr="001508BD" w:rsidRDefault="001508BD" w:rsidP="001508BD">
            <w:pPr>
              <w:widowControl w:val="0"/>
              <w:autoSpaceDE w:val="0"/>
              <w:autoSpaceDN w:val="0"/>
              <w:bidi/>
              <w:jc w:val="center"/>
              <w:cnfStyle w:val="000000100000" w:firstRow="0" w:lastRow="0" w:firstColumn="0" w:lastColumn="0" w:oddVBand="0" w:evenVBand="0" w:oddHBand="1" w:evenHBand="0" w:firstRowFirstColumn="0" w:firstRowLastColumn="0" w:lastRowFirstColumn="0" w:lastRowLastColumn="0"/>
              <w:rPr>
                <w:rFonts w:ascii="IRANSans" w:hAnsi="IRANSans" w:cs="IRANSans"/>
                <w:b/>
                <w:bCs/>
                <w:sz w:val="18"/>
                <w:rtl/>
              </w:rPr>
            </w:pPr>
            <w:r w:rsidRPr="001508BD">
              <w:rPr>
                <w:rFonts w:ascii="IRANSans" w:hAnsi="IRANSans" w:cs="IRANSans"/>
                <w:b/>
                <w:bCs/>
                <w:sz w:val="18"/>
              </w:rPr>
              <w:t>As required</w:t>
            </w:r>
          </w:p>
        </w:tc>
        <w:tc>
          <w:tcPr>
            <w:tcW w:w="1614" w:type="dxa"/>
          </w:tcPr>
          <w:p w14:paraId="34203D85" w14:textId="77777777" w:rsidR="001508BD" w:rsidRPr="001508BD" w:rsidRDefault="001508BD" w:rsidP="001508BD">
            <w:pPr>
              <w:widowControl w:val="0"/>
              <w:autoSpaceDE w:val="0"/>
              <w:autoSpaceDN w:val="0"/>
              <w:bidi/>
              <w:jc w:val="center"/>
              <w:cnfStyle w:val="000000100000" w:firstRow="0" w:lastRow="0" w:firstColumn="0" w:lastColumn="0" w:oddVBand="0" w:evenVBand="0" w:oddHBand="1" w:evenHBand="0" w:firstRowFirstColumn="0" w:firstRowLastColumn="0" w:lastRowFirstColumn="0" w:lastRowLastColumn="0"/>
              <w:rPr>
                <w:rFonts w:ascii="IRANSans" w:hAnsi="IRANSans" w:cs="IRANSans"/>
                <w:b/>
                <w:bCs/>
                <w:sz w:val="18"/>
                <w:rtl/>
              </w:rPr>
            </w:pPr>
            <w:r w:rsidRPr="001508BD">
              <w:rPr>
                <w:rFonts w:ascii="IRANSans" w:hAnsi="IRANSans" w:cs="IRANSans"/>
                <w:b/>
                <w:bCs/>
                <w:sz w:val="18"/>
              </w:rPr>
              <w:t>Staff</w:t>
            </w:r>
          </w:p>
        </w:tc>
        <w:tc>
          <w:tcPr>
            <w:tcW w:w="1625" w:type="dxa"/>
          </w:tcPr>
          <w:p w14:paraId="53E4D907" w14:textId="77777777" w:rsidR="001508BD" w:rsidRPr="001508BD" w:rsidRDefault="001508BD" w:rsidP="001508BD">
            <w:pPr>
              <w:widowControl w:val="0"/>
              <w:autoSpaceDE w:val="0"/>
              <w:autoSpaceDN w:val="0"/>
              <w:bidi/>
              <w:jc w:val="center"/>
              <w:cnfStyle w:val="000000100000" w:firstRow="0" w:lastRow="0" w:firstColumn="0" w:lastColumn="0" w:oddVBand="0" w:evenVBand="0" w:oddHBand="1" w:evenHBand="0" w:firstRowFirstColumn="0" w:firstRowLastColumn="0" w:lastRowFirstColumn="0" w:lastRowLastColumn="0"/>
              <w:rPr>
                <w:rFonts w:ascii="IRANSans" w:hAnsi="IRANSans" w:cs="IRANSans"/>
                <w:b/>
                <w:bCs/>
                <w:sz w:val="18"/>
                <w:rtl/>
              </w:rPr>
            </w:pPr>
            <w:r w:rsidRPr="001508BD">
              <w:rPr>
                <w:rFonts w:ascii="IRANSans" w:hAnsi="IRANSans" w:cs="IRANSans"/>
                <w:b/>
                <w:bCs/>
                <w:sz w:val="18"/>
              </w:rPr>
              <w:t>The HSE unit</w:t>
            </w:r>
          </w:p>
        </w:tc>
        <w:tc>
          <w:tcPr>
            <w:tcW w:w="2126" w:type="dxa"/>
          </w:tcPr>
          <w:p w14:paraId="0D66D25A" w14:textId="77777777" w:rsidR="001508BD" w:rsidRPr="001508BD" w:rsidRDefault="001508BD" w:rsidP="001508BD">
            <w:pPr>
              <w:widowControl w:val="0"/>
              <w:autoSpaceDE w:val="0"/>
              <w:autoSpaceDN w:val="0"/>
              <w:bidi/>
              <w:jc w:val="right"/>
              <w:cnfStyle w:val="000000100000" w:firstRow="0" w:lastRow="0" w:firstColumn="0" w:lastColumn="0" w:oddVBand="0" w:evenVBand="0" w:oddHBand="1" w:evenHBand="0" w:firstRowFirstColumn="0" w:firstRowLastColumn="0" w:lastRowFirstColumn="0" w:lastRowLastColumn="0"/>
              <w:rPr>
                <w:rFonts w:ascii="IRANSans" w:hAnsi="IRANSans" w:cs="IRANSans"/>
                <w:b/>
                <w:bCs/>
                <w:sz w:val="18"/>
                <w:rtl/>
              </w:rPr>
            </w:pPr>
            <w:r w:rsidRPr="001508BD">
              <w:rPr>
                <w:rFonts w:ascii="IRANSans" w:hAnsi="IRANSans" w:cs="IRANSans"/>
                <w:b/>
                <w:bCs/>
                <w:sz w:val="18"/>
              </w:rPr>
              <w:t>First aid/health and safety problems</w:t>
            </w:r>
          </w:p>
        </w:tc>
        <w:tc>
          <w:tcPr>
            <w:tcW w:w="670" w:type="dxa"/>
          </w:tcPr>
          <w:p w14:paraId="3CA07899" w14:textId="77777777" w:rsidR="001508BD" w:rsidRPr="001508BD" w:rsidRDefault="001508BD" w:rsidP="001508BD">
            <w:pPr>
              <w:widowControl w:val="0"/>
              <w:autoSpaceDE w:val="0"/>
              <w:autoSpaceDN w:val="0"/>
              <w:bidi/>
              <w:jc w:val="center"/>
              <w:cnfStyle w:val="000000100000" w:firstRow="0" w:lastRow="0" w:firstColumn="0" w:lastColumn="0" w:oddVBand="0" w:evenVBand="0" w:oddHBand="1" w:evenHBand="0" w:firstRowFirstColumn="0" w:firstRowLastColumn="0" w:lastRowFirstColumn="0" w:lastRowLastColumn="0"/>
              <w:rPr>
                <w:rFonts w:ascii="IRANSans" w:hAnsi="IRANSans" w:cs="IRANSans"/>
                <w:b/>
                <w:bCs/>
                <w:sz w:val="18"/>
                <w:rtl/>
              </w:rPr>
            </w:pPr>
            <w:r w:rsidRPr="001508BD">
              <w:rPr>
                <w:rFonts w:ascii="IRANSans" w:hAnsi="IRANSans" w:cs="IRANSans"/>
                <w:b/>
                <w:bCs/>
                <w:sz w:val="18"/>
              </w:rPr>
              <w:t>7</w:t>
            </w:r>
          </w:p>
        </w:tc>
      </w:tr>
    </w:tbl>
    <w:p w14:paraId="611445B7" w14:textId="77777777" w:rsidR="001508BD" w:rsidRPr="001508BD" w:rsidRDefault="001508BD" w:rsidP="001508BD">
      <w:pPr>
        <w:tabs>
          <w:tab w:val="right" w:pos="540"/>
        </w:tabs>
        <w:bidi/>
        <w:spacing w:line="240" w:lineRule="auto"/>
        <w:contextualSpacing/>
        <w:jc w:val="both"/>
        <w:rPr>
          <w:rFonts w:ascii="Calibri" w:eastAsia="Calibri" w:hAnsi="Calibri" w:cs="B Titr"/>
          <w:sz w:val="24"/>
          <w:szCs w:val="24"/>
          <w:lang w:bidi="fa-IR"/>
        </w:rPr>
      </w:pPr>
    </w:p>
    <w:p w14:paraId="61C36A33" w14:textId="77777777" w:rsidR="001508BD" w:rsidRDefault="001508BD" w:rsidP="001508BD">
      <w:pPr>
        <w:tabs>
          <w:tab w:val="right" w:pos="540"/>
        </w:tabs>
        <w:bidi/>
        <w:spacing w:line="240" w:lineRule="auto"/>
        <w:contextualSpacing/>
        <w:jc w:val="both"/>
        <w:rPr>
          <w:rFonts w:ascii="Calibri" w:eastAsia="Calibri" w:hAnsi="Calibri" w:cs="B Traffic"/>
          <w:sz w:val="24"/>
          <w:szCs w:val="24"/>
          <w:lang w:bidi="fa-IR"/>
        </w:rPr>
      </w:pPr>
    </w:p>
    <w:p w14:paraId="3BAFFC3A" w14:textId="77777777" w:rsidR="001508BD" w:rsidRDefault="001508BD" w:rsidP="001508BD">
      <w:pPr>
        <w:tabs>
          <w:tab w:val="right" w:pos="540"/>
        </w:tabs>
        <w:bidi/>
        <w:spacing w:line="240" w:lineRule="auto"/>
        <w:contextualSpacing/>
        <w:jc w:val="both"/>
        <w:rPr>
          <w:rFonts w:ascii="Calibri" w:eastAsia="Calibri" w:hAnsi="Calibri" w:cs="B Traffic"/>
          <w:sz w:val="24"/>
          <w:szCs w:val="24"/>
          <w:lang w:bidi="fa-IR"/>
        </w:rPr>
      </w:pPr>
    </w:p>
    <w:p w14:paraId="70C9508F" w14:textId="77777777" w:rsidR="001508BD" w:rsidRDefault="001508BD" w:rsidP="001508BD">
      <w:pPr>
        <w:tabs>
          <w:tab w:val="right" w:pos="540"/>
        </w:tabs>
        <w:bidi/>
        <w:spacing w:line="240" w:lineRule="auto"/>
        <w:contextualSpacing/>
        <w:jc w:val="both"/>
        <w:rPr>
          <w:rFonts w:ascii="Calibri" w:eastAsia="Calibri" w:hAnsi="Calibri" w:cs="B Traffic"/>
          <w:sz w:val="24"/>
          <w:szCs w:val="24"/>
          <w:lang w:bidi="fa-IR"/>
        </w:rPr>
      </w:pPr>
    </w:p>
    <w:p w14:paraId="6DF4D359" w14:textId="77777777" w:rsidR="001508BD" w:rsidRDefault="001508BD" w:rsidP="001508BD">
      <w:pPr>
        <w:tabs>
          <w:tab w:val="right" w:pos="540"/>
        </w:tabs>
        <w:bidi/>
        <w:spacing w:line="240" w:lineRule="auto"/>
        <w:contextualSpacing/>
        <w:jc w:val="both"/>
        <w:rPr>
          <w:rFonts w:ascii="Calibri" w:eastAsia="Calibri" w:hAnsi="Calibri" w:cs="B Traffic"/>
          <w:sz w:val="24"/>
          <w:szCs w:val="24"/>
          <w:rtl/>
          <w:lang w:bidi="fa-IR"/>
        </w:rPr>
      </w:pPr>
    </w:p>
    <w:p w14:paraId="37B48C48" w14:textId="77777777" w:rsidR="0050427D" w:rsidRDefault="0050427D" w:rsidP="0050427D">
      <w:pPr>
        <w:tabs>
          <w:tab w:val="right" w:pos="540"/>
        </w:tabs>
        <w:bidi/>
        <w:spacing w:line="240" w:lineRule="auto"/>
        <w:contextualSpacing/>
        <w:jc w:val="both"/>
        <w:rPr>
          <w:rFonts w:ascii="Calibri" w:eastAsia="Calibri" w:hAnsi="Calibri" w:cs="B Traffic"/>
          <w:sz w:val="24"/>
          <w:szCs w:val="24"/>
          <w:rtl/>
          <w:lang w:bidi="fa-IR"/>
        </w:rPr>
      </w:pPr>
    </w:p>
    <w:p w14:paraId="726C5C0C" w14:textId="77777777" w:rsidR="0050427D" w:rsidRDefault="0050427D" w:rsidP="0050427D">
      <w:pPr>
        <w:tabs>
          <w:tab w:val="right" w:pos="540"/>
        </w:tabs>
        <w:bidi/>
        <w:spacing w:line="240" w:lineRule="auto"/>
        <w:contextualSpacing/>
        <w:jc w:val="both"/>
        <w:rPr>
          <w:rFonts w:ascii="Calibri" w:eastAsia="Calibri" w:hAnsi="Calibri" w:cs="B Traffic"/>
          <w:sz w:val="24"/>
          <w:szCs w:val="24"/>
          <w:rtl/>
          <w:lang w:bidi="fa-IR"/>
        </w:rPr>
      </w:pPr>
    </w:p>
    <w:p w14:paraId="18D6EB96" w14:textId="77777777" w:rsidR="0050427D" w:rsidRDefault="0050427D" w:rsidP="0050427D">
      <w:pPr>
        <w:tabs>
          <w:tab w:val="right" w:pos="540"/>
        </w:tabs>
        <w:bidi/>
        <w:spacing w:line="240" w:lineRule="auto"/>
        <w:contextualSpacing/>
        <w:jc w:val="both"/>
        <w:rPr>
          <w:rFonts w:ascii="Calibri" w:eastAsia="Calibri" w:hAnsi="Calibri" w:cs="B Traffic"/>
          <w:sz w:val="24"/>
          <w:szCs w:val="24"/>
          <w:rtl/>
          <w:lang w:bidi="fa-IR"/>
        </w:rPr>
      </w:pPr>
    </w:p>
    <w:p w14:paraId="30CAF8EE" w14:textId="77777777" w:rsidR="0050427D" w:rsidRDefault="0050427D" w:rsidP="0050427D">
      <w:pPr>
        <w:tabs>
          <w:tab w:val="right" w:pos="540"/>
        </w:tabs>
        <w:bidi/>
        <w:spacing w:line="240" w:lineRule="auto"/>
        <w:contextualSpacing/>
        <w:jc w:val="both"/>
        <w:rPr>
          <w:rFonts w:ascii="Calibri" w:eastAsia="Calibri" w:hAnsi="Calibri" w:cs="B Traffic"/>
          <w:sz w:val="24"/>
          <w:szCs w:val="24"/>
          <w:rtl/>
          <w:lang w:bidi="fa-IR"/>
        </w:rPr>
      </w:pPr>
    </w:p>
    <w:p w14:paraId="5F82EA9E" w14:textId="77777777" w:rsidR="0050427D" w:rsidRDefault="0050427D" w:rsidP="0050427D">
      <w:pPr>
        <w:tabs>
          <w:tab w:val="right" w:pos="540"/>
        </w:tabs>
        <w:bidi/>
        <w:spacing w:line="240" w:lineRule="auto"/>
        <w:contextualSpacing/>
        <w:jc w:val="both"/>
        <w:rPr>
          <w:rFonts w:ascii="Calibri" w:eastAsia="Calibri" w:hAnsi="Calibri" w:cs="B Traffic"/>
          <w:sz w:val="24"/>
          <w:szCs w:val="24"/>
          <w:rtl/>
          <w:lang w:bidi="fa-IR"/>
        </w:rPr>
      </w:pPr>
    </w:p>
    <w:p w14:paraId="20971C50" w14:textId="77777777" w:rsidR="0050427D" w:rsidRDefault="0050427D" w:rsidP="0050427D">
      <w:pPr>
        <w:tabs>
          <w:tab w:val="right" w:pos="540"/>
        </w:tabs>
        <w:bidi/>
        <w:spacing w:line="240" w:lineRule="auto"/>
        <w:contextualSpacing/>
        <w:jc w:val="both"/>
        <w:rPr>
          <w:rFonts w:ascii="Calibri" w:eastAsia="Calibri" w:hAnsi="Calibri" w:cs="B Traffic"/>
          <w:sz w:val="24"/>
          <w:szCs w:val="24"/>
          <w:rtl/>
          <w:lang w:bidi="fa-IR"/>
        </w:rPr>
      </w:pPr>
    </w:p>
    <w:p w14:paraId="2B3381A5" w14:textId="77777777" w:rsidR="0050427D" w:rsidRDefault="0050427D" w:rsidP="0050427D">
      <w:pPr>
        <w:tabs>
          <w:tab w:val="right" w:pos="540"/>
        </w:tabs>
        <w:bidi/>
        <w:spacing w:line="240" w:lineRule="auto"/>
        <w:contextualSpacing/>
        <w:jc w:val="both"/>
        <w:rPr>
          <w:rFonts w:ascii="Calibri" w:eastAsia="Calibri" w:hAnsi="Calibri" w:cs="B Traffic"/>
          <w:sz w:val="24"/>
          <w:szCs w:val="24"/>
          <w:rtl/>
          <w:lang w:bidi="fa-IR"/>
        </w:rPr>
      </w:pPr>
    </w:p>
    <w:tbl>
      <w:tblPr>
        <w:tblStyle w:val="TableGrid"/>
        <w:tblpPr w:leftFromText="180" w:rightFromText="180" w:vertAnchor="text" w:horzAnchor="margin" w:tblpXSpec="center" w:tblpY="61"/>
        <w:tblW w:w="10467" w:type="dxa"/>
        <w:tblLook w:val="04A0" w:firstRow="1" w:lastRow="0" w:firstColumn="1" w:lastColumn="0" w:noHBand="0" w:noVBand="1"/>
      </w:tblPr>
      <w:tblGrid>
        <w:gridCol w:w="2145"/>
        <w:gridCol w:w="378"/>
        <w:gridCol w:w="5382"/>
        <w:gridCol w:w="990"/>
        <w:gridCol w:w="1572"/>
      </w:tblGrid>
      <w:tr w:rsidR="0050427D" w:rsidRPr="00405E20" w14:paraId="02C3B8A7" w14:textId="77777777" w:rsidTr="00211E39">
        <w:trPr>
          <w:trHeight w:val="1367"/>
        </w:trPr>
        <w:tc>
          <w:tcPr>
            <w:tcW w:w="2145" w:type="dxa"/>
            <w:vMerge w:val="restart"/>
            <w:tcBorders>
              <w:top w:val="single" w:sz="18" w:space="0" w:color="auto"/>
              <w:left w:val="single" w:sz="18" w:space="0" w:color="auto"/>
              <w:bottom w:val="single" w:sz="4" w:space="0" w:color="auto"/>
              <w:right w:val="nil"/>
            </w:tcBorders>
            <w:noWrap/>
            <w:hideMark/>
          </w:tcPr>
          <w:p w14:paraId="120B23CF" w14:textId="77777777" w:rsidR="0050427D" w:rsidRPr="00405E20" w:rsidRDefault="0050427D" w:rsidP="00643F06">
            <w:pPr>
              <w:pStyle w:val="Header"/>
              <w:ind w:right="415"/>
              <w:rPr>
                <w:rFonts w:ascii="Times New Roman" w:hAnsi="Times New Roman"/>
                <w:sz w:val="16"/>
                <w:szCs w:val="16"/>
              </w:rPr>
            </w:pPr>
            <w:r w:rsidRPr="00E824D6">
              <w:rPr>
                <w:rFonts w:ascii="Times New Roman" w:hAnsi="Times New Roman"/>
                <w:noProof/>
                <w:sz w:val="16"/>
                <w:szCs w:val="16"/>
              </w:rPr>
              <w:lastRenderedPageBreak/>
              <w:drawing>
                <wp:anchor distT="0" distB="0" distL="114300" distR="114300" simplePos="0" relativeHeight="251762688" behindDoc="1" locked="0" layoutInCell="1" allowOverlap="1" wp14:anchorId="5656CC9F" wp14:editId="5AF4C315">
                  <wp:simplePos x="0" y="0"/>
                  <wp:positionH relativeFrom="column">
                    <wp:posOffset>288290</wp:posOffset>
                  </wp:positionH>
                  <wp:positionV relativeFrom="paragraph">
                    <wp:posOffset>831850</wp:posOffset>
                  </wp:positionV>
                  <wp:extent cx="584327" cy="492369"/>
                  <wp:effectExtent l="0" t="0" r="6350" b="3175"/>
                  <wp:wrapNone/>
                  <wp:docPr id="927449960" name="Picture 927449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764736" behindDoc="1" locked="0" layoutInCell="1" allowOverlap="1" wp14:anchorId="7AECD5DD" wp14:editId="6AD58C4C">
                  <wp:simplePos x="0" y="0"/>
                  <wp:positionH relativeFrom="column">
                    <wp:posOffset>283845</wp:posOffset>
                  </wp:positionH>
                  <wp:positionV relativeFrom="paragraph">
                    <wp:posOffset>94615</wp:posOffset>
                  </wp:positionV>
                  <wp:extent cx="562708" cy="648337"/>
                  <wp:effectExtent l="0" t="0" r="8890" b="0"/>
                  <wp:wrapNone/>
                  <wp:docPr id="119451725"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378" w:type="dxa"/>
            <w:vMerge w:val="restart"/>
            <w:tcBorders>
              <w:top w:val="single" w:sz="18" w:space="0" w:color="auto"/>
              <w:left w:val="nil"/>
              <w:bottom w:val="single" w:sz="4" w:space="0" w:color="auto"/>
              <w:right w:val="single" w:sz="18" w:space="0" w:color="auto"/>
            </w:tcBorders>
            <w:noWrap/>
          </w:tcPr>
          <w:p w14:paraId="50696C01" w14:textId="77777777" w:rsidR="0050427D" w:rsidRPr="00405E20" w:rsidRDefault="0050427D"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hideMark/>
          </w:tcPr>
          <w:p w14:paraId="776137DA" w14:textId="77777777" w:rsidR="0050427D" w:rsidRPr="00FA7FFA" w:rsidRDefault="0050427D" w:rsidP="00643F06">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 xml:space="preserve">Toase-ehe Park Sanati Gohar Ofogh </w:t>
            </w:r>
          </w:p>
          <w:p w14:paraId="67A8B010" w14:textId="77777777" w:rsidR="0050427D" w:rsidRPr="00FA7FFA" w:rsidRDefault="0050427D" w:rsidP="00643F06">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4D77380B" w14:textId="26AF7340" w:rsidR="0050427D" w:rsidRPr="00C60FE2" w:rsidRDefault="0050427D" w:rsidP="00643F06">
            <w:pPr>
              <w:pStyle w:val="Header"/>
              <w:spacing w:line="276" w:lineRule="auto"/>
              <w:jc w:val="center"/>
              <w:rPr>
                <w:rFonts w:ascii="Times New Roman" w:hAnsi="Times New Roman"/>
                <w:b/>
                <w:bCs/>
                <w:sz w:val="18"/>
                <w:szCs w:val="18"/>
              </w:rPr>
            </w:pPr>
            <w:r w:rsidRPr="00090A01">
              <w:rPr>
                <w:rFonts w:ascii="Times New Roman" w:hAnsi="Times New Roman"/>
                <w:b/>
                <w:bCs/>
                <w:sz w:val="20"/>
                <w:szCs w:val="20"/>
              </w:rPr>
              <w:t>CONCEPTUAL, BASIC and DETAIL DESIGN ENGINEERING OF STYRENE PARK OFFSITE</w:t>
            </w:r>
          </w:p>
        </w:tc>
        <w:tc>
          <w:tcPr>
            <w:tcW w:w="2562" w:type="dxa"/>
            <w:gridSpan w:val="2"/>
            <w:vMerge w:val="restart"/>
            <w:tcBorders>
              <w:top w:val="single" w:sz="18" w:space="0" w:color="auto"/>
              <w:left w:val="single" w:sz="18" w:space="0" w:color="auto"/>
              <w:bottom w:val="single" w:sz="4" w:space="0" w:color="auto"/>
              <w:right w:val="single" w:sz="18" w:space="0" w:color="auto"/>
            </w:tcBorders>
            <w:noWrap/>
            <w:vAlign w:val="center"/>
            <w:hideMark/>
          </w:tcPr>
          <w:p w14:paraId="71ADDCDA" w14:textId="77777777" w:rsidR="0050427D" w:rsidRPr="00C60FE2" w:rsidRDefault="0050427D" w:rsidP="00643F06">
            <w:pPr>
              <w:pStyle w:val="Header"/>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765760" behindDoc="1" locked="0" layoutInCell="1" allowOverlap="1" wp14:anchorId="1D743A1F" wp14:editId="0EE66A24">
                  <wp:simplePos x="0" y="0"/>
                  <wp:positionH relativeFrom="column">
                    <wp:posOffset>-517525</wp:posOffset>
                  </wp:positionH>
                  <wp:positionV relativeFrom="paragraph">
                    <wp:posOffset>-2540</wp:posOffset>
                  </wp:positionV>
                  <wp:extent cx="551815" cy="373380"/>
                  <wp:effectExtent l="0" t="0" r="0" b="7620"/>
                  <wp:wrapTight wrapText="bothSides">
                    <wp:wrapPolygon edited="0">
                      <wp:start x="7457" y="0"/>
                      <wp:lineTo x="2237" y="13224"/>
                      <wp:lineTo x="2237" y="20939"/>
                      <wp:lineTo x="18642" y="20939"/>
                      <wp:lineTo x="19388" y="15429"/>
                      <wp:lineTo x="15659" y="5510"/>
                      <wp:lineTo x="11185" y="0"/>
                      <wp:lineTo x="7457" y="0"/>
                    </wp:wrapPolygon>
                  </wp:wrapTight>
                  <wp:docPr id="2023719611" name="Picture 2023719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815" cy="373380"/>
                          </a:xfrm>
                          <a:prstGeom prst="rect">
                            <a:avLst/>
                          </a:prstGeom>
                        </pic:spPr>
                      </pic:pic>
                    </a:graphicData>
                  </a:graphic>
                  <wp14:sizeRelH relativeFrom="margin">
                    <wp14:pctWidth>0</wp14:pctWidth>
                  </wp14:sizeRelH>
                  <wp14:sizeRelV relativeFrom="margin">
                    <wp14:pctHeight>0</wp14:pctHeight>
                  </wp14:sizeRelV>
                </wp:anchor>
              </w:drawing>
            </w:r>
          </w:p>
          <w:p w14:paraId="35FE95C0" w14:textId="090019CE" w:rsidR="0050427D" w:rsidRPr="00C60FE2" w:rsidRDefault="00F61735" w:rsidP="00643F06">
            <w:pPr>
              <w:tabs>
                <w:tab w:val="left" w:pos="1490"/>
              </w:tabs>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934720" behindDoc="0" locked="0" layoutInCell="1" allowOverlap="1" wp14:anchorId="63EA9806" wp14:editId="39D7141E">
                  <wp:simplePos x="0" y="0"/>
                  <wp:positionH relativeFrom="column">
                    <wp:posOffset>535305</wp:posOffset>
                  </wp:positionH>
                  <wp:positionV relativeFrom="paragraph">
                    <wp:posOffset>81915</wp:posOffset>
                  </wp:positionV>
                  <wp:extent cx="961390" cy="488315"/>
                  <wp:effectExtent l="0" t="0" r="0" b="6985"/>
                  <wp:wrapNone/>
                  <wp:docPr id="12976790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35214" name="Picture 362335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1390" cy="488315"/>
                          </a:xfrm>
                          <a:prstGeom prst="rect">
                            <a:avLst/>
                          </a:prstGeom>
                        </pic:spPr>
                      </pic:pic>
                    </a:graphicData>
                  </a:graphic>
                  <wp14:sizeRelH relativeFrom="margin">
                    <wp14:pctWidth>0</wp14:pctWidth>
                  </wp14:sizeRelH>
                  <wp14:sizeRelV relativeFrom="margin">
                    <wp14:pctHeight>0</wp14:pctHeight>
                  </wp14:sizeRelV>
                </wp:anchor>
              </w:drawing>
            </w:r>
            <w:r w:rsidR="0050427D" w:rsidRPr="00E824D6">
              <w:rPr>
                <w:rFonts w:ascii="Times New Roman" w:hAnsi="Times New Roman"/>
                <w:noProof/>
                <w:sz w:val="16"/>
                <w:szCs w:val="16"/>
              </w:rPr>
              <w:drawing>
                <wp:anchor distT="0" distB="0" distL="114300" distR="114300" simplePos="0" relativeHeight="251763712" behindDoc="1" locked="0" layoutInCell="1" allowOverlap="1" wp14:anchorId="3882A75E" wp14:editId="075B9526">
                  <wp:simplePos x="0" y="0"/>
                  <wp:positionH relativeFrom="column">
                    <wp:posOffset>-474345</wp:posOffset>
                  </wp:positionH>
                  <wp:positionV relativeFrom="paragraph">
                    <wp:posOffset>304800</wp:posOffset>
                  </wp:positionV>
                  <wp:extent cx="502920" cy="502920"/>
                  <wp:effectExtent l="0" t="0" r="0" b="0"/>
                  <wp:wrapTight wrapText="bothSides">
                    <wp:wrapPolygon edited="0">
                      <wp:start x="0" y="0"/>
                      <wp:lineTo x="0" y="20455"/>
                      <wp:lineTo x="20455" y="20455"/>
                      <wp:lineTo x="20455" y="0"/>
                      <wp:lineTo x="0" y="0"/>
                    </wp:wrapPolygon>
                  </wp:wrapTight>
                  <wp:docPr id="744653937"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tc>
      </w:tr>
      <w:tr w:rsidR="0050427D" w:rsidRPr="00405E20" w14:paraId="2FBF789D" w14:textId="77777777" w:rsidTr="00211E39">
        <w:trPr>
          <w:trHeight w:val="257"/>
        </w:trPr>
        <w:tc>
          <w:tcPr>
            <w:tcW w:w="2145" w:type="dxa"/>
            <w:vMerge/>
            <w:tcBorders>
              <w:left w:val="single" w:sz="18" w:space="0" w:color="auto"/>
              <w:right w:val="nil"/>
            </w:tcBorders>
            <w:noWrap/>
          </w:tcPr>
          <w:p w14:paraId="298F803D" w14:textId="77777777" w:rsidR="0050427D" w:rsidRPr="00405E20" w:rsidRDefault="0050427D" w:rsidP="00643F06">
            <w:pPr>
              <w:pStyle w:val="Header"/>
              <w:rPr>
                <w:rFonts w:ascii="Times New Roman" w:hAnsi="Times New Roman"/>
                <w:sz w:val="16"/>
                <w:szCs w:val="16"/>
              </w:rPr>
            </w:pPr>
          </w:p>
        </w:tc>
        <w:tc>
          <w:tcPr>
            <w:tcW w:w="378" w:type="dxa"/>
            <w:vMerge/>
            <w:tcBorders>
              <w:left w:val="nil"/>
              <w:bottom w:val="nil"/>
              <w:right w:val="single" w:sz="18" w:space="0" w:color="auto"/>
            </w:tcBorders>
            <w:noWrap/>
          </w:tcPr>
          <w:p w14:paraId="01376607" w14:textId="77777777" w:rsidR="0050427D" w:rsidRPr="00405E20" w:rsidRDefault="0050427D" w:rsidP="00643F06">
            <w:pPr>
              <w:pStyle w:val="Header"/>
              <w:rPr>
                <w:rFonts w:ascii="Times New Roman" w:hAnsi="Times New Roman"/>
                <w:sz w:val="16"/>
                <w:szCs w:val="16"/>
              </w:rPr>
            </w:pPr>
          </w:p>
        </w:tc>
        <w:tc>
          <w:tcPr>
            <w:tcW w:w="5382" w:type="dxa"/>
            <w:vMerge w:val="restart"/>
            <w:tcBorders>
              <w:top w:val="single" w:sz="18" w:space="0" w:color="auto"/>
              <w:left w:val="single" w:sz="18" w:space="0" w:color="auto"/>
              <w:bottom w:val="single" w:sz="4" w:space="0" w:color="auto"/>
              <w:right w:val="single" w:sz="18" w:space="0" w:color="auto"/>
            </w:tcBorders>
            <w:noWrap/>
            <w:vAlign w:val="center"/>
          </w:tcPr>
          <w:p w14:paraId="4551D80F" w14:textId="77777777" w:rsidR="0050427D" w:rsidRPr="00BE08B3" w:rsidRDefault="0050427D" w:rsidP="00643F06">
            <w:pPr>
              <w:rPr>
                <w:rFonts w:ascii="Times New Roman" w:hAnsi="Times New Roman"/>
                <w:sz w:val="20"/>
                <w:szCs w:val="20"/>
              </w:rPr>
            </w:pPr>
            <w:r w:rsidRPr="00BE08B3">
              <w:rPr>
                <w:rFonts w:ascii="Times New Roman" w:hAnsi="Times New Roman"/>
                <w:sz w:val="20"/>
                <w:szCs w:val="20"/>
              </w:rPr>
              <w:t xml:space="preserve">Document Title: </w:t>
            </w:r>
            <w:r>
              <w:rPr>
                <w:rFonts w:ascii="Times New Roman" w:hAnsi="Times New Roman"/>
                <w:sz w:val="20"/>
                <w:szCs w:val="20"/>
              </w:rPr>
              <w:t>HSE PLAN</w:t>
            </w:r>
          </w:p>
        </w:tc>
        <w:tc>
          <w:tcPr>
            <w:tcW w:w="2562" w:type="dxa"/>
            <w:gridSpan w:val="2"/>
            <w:vMerge/>
            <w:tcBorders>
              <w:left w:val="single" w:sz="18" w:space="0" w:color="auto"/>
              <w:bottom w:val="nil"/>
              <w:right w:val="single" w:sz="18" w:space="0" w:color="auto"/>
            </w:tcBorders>
            <w:noWrap/>
            <w:vAlign w:val="center"/>
          </w:tcPr>
          <w:p w14:paraId="6FDA9628" w14:textId="77777777" w:rsidR="0050427D" w:rsidRPr="00405E20" w:rsidRDefault="0050427D" w:rsidP="00643F06">
            <w:pPr>
              <w:pStyle w:val="Header"/>
              <w:rPr>
                <w:rFonts w:ascii="Times New Roman" w:hAnsi="Times New Roman"/>
                <w:sz w:val="16"/>
                <w:szCs w:val="16"/>
              </w:rPr>
            </w:pPr>
          </w:p>
        </w:tc>
      </w:tr>
      <w:tr w:rsidR="0050427D" w:rsidRPr="00405E20" w14:paraId="270C1F33" w14:textId="77777777" w:rsidTr="00211E39">
        <w:trPr>
          <w:trHeight w:val="62"/>
        </w:trPr>
        <w:tc>
          <w:tcPr>
            <w:tcW w:w="2145" w:type="dxa"/>
            <w:vMerge/>
            <w:tcBorders>
              <w:left w:val="single" w:sz="18" w:space="0" w:color="auto"/>
              <w:right w:val="nil"/>
            </w:tcBorders>
            <w:noWrap/>
            <w:hideMark/>
          </w:tcPr>
          <w:p w14:paraId="5F82F114" w14:textId="77777777" w:rsidR="0050427D" w:rsidRPr="00405E20" w:rsidRDefault="0050427D" w:rsidP="00643F06">
            <w:pPr>
              <w:pStyle w:val="Header"/>
              <w:rPr>
                <w:rFonts w:ascii="Times New Roman" w:hAnsi="Times New Roman"/>
                <w:sz w:val="16"/>
                <w:szCs w:val="16"/>
              </w:rPr>
            </w:pPr>
          </w:p>
        </w:tc>
        <w:tc>
          <w:tcPr>
            <w:tcW w:w="378" w:type="dxa"/>
            <w:vMerge w:val="restart"/>
            <w:tcBorders>
              <w:top w:val="nil"/>
              <w:left w:val="nil"/>
              <w:right w:val="single" w:sz="18" w:space="0" w:color="auto"/>
            </w:tcBorders>
          </w:tcPr>
          <w:p w14:paraId="3D67887F" w14:textId="77777777" w:rsidR="0050427D" w:rsidRPr="00405E20" w:rsidRDefault="0050427D" w:rsidP="00643F06">
            <w:pPr>
              <w:pStyle w:val="Header"/>
              <w:rPr>
                <w:rFonts w:ascii="Times New Roman" w:hAnsi="Times New Roman"/>
                <w:sz w:val="16"/>
                <w:szCs w:val="16"/>
              </w:rPr>
            </w:pPr>
          </w:p>
        </w:tc>
        <w:tc>
          <w:tcPr>
            <w:tcW w:w="5382" w:type="dxa"/>
            <w:vMerge/>
            <w:tcBorders>
              <w:left w:val="single" w:sz="18" w:space="0" w:color="auto"/>
              <w:bottom w:val="single" w:sz="18" w:space="0" w:color="auto"/>
              <w:right w:val="single" w:sz="18" w:space="0" w:color="auto"/>
            </w:tcBorders>
            <w:noWrap/>
            <w:vAlign w:val="center"/>
            <w:hideMark/>
          </w:tcPr>
          <w:p w14:paraId="47EC501F" w14:textId="77777777" w:rsidR="0050427D" w:rsidRPr="00405E20" w:rsidRDefault="0050427D" w:rsidP="00643F06">
            <w:pPr>
              <w:pStyle w:val="Header"/>
              <w:rPr>
                <w:rFonts w:ascii="Times New Roman" w:hAnsi="Times New Roman"/>
                <w:sz w:val="16"/>
                <w:szCs w:val="16"/>
              </w:rPr>
            </w:pPr>
          </w:p>
        </w:tc>
        <w:tc>
          <w:tcPr>
            <w:tcW w:w="2562" w:type="dxa"/>
            <w:gridSpan w:val="2"/>
            <w:tcBorders>
              <w:top w:val="nil"/>
              <w:left w:val="single" w:sz="18" w:space="0" w:color="auto"/>
              <w:right w:val="single" w:sz="18" w:space="0" w:color="auto"/>
            </w:tcBorders>
            <w:noWrap/>
            <w:vAlign w:val="center"/>
            <w:hideMark/>
          </w:tcPr>
          <w:p w14:paraId="4FCA82E3" w14:textId="77777777" w:rsidR="0050427D" w:rsidRPr="00405E20" w:rsidRDefault="0050427D" w:rsidP="00643F06">
            <w:pPr>
              <w:pStyle w:val="Header"/>
              <w:rPr>
                <w:rFonts w:ascii="Times New Roman" w:hAnsi="Times New Roman"/>
                <w:sz w:val="16"/>
                <w:szCs w:val="16"/>
              </w:rPr>
            </w:pPr>
          </w:p>
        </w:tc>
      </w:tr>
      <w:tr w:rsidR="0050427D" w:rsidRPr="00405E20" w14:paraId="53BEB5F1" w14:textId="77777777" w:rsidTr="00211E39">
        <w:trPr>
          <w:trHeight w:val="513"/>
        </w:trPr>
        <w:tc>
          <w:tcPr>
            <w:tcW w:w="2145" w:type="dxa"/>
            <w:vMerge/>
            <w:tcBorders>
              <w:left w:val="single" w:sz="18" w:space="0" w:color="auto"/>
              <w:bottom w:val="single" w:sz="18" w:space="0" w:color="auto"/>
              <w:right w:val="nil"/>
            </w:tcBorders>
            <w:noWrap/>
          </w:tcPr>
          <w:p w14:paraId="1715AE1D" w14:textId="77777777" w:rsidR="0050427D" w:rsidRPr="00405E20" w:rsidRDefault="0050427D" w:rsidP="00643F06">
            <w:pPr>
              <w:pStyle w:val="Header"/>
              <w:rPr>
                <w:rFonts w:ascii="Times New Roman" w:hAnsi="Times New Roman"/>
                <w:sz w:val="16"/>
                <w:szCs w:val="16"/>
              </w:rPr>
            </w:pPr>
          </w:p>
        </w:tc>
        <w:tc>
          <w:tcPr>
            <w:tcW w:w="378" w:type="dxa"/>
            <w:vMerge/>
            <w:tcBorders>
              <w:top w:val="nil"/>
              <w:left w:val="nil"/>
              <w:bottom w:val="single" w:sz="18" w:space="0" w:color="auto"/>
              <w:right w:val="single" w:sz="18" w:space="0" w:color="auto"/>
            </w:tcBorders>
          </w:tcPr>
          <w:p w14:paraId="35C5460F" w14:textId="77777777" w:rsidR="0050427D" w:rsidRPr="00405E20" w:rsidRDefault="0050427D"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tcPr>
          <w:p w14:paraId="6C1D77C7" w14:textId="77777777" w:rsidR="0050427D" w:rsidRPr="00073304" w:rsidRDefault="0050427D" w:rsidP="00643F06">
            <w:pPr>
              <w:pStyle w:val="Header"/>
              <w:rPr>
                <w:rFonts w:ascii="Times New Roman" w:hAnsi="Times New Roman"/>
                <w:sz w:val="24"/>
                <w:szCs w:val="24"/>
              </w:rP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Pr="007B4BA5">
              <w:rPr>
                <w:rFonts w:ascii="Times New Roman" w:hAnsi="Times New Roman"/>
              </w:rPr>
              <w:t>EI027-FPA-VD-GE-HSE-005</w:t>
            </w:r>
          </w:p>
        </w:tc>
        <w:tc>
          <w:tcPr>
            <w:tcW w:w="990" w:type="dxa"/>
            <w:tcBorders>
              <w:top w:val="single" w:sz="18" w:space="0" w:color="auto"/>
              <w:left w:val="single" w:sz="18" w:space="0" w:color="auto"/>
              <w:bottom w:val="single" w:sz="18" w:space="0" w:color="auto"/>
              <w:right w:val="single" w:sz="18" w:space="0" w:color="auto"/>
            </w:tcBorders>
            <w:noWrap/>
            <w:vAlign w:val="center"/>
          </w:tcPr>
          <w:p w14:paraId="4188EE53" w14:textId="77777777" w:rsidR="0050427D" w:rsidRPr="00090A01" w:rsidRDefault="0050427D" w:rsidP="00643F06">
            <w:pPr>
              <w:pStyle w:val="Header"/>
              <w:rPr>
                <w:rFonts w:ascii="Times New Roman" w:hAnsi="Times New Roman"/>
                <w:sz w:val="20"/>
                <w:szCs w:val="20"/>
              </w:rPr>
            </w:pPr>
            <w:r w:rsidRPr="00405E20">
              <w:rPr>
                <w:rFonts w:ascii="Times New Roman" w:hAnsi="Times New Roman"/>
                <w:sz w:val="20"/>
                <w:szCs w:val="20"/>
              </w:rPr>
              <w:t>Rev.</w:t>
            </w:r>
            <w:r>
              <w:rPr>
                <w:rFonts w:ascii="Times New Roman" w:hAnsi="Times New Roman"/>
                <w:sz w:val="20"/>
                <w:szCs w:val="20"/>
              </w:rPr>
              <w:t xml:space="preserve"> R0</w:t>
            </w:r>
          </w:p>
        </w:tc>
        <w:tc>
          <w:tcPr>
            <w:tcW w:w="1572" w:type="dxa"/>
            <w:tcBorders>
              <w:top w:val="single" w:sz="18" w:space="0" w:color="auto"/>
              <w:left w:val="single" w:sz="18" w:space="0" w:color="auto"/>
              <w:bottom w:val="single" w:sz="18" w:space="0" w:color="auto"/>
              <w:right w:val="single" w:sz="18" w:space="0" w:color="auto"/>
            </w:tcBorders>
            <w:vAlign w:val="center"/>
          </w:tcPr>
          <w:p w14:paraId="3D2BC8AF" w14:textId="3F52DB0D" w:rsidR="0050427D" w:rsidRPr="002B085F" w:rsidRDefault="0050427D" w:rsidP="00643F06">
            <w:pPr>
              <w:pStyle w:val="Header"/>
              <w:jc w:val="center"/>
              <w:rPr>
                <w:rFonts w:ascii="Times New Roman" w:hAnsi="Times New Roman"/>
                <w:sz w:val="20"/>
                <w:szCs w:val="20"/>
              </w:rPr>
            </w:pPr>
            <w:r w:rsidRPr="002B085F">
              <w:rPr>
                <w:rFonts w:ascii="Times New Roman" w:hAnsi="Times New Roman"/>
                <w:sz w:val="20"/>
                <w:szCs w:val="20"/>
              </w:rPr>
              <w:t xml:space="preserve">Page </w:t>
            </w:r>
            <w:r w:rsidR="00710775">
              <w:rPr>
                <w:rFonts w:ascii="Times New Roman" w:hAnsi="Times New Roman"/>
                <w:sz w:val="20"/>
                <w:szCs w:val="20"/>
              </w:rPr>
              <w:t>18</w:t>
            </w:r>
            <w:r w:rsidRPr="002B085F">
              <w:rPr>
                <w:rFonts w:ascii="Times New Roman" w:hAnsi="Times New Roman"/>
                <w:sz w:val="20"/>
                <w:szCs w:val="20"/>
              </w:rPr>
              <w:t xml:space="preserve"> of   </w:t>
            </w:r>
            <w:r w:rsidR="00DE0FC4">
              <w:rPr>
                <w:noProof/>
              </w:rPr>
              <w:t>43</w:t>
            </w:r>
          </w:p>
        </w:tc>
      </w:tr>
    </w:tbl>
    <w:p w14:paraId="59090EC1" w14:textId="77777777" w:rsidR="00D30A93" w:rsidRPr="001508BD" w:rsidRDefault="00D30A93" w:rsidP="00D30A93">
      <w:pPr>
        <w:tabs>
          <w:tab w:val="right" w:pos="540"/>
        </w:tabs>
        <w:bidi/>
        <w:spacing w:line="240" w:lineRule="auto"/>
        <w:contextualSpacing/>
        <w:jc w:val="both"/>
        <w:rPr>
          <w:rFonts w:ascii="Calibri" w:eastAsia="Calibri" w:hAnsi="Calibri" w:cs="B Traffic"/>
          <w:sz w:val="24"/>
          <w:szCs w:val="24"/>
          <w:rtl/>
          <w:lang w:bidi="fa-IR"/>
        </w:rPr>
      </w:pPr>
    </w:p>
    <w:p w14:paraId="20CE15DF" w14:textId="77777777" w:rsidR="001508BD" w:rsidRPr="001508BD" w:rsidRDefault="001508BD" w:rsidP="001508BD">
      <w:pPr>
        <w:tabs>
          <w:tab w:val="right" w:pos="540"/>
        </w:tabs>
        <w:bidi/>
        <w:spacing w:line="240" w:lineRule="auto"/>
        <w:contextualSpacing/>
        <w:jc w:val="right"/>
        <w:rPr>
          <w:rFonts w:ascii="Calibri" w:eastAsia="Calibri" w:hAnsi="Calibri" w:cs="B Titr"/>
          <w:b/>
          <w:bCs/>
          <w:sz w:val="24"/>
          <w:szCs w:val="24"/>
          <w:lang w:bidi="fa-IR"/>
        </w:rPr>
      </w:pPr>
      <w:r w:rsidRPr="001508BD">
        <w:rPr>
          <w:rFonts w:ascii="Calibri" w:eastAsia="Calibri" w:hAnsi="Calibri" w:cs="B Titr"/>
          <w:b/>
          <w:bCs/>
          <w:sz w:val="24"/>
          <w:szCs w:val="24"/>
          <w:lang w:bidi="fa-IR"/>
        </w:rPr>
        <w:t>B) External communications</w:t>
      </w:r>
    </w:p>
    <w:p w14:paraId="395CC6E3" w14:textId="77777777" w:rsidR="001508BD" w:rsidRPr="001508BD" w:rsidRDefault="001508BD" w:rsidP="001508BD">
      <w:pPr>
        <w:tabs>
          <w:tab w:val="right" w:pos="540"/>
        </w:tabs>
        <w:bidi/>
        <w:spacing w:line="240" w:lineRule="auto"/>
        <w:contextualSpacing/>
        <w:rPr>
          <w:rFonts w:ascii="Calibri" w:eastAsia="Calibri" w:hAnsi="Calibri" w:cs="B Titr"/>
          <w:b/>
          <w:bCs/>
          <w:sz w:val="24"/>
          <w:szCs w:val="24"/>
          <w:lang w:bidi="fa-IR"/>
        </w:rPr>
      </w:pPr>
    </w:p>
    <w:p w14:paraId="3746D1ED" w14:textId="77777777" w:rsidR="001508BD" w:rsidRPr="001508BD" w:rsidRDefault="001508BD" w:rsidP="001508BD">
      <w:pPr>
        <w:tabs>
          <w:tab w:val="right" w:pos="540"/>
        </w:tabs>
        <w:bidi/>
        <w:spacing w:line="240" w:lineRule="auto"/>
        <w:contextualSpacing/>
        <w:jc w:val="right"/>
        <w:rPr>
          <w:rFonts w:ascii="Calibri" w:eastAsia="Calibri" w:hAnsi="Calibri" w:cs="B Titr"/>
          <w:b/>
          <w:bCs/>
          <w:sz w:val="24"/>
          <w:szCs w:val="24"/>
          <w:lang w:bidi="fa-IR"/>
        </w:rPr>
      </w:pPr>
    </w:p>
    <w:tbl>
      <w:tblPr>
        <w:tblStyle w:val="GridTable4-Accent52"/>
        <w:bidiVisual/>
        <w:tblW w:w="10074" w:type="dxa"/>
        <w:jc w:val="center"/>
        <w:tblLook w:val="04A0" w:firstRow="1" w:lastRow="0" w:firstColumn="1" w:lastColumn="0" w:noHBand="0" w:noVBand="1"/>
      </w:tblPr>
      <w:tblGrid>
        <w:gridCol w:w="2806"/>
        <w:gridCol w:w="1485"/>
        <w:gridCol w:w="1498"/>
        <w:gridCol w:w="1839"/>
        <w:gridCol w:w="1842"/>
        <w:gridCol w:w="604"/>
      </w:tblGrid>
      <w:tr w:rsidR="001508BD" w:rsidRPr="001508BD" w14:paraId="5E62AB09" w14:textId="77777777" w:rsidTr="00001E2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8" w:type="dxa"/>
          </w:tcPr>
          <w:p w14:paraId="32F0344F" w14:textId="77777777" w:rsidR="001508BD" w:rsidRPr="001508BD" w:rsidRDefault="001508BD" w:rsidP="001508BD">
            <w:pPr>
              <w:widowControl w:val="0"/>
              <w:autoSpaceDE w:val="0"/>
              <w:autoSpaceDN w:val="0"/>
              <w:bidi/>
              <w:jc w:val="center"/>
              <w:rPr>
                <w:rFonts w:cs="B Nazanin"/>
                <w:sz w:val="24"/>
                <w:szCs w:val="24"/>
                <w:rtl/>
              </w:rPr>
            </w:pPr>
            <w:r w:rsidRPr="001508BD">
              <w:rPr>
                <w:rFonts w:ascii="IRANSans" w:hAnsi="IRANSans" w:cs="IRANSans"/>
              </w:rPr>
              <w:t>How to communicate</w:t>
            </w:r>
          </w:p>
        </w:tc>
        <w:tc>
          <w:tcPr>
            <w:tcW w:w="1530" w:type="dxa"/>
          </w:tcPr>
          <w:p w14:paraId="441391EA" w14:textId="77777777" w:rsidR="001508BD" w:rsidRPr="001508BD" w:rsidRDefault="001508BD" w:rsidP="001508BD">
            <w:pPr>
              <w:widowControl w:val="0"/>
              <w:autoSpaceDE w:val="0"/>
              <w:autoSpaceDN w:val="0"/>
              <w:bidi/>
              <w:jc w:val="center"/>
              <w:cnfStyle w:val="100000000000" w:firstRow="1" w:lastRow="0" w:firstColumn="0" w:lastColumn="0" w:oddVBand="0" w:evenVBand="0" w:oddHBand="0" w:evenHBand="0" w:firstRowFirstColumn="0" w:firstRowLastColumn="0" w:lastRowFirstColumn="0" w:lastRowLastColumn="0"/>
              <w:rPr>
                <w:rFonts w:cs="B Nazanin"/>
                <w:sz w:val="24"/>
                <w:szCs w:val="24"/>
                <w:rtl/>
              </w:rPr>
            </w:pPr>
            <w:r w:rsidRPr="001508BD">
              <w:rPr>
                <w:rFonts w:ascii="IRANSans" w:hAnsi="IRANSans" w:cs="IRANSans"/>
              </w:rPr>
              <w:t>Time to communicate</w:t>
            </w:r>
          </w:p>
        </w:tc>
        <w:tc>
          <w:tcPr>
            <w:tcW w:w="1702" w:type="dxa"/>
          </w:tcPr>
          <w:p w14:paraId="3DD1A855" w14:textId="77777777" w:rsidR="001508BD" w:rsidRPr="001508BD" w:rsidRDefault="001508BD" w:rsidP="001508BD">
            <w:pPr>
              <w:widowControl w:val="0"/>
              <w:autoSpaceDE w:val="0"/>
              <w:autoSpaceDN w:val="0"/>
              <w:bidi/>
              <w:jc w:val="center"/>
              <w:cnfStyle w:val="100000000000" w:firstRow="1" w:lastRow="0" w:firstColumn="0" w:lastColumn="0" w:oddVBand="0" w:evenVBand="0" w:oddHBand="0" w:evenHBand="0" w:firstRowFirstColumn="0" w:firstRowLastColumn="0" w:lastRowFirstColumn="0" w:lastRowLastColumn="0"/>
              <w:rPr>
                <w:rFonts w:cs="B Nazanin"/>
                <w:sz w:val="24"/>
                <w:szCs w:val="24"/>
                <w:rtl/>
              </w:rPr>
            </w:pPr>
            <w:r w:rsidRPr="001508BD">
              <w:rPr>
                <w:rFonts w:ascii="IRANSans" w:hAnsi="IRANSans" w:cs="IRANSans"/>
              </w:rPr>
              <w:t>responsible for establishing</w:t>
            </w:r>
          </w:p>
        </w:tc>
        <w:tc>
          <w:tcPr>
            <w:tcW w:w="2070" w:type="dxa"/>
          </w:tcPr>
          <w:p w14:paraId="2F33950E" w14:textId="77777777" w:rsidR="001508BD" w:rsidRPr="001508BD" w:rsidRDefault="001508BD" w:rsidP="001508BD">
            <w:pPr>
              <w:widowControl w:val="0"/>
              <w:autoSpaceDE w:val="0"/>
              <w:autoSpaceDN w:val="0"/>
              <w:bidi/>
              <w:jc w:val="center"/>
              <w:cnfStyle w:val="100000000000" w:firstRow="1" w:lastRow="0" w:firstColumn="0" w:lastColumn="0" w:oddVBand="0" w:evenVBand="0" w:oddHBand="0" w:evenHBand="0" w:firstRowFirstColumn="0" w:firstRowLastColumn="0" w:lastRowFirstColumn="0" w:lastRowLastColumn="0"/>
              <w:rPr>
                <w:rFonts w:cs="B Nazanin"/>
                <w:sz w:val="24"/>
                <w:szCs w:val="24"/>
                <w:rtl/>
              </w:rPr>
            </w:pPr>
            <w:r w:rsidRPr="001508BD">
              <w:rPr>
                <w:rFonts w:ascii="IRANSans" w:hAnsi="IRANSans" w:cs="IRANSans"/>
              </w:rPr>
              <w:t>The subject of communication</w:t>
            </w:r>
          </w:p>
        </w:tc>
        <w:tc>
          <w:tcPr>
            <w:tcW w:w="2360" w:type="dxa"/>
          </w:tcPr>
          <w:p w14:paraId="68E9FB32" w14:textId="77777777" w:rsidR="001508BD" w:rsidRPr="001508BD" w:rsidRDefault="001508BD" w:rsidP="001508BD">
            <w:pPr>
              <w:widowControl w:val="0"/>
              <w:autoSpaceDE w:val="0"/>
              <w:autoSpaceDN w:val="0"/>
              <w:bidi/>
              <w:jc w:val="center"/>
              <w:cnfStyle w:val="100000000000" w:firstRow="1" w:lastRow="0" w:firstColumn="0" w:lastColumn="0" w:oddVBand="0" w:evenVBand="0" w:oddHBand="0" w:evenHBand="0" w:firstRowFirstColumn="0" w:firstRowLastColumn="0" w:lastRowFirstColumn="0" w:lastRowLastColumn="0"/>
              <w:rPr>
                <w:rFonts w:cs="B Nazanin"/>
                <w:sz w:val="24"/>
                <w:szCs w:val="24"/>
                <w:rtl/>
              </w:rPr>
            </w:pPr>
            <w:r w:rsidRPr="001508BD">
              <w:rPr>
                <w:rFonts w:ascii="IRANSans" w:hAnsi="IRANSans" w:cs="IRANSans"/>
              </w:rPr>
              <w:t>name of organization</w:t>
            </w:r>
          </w:p>
        </w:tc>
        <w:tc>
          <w:tcPr>
            <w:tcW w:w="604" w:type="dxa"/>
          </w:tcPr>
          <w:p w14:paraId="7356A772" w14:textId="77777777" w:rsidR="001508BD" w:rsidRPr="001508BD" w:rsidRDefault="001508BD" w:rsidP="001508BD">
            <w:pPr>
              <w:widowControl w:val="0"/>
              <w:autoSpaceDE w:val="0"/>
              <w:autoSpaceDN w:val="0"/>
              <w:bidi/>
              <w:jc w:val="center"/>
              <w:cnfStyle w:val="100000000000" w:firstRow="1" w:lastRow="0" w:firstColumn="0" w:lastColumn="0" w:oddVBand="0" w:evenVBand="0" w:oddHBand="0" w:evenHBand="0" w:firstRowFirstColumn="0" w:firstRowLastColumn="0" w:lastRowFirstColumn="0" w:lastRowLastColumn="0"/>
              <w:rPr>
                <w:rFonts w:cs="B Nazanin"/>
                <w:sz w:val="24"/>
                <w:szCs w:val="24"/>
                <w:rtl/>
              </w:rPr>
            </w:pPr>
            <w:r w:rsidRPr="001508BD">
              <w:rPr>
                <w:rFonts w:ascii="IRANSans" w:hAnsi="IRANSans" w:cs="IRANSans"/>
              </w:rPr>
              <w:t>Row</w:t>
            </w:r>
          </w:p>
        </w:tc>
      </w:tr>
      <w:tr w:rsidR="001508BD" w:rsidRPr="001508BD" w14:paraId="37ECF2AB" w14:textId="77777777" w:rsidTr="00001E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8" w:type="dxa"/>
          </w:tcPr>
          <w:p w14:paraId="0A486465" w14:textId="77777777" w:rsidR="001508BD" w:rsidRPr="001508BD" w:rsidRDefault="001508BD" w:rsidP="001508BD">
            <w:pPr>
              <w:widowControl w:val="0"/>
              <w:autoSpaceDE w:val="0"/>
              <w:autoSpaceDN w:val="0"/>
              <w:bidi/>
              <w:jc w:val="center"/>
              <w:rPr>
                <w:rFonts w:ascii="IRANSans" w:hAnsi="IRANSans" w:cs="IRANSans"/>
                <w:sz w:val="18"/>
                <w:szCs w:val="18"/>
                <w:rtl/>
              </w:rPr>
            </w:pPr>
            <w:r w:rsidRPr="001508BD">
              <w:rPr>
                <w:rFonts w:ascii="IRANSans" w:hAnsi="IRANSans" w:cs="IRANSans"/>
                <w:sz w:val="18"/>
                <w:szCs w:val="18"/>
              </w:rPr>
              <w:t>Correspondence</w:t>
            </w:r>
          </w:p>
        </w:tc>
        <w:tc>
          <w:tcPr>
            <w:tcW w:w="1530" w:type="dxa"/>
          </w:tcPr>
          <w:p w14:paraId="16402E4B" w14:textId="77777777" w:rsidR="001508BD" w:rsidRPr="001508BD" w:rsidRDefault="001508BD" w:rsidP="001508BD">
            <w:pPr>
              <w:widowControl w:val="0"/>
              <w:autoSpaceDE w:val="0"/>
              <w:autoSpaceDN w:val="0"/>
              <w:bidi/>
              <w:jc w:val="center"/>
              <w:cnfStyle w:val="000000100000" w:firstRow="0" w:lastRow="0" w:firstColumn="0" w:lastColumn="0" w:oddVBand="0" w:evenVBand="0" w:oddHBand="1" w:evenHBand="0" w:firstRowFirstColumn="0" w:firstRowLastColumn="0" w:lastRowFirstColumn="0" w:lastRowLastColumn="0"/>
              <w:rPr>
                <w:rFonts w:ascii="IRANSans" w:hAnsi="IRANSans" w:cs="IRANSans"/>
                <w:b/>
                <w:bCs/>
                <w:sz w:val="18"/>
                <w:szCs w:val="18"/>
                <w:rtl/>
              </w:rPr>
            </w:pPr>
          </w:p>
        </w:tc>
        <w:tc>
          <w:tcPr>
            <w:tcW w:w="1702" w:type="dxa"/>
          </w:tcPr>
          <w:p w14:paraId="373C9E2E" w14:textId="77777777" w:rsidR="001508BD" w:rsidRPr="001508BD" w:rsidRDefault="001508BD" w:rsidP="001508BD">
            <w:pPr>
              <w:widowControl w:val="0"/>
              <w:autoSpaceDE w:val="0"/>
              <w:autoSpaceDN w:val="0"/>
              <w:bidi/>
              <w:jc w:val="center"/>
              <w:cnfStyle w:val="000000100000" w:firstRow="0" w:lastRow="0" w:firstColumn="0" w:lastColumn="0" w:oddVBand="0" w:evenVBand="0" w:oddHBand="1" w:evenHBand="0" w:firstRowFirstColumn="0" w:firstRowLastColumn="0" w:lastRowFirstColumn="0" w:lastRowLastColumn="0"/>
              <w:rPr>
                <w:rFonts w:ascii="IRANSans" w:hAnsi="IRANSans" w:cs="IRANSans"/>
                <w:b/>
                <w:bCs/>
                <w:sz w:val="18"/>
                <w:szCs w:val="18"/>
                <w:rtl/>
              </w:rPr>
            </w:pPr>
            <w:r w:rsidRPr="001508BD">
              <w:rPr>
                <w:rFonts w:ascii="IRANSans" w:hAnsi="IRANSans" w:cs="IRANSans"/>
                <w:b/>
                <w:bCs/>
                <w:sz w:val="18"/>
                <w:szCs w:val="18"/>
              </w:rPr>
              <w:t>The HSE unit</w:t>
            </w:r>
          </w:p>
        </w:tc>
        <w:tc>
          <w:tcPr>
            <w:tcW w:w="2070" w:type="dxa"/>
          </w:tcPr>
          <w:p w14:paraId="2B8D27A0" w14:textId="77777777" w:rsidR="001508BD" w:rsidRPr="001508BD" w:rsidRDefault="001508BD" w:rsidP="001508BD">
            <w:pPr>
              <w:widowControl w:val="0"/>
              <w:autoSpaceDE w:val="0"/>
              <w:autoSpaceDN w:val="0"/>
              <w:bidi/>
              <w:jc w:val="center"/>
              <w:cnfStyle w:val="000000100000" w:firstRow="0" w:lastRow="0" w:firstColumn="0" w:lastColumn="0" w:oddVBand="0" w:evenVBand="0" w:oddHBand="1" w:evenHBand="0" w:firstRowFirstColumn="0" w:firstRowLastColumn="0" w:lastRowFirstColumn="0" w:lastRowLastColumn="0"/>
              <w:rPr>
                <w:rFonts w:ascii="IRANSans" w:hAnsi="IRANSans" w:cs="IRANSans"/>
                <w:b/>
                <w:bCs/>
                <w:sz w:val="18"/>
                <w:szCs w:val="18"/>
              </w:rPr>
            </w:pPr>
            <w:r w:rsidRPr="001508BD">
              <w:rPr>
                <w:rFonts w:ascii="IRANSans" w:hAnsi="IRANSans" w:cs="IRANSans"/>
                <w:b/>
                <w:bCs/>
                <w:sz w:val="18"/>
                <w:szCs w:val="18"/>
              </w:rPr>
              <w:t>Staff training</w:t>
            </w:r>
          </w:p>
        </w:tc>
        <w:tc>
          <w:tcPr>
            <w:tcW w:w="2360" w:type="dxa"/>
          </w:tcPr>
          <w:p w14:paraId="6135E197" w14:textId="77777777" w:rsidR="001508BD" w:rsidRPr="001508BD" w:rsidRDefault="001508BD" w:rsidP="001508BD">
            <w:pPr>
              <w:widowControl w:val="0"/>
              <w:autoSpaceDE w:val="0"/>
              <w:autoSpaceDN w:val="0"/>
              <w:bidi/>
              <w:jc w:val="right"/>
              <w:cnfStyle w:val="000000100000" w:firstRow="0" w:lastRow="0" w:firstColumn="0" w:lastColumn="0" w:oddVBand="0" w:evenVBand="0" w:oddHBand="1" w:evenHBand="0" w:firstRowFirstColumn="0" w:firstRowLastColumn="0" w:lastRowFirstColumn="0" w:lastRowLastColumn="0"/>
              <w:rPr>
                <w:rFonts w:ascii="IRANSans" w:hAnsi="IRANSans" w:cs="IRANSans"/>
                <w:b/>
                <w:bCs/>
                <w:sz w:val="18"/>
                <w:szCs w:val="18"/>
                <w:rtl/>
              </w:rPr>
            </w:pPr>
            <w:r w:rsidRPr="001508BD">
              <w:rPr>
                <w:rFonts w:ascii="IRANSans" w:hAnsi="IRANSans" w:cs="IRANSans"/>
                <w:b/>
                <w:bCs/>
                <w:sz w:val="18"/>
                <w:szCs w:val="18"/>
              </w:rPr>
              <w:t>Labor and technical vocational training centers</w:t>
            </w:r>
          </w:p>
        </w:tc>
        <w:tc>
          <w:tcPr>
            <w:tcW w:w="604" w:type="dxa"/>
          </w:tcPr>
          <w:p w14:paraId="6B1C4E19" w14:textId="77777777" w:rsidR="001508BD" w:rsidRPr="001508BD" w:rsidRDefault="001508BD" w:rsidP="001508BD">
            <w:pPr>
              <w:widowControl w:val="0"/>
              <w:autoSpaceDE w:val="0"/>
              <w:autoSpaceDN w:val="0"/>
              <w:bidi/>
              <w:jc w:val="center"/>
              <w:cnfStyle w:val="000000100000" w:firstRow="0" w:lastRow="0" w:firstColumn="0" w:lastColumn="0" w:oddVBand="0" w:evenVBand="0" w:oddHBand="1" w:evenHBand="0" w:firstRowFirstColumn="0" w:firstRowLastColumn="0" w:lastRowFirstColumn="0" w:lastRowLastColumn="0"/>
              <w:rPr>
                <w:rFonts w:ascii="IRANSans" w:hAnsi="IRANSans" w:cs="IRANSans"/>
                <w:b/>
                <w:bCs/>
                <w:sz w:val="18"/>
                <w:szCs w:val="18"/>
                <w:rtl/>
              </w:rPr>
            </w:pPr>
            <w:r w:rsidRPr="001508BD">
              <w:rPr>
                <w:rFonts w:ascii="IRANSans" w:hAnsi="IRANSans" w:cs="IRANSans"/>
                <w:b/>
                <w:bCs/>
                <w:sz w:val="18"/>
                <w:szCs w:val="18"/>
              </w:rPr>
              <w:t>1</w:t>
            </w:r>
          </w:p>
        </w:tc>
      </w:tr>
      <w:tr w:rsidR="001508BD" w:rsidRPr="001508BD" w14:paraId="743F2112" w14:textId="77777777" w:rsidTr="00001E22">
        <w:trPr>
          <w:jc w:val="center"/>
        </w:trPr>
        <w:tc>
          <w:tcPr>
            <w:cnfStyle w:val="001000000000" w:firstRow="0" w:lastRow="0" w:firstColumn="1" w:lastColumn="0" w:oddVBand="0" w:evenVBand="0" w:oddHBand="0" w:evenHBand="0" w:firstRowFirstColumn="0" w:firstRowLastColumn="0" w:lastRowFirstColumn="0" w:lastRowLastColumn="0"/>
            <w:tcW w:w="1808" w:type="dxa"/>
          </w:tcPr>
          <w:p w14:paraId="18265F05" w14:textId="77777777" w:rsidR="001508BD" w:rsidRPr="001508BD" w:rsidRDefault="001508BD" w:rsidP="001508BD">
            <w:pPr>
              <w:widowControl w:val="0"/>
              <w:autoSpaceDE w:val="0"/>
              <w:autoSpaceDN w:val="0"/>
              <w:bidi/>
              <w:jc w:val="center"/>
              <w:rPr>
                <w:rFonts w:ascii="IRANSans" w:hAnsi="IRANSans" w:cs="IRANSans"/>
                <w:sz w:val="18"/>
                <w:szCs w:val="18"/>
                <w:rtl/>
              </w:rPr>
            </w:pPr>
            <w:r w:rsidRPr="001508BD">
              <w:rPr>
                <w:rFonts w:ascii="IRANSans" w:hAnsi="IRANSans" w:cs="IRANSans"/>
                <w:sz w:val="18"/>
                <w:szCs w:val="18"/>
              </w:rPr>
              <w:t>by phone</w:t>
            </w:r>
          </w:p>
        </w:tc>
        <w:tc>
          <w:tcPr>
            <w:tcW w:w="1530" w:type="dxa"/>
          </w:tcPr>
          <w:p w14:paraId="1317EE94" w14:textId="77777777" w:rsidR="001508BD" w:rsidRPr="001508BD" w:rsidRDefault="001508BD" w:rsidP="001508BD">
            <w:pPr>
              <w:widowControl w:val="0"/>
              <w:autoSpaceDE w:val="0"/>
              <w:autoSpaceDN w:val="0"/>
              <w:bidi/>
              <w:jc w:val="center"/>
              <w:cnfStyle w:val="000000000000" w:firstRow="0" w:lastRow="0" w:firstColumn="0" w:lastColumn="0" w:oddVBand="0" w:evenVBand="0" w:oddHBand="0" w:evenHBand="0" w:firstRowFirstColumn="0" w:firstRowLastColumn="0" w:lastRowFirstColumn="0" w:lastRowLastColumn="0"/>
              <w:rPr>
                <w:rFonts w:ascii="IRANSans" w:hAnsi="IRANSans" w:cs="IRANSans"/>
                <w:b/>
                <w:bCs/>
                <w:sz w:val="18"/>
                <w:szCs w:val="18"/>
                <w:rtl/>
              </w:rPr>
            </w:pPr>
            <w:r w:rsidRPr="001508BD">
              <w:rPr>
                <w:rFonts w:ascii="IRANSans" w:hAnsi="IRANSans" w:cs="IRANSans"/>
                <w:b/>
                <w:bCs/>
                <w:sz w:val="18"/>
                <w:szCs w:val="18"/>
              </w:rPr>
              <w:t>Emergencies</w:t>
            </w:r>
          </w:p>
        </w:tc>
        <w:tc>
          <w:tcPr>
            <w:tcW w:w="1702" w:type="dxa"/>
          </w:tcPr>
          <w:p w14:paraId="18285A3E" w14:textId="77777777" w:rsidR="001508BD" w:rsidRPr="001508BD" w:rsidRDefault="001508BD" w:rsidP="001508BD">
            <w:pPr>
              <w:widowControl w:val="0"/>
              <w:autoSpaceDE w:val="0"/>
              <w:autoSpaceDN w:val="0"/>
              <w:bidi/>
              <w:jc w:val="center"/>
              <w:cnfStyle w:val="000000000000" w:firstRow="0" w:lastRow="0" w:firstColumn="0" w:lastColumn="0" w:oddVBand="0" w:evenVBand="0" w:oddHBand="0" w:evenHBand="0" w:firstRowFirstColumn="0" w:firstRowLastColumn="0" w:lastRowFirstColumn="0" w:lastRowLastColumn="0"/>
              <w:rPr>
                <w:rFonts w:ascii="IRANSans" w:hAnsi="IRANSans" w:cs="IRANSans"/>
                <w:b/>
                <w:bCs/>
                <w:sz w:val="18"/>
                <w:szCs w:val="18"/>
                <w:rtl/>
              </w:rPr>
            </w:pPr>
            <w:r w:rsidRPr="001508BD">
              <w:rPr>
                <w:rFonts w:ascii="IRANSans" w:hAnsi="IRANSans" w:cs="IRANSans"/>
                <w:b/>
                <w:bCs/>
                <w:sz w:val="18"/>
                <w:szCs w:val="18"/>
              </w:rPr>
              <w:t>Observer</w:t>
            </w:r>
          </w:p>
        </w:tc>
        <w:tc>
          <w:tcPr>
            <w:tcW w:w="2070" w:type="dxa"/>
          </w:tcPr>
          <w:p w14:paraId="5F1AB205" w14:textId="77777777" w:rsidR="001508BD" w:rsidRPr="001508BD" w:rsidRDefault="001508BD" w:rsidP="001508BD">
            <w:pPr>
              <w:widowControl w:val="0"/>
              <w:autoSpaceDE w:val="0"/>
              <w:autoSpaceDN w:val="0"/>
              <w:bidi/>
              <w:jc w:val="center"/>
              <w:cnfStyle w:val="000000000000" w:firstRow="0" w:lastRow="0" w:firstColumn="0" w:lastColumn="0" w:oddVBand="0" w:evenVBand="0" w:oddHBand="0" w:evenHBand="0" w:firstRowFirstColumn="0" w:firstRowLastColumn="0" w:lastRowFirstColumn="0" w:lastRowLastColumn="0"/>
              <w:rPr>
                <w:rFonts w:ascii="IRANSans" w:hAnsi="IRANSans" w:cs="IRANSans"/>
                <w:b/>
                <w:bCs/>
                <w:sz w:val="18"/>
                <w:szCs w:val="18"/>
                <w:rtl/>
              </w:rPr>
            </w:pPr>
            <w:r w:rsidRPr="001508BD">
              <w:rPr>
                <w:rFonts w:ascii="IRANSans" w:hAnsi="IRANSans" w:cs="IRANSans"/>
                <w:b/>
                <w:bCs/>
                <w:sz w:val="18"/>
                <w:szCs w:val="18"/>
              </w:rPr>
              <w:t>Emergencies</w:t>
            </w:r>
          </w:p>
        </w:tc>
        <w:tc>
          <w:tcPr>
            <w:tcW w:w="2360" w:type="dxa"/>
          </w:tcPr>
          <w:p w14:paraId="1E2C5E2F" w14:textId="77777777" w:rsidR="001508BD" w:rsidRPr="001508BD" w:rsidRDefault="001508BD" w:rsidP="001508BD">
            <w:pPr>
              <w:widowControl w:val="0"/>
              <w:autoSpaceDE w:val="0"/>
              <w:autoSpaceDN w:val="0"/>
              <w:bidi/>
              <w:jc w:val="right"/>
              <w:cnfStyle w:val="000000000000" w:firstRow="0" w:lastRow="0" w:firstColumn="0" w:lastColumn="0" w:oddVBand="0" w:evenVBand="0" w:oddHBand="0" w:evenHBand="0" w:firstRowFirstColumn="0" w:firstRowLastColumn="0" w:lastRowFirstColumn="0" w:lastRowLastColumn="0"/>
              <w:rPr>
                <w:rFonts w:ascii="IRANSans" w:hAnsi="IRANSans" w:cs="IRANSans"/>
                <w:b/>
                <w:bCs/>
                <w:sz w:val="18"/>
                <w:szCs w:val="18"/>
                <w:rtl/>
              </w:rPr>
            </w:pPr>
            <w:r w:rsidRPr="001508BD">
              <w:rPr>
                <w:rFonts w:ascii="IRANSans" w:hAnsi="IRANSans" w:cs="IRANSans"/>
                <w:b/>
                <w:bCs/>
                <w:sz w:val="18"/>
                <w:szCs w:val="18"/>
              </w:rPr>
              <w:t>Relief organizations</w:t>
            </w:r>
          </w:p>
        </w:tc>
        <w:tc>
          <w:tcPr>
            <w:tcW w:w="604" w:type="dxa"/>
          </w:tcPr>
          <w:p w14:paraId="2725E7EC" w14:textId="77777777" w:rsidR="001508BD" w:rsidRPr="001508BD" w:rsidRDefault="001508BD" w:rsidP="001508BD">
            <w:pPr>
              <w:widowControl w:val="0"/>
              <w:autoSpaceDE w:val="0"/>
              <w:autoSpaceDN w:val="0"/>
              <w:bidi/>
              <w:jc w:val="center"/>
              <w:cnfStyle w:val="000000000000" w:firstRow="0" w:lastRow="0" w:firstColumn="0" w:lastColumn="0" w:oddVBand="0" w:evenVBand="0" w:oddHBand="0" w:evenHBand="0" w:firstRowFirstColumn="0" w:firstRowLastColumn="0" w:lastRowFirstColumn="0" w:lastRowLastColumn="0"/>
              <w:rPr>
                <w:rFonts w:ascii="IRANSans" w:hAnsi="IRANSans" w:cs="IRANSans"/>
                <w:b/>
                <w:bCs/>
                <w:sz w:val="18"/>
                <w:szCs w:val="18"/>
                <w:rtl/>
              </w:rPr>
            </w:pPr>
            <w:r w:rsidRPr="001508BD">
              <w:rPr>
                <w:rFonts w:ascii="IRANSans" w:hAnsi="IRANSans" w:cs="IRANSans"/>
                <w:b/>
                <w:bCs/>
                <w:sz w:val="18"/>
                <w:szCs w:val="18"/>
              </w:rPr>
              <w:t>2</w:t>
            </w:r>
          </w:p>
        </w:tc>
      </w:tr>
      <w:tr w:rsidR="001508BD" w:rsidRPr="001508BD" w14:paraId="66DC63D0" w14:textId="77777777" w:rsidTr="00001E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8" w:type="dxa"/>
          </w:tcPr>
          <w:p w14:paraId="34E4B5A9" w14:textId="77777777" w:rsidR="001508BD" w:rsidRPr="001508BD" w:rsidRDefault="001508BD" w:rsidP="001508BD">
            <w:pPr>
              <w:widowControl w:val="0"/>
              <w:autoSpaceDE w:val="0"/>
              <w:autoSpaceDN w:val="0"/>
              <w:bidi/>
              <w:jc w:val="center"/>
              <w:rPr>
                <w:rFonts w:ascii="IRANSans" w:hAnsi="IRANSans" w:cs="IRANSans"/>
                <w:sz w:val="18"/>
                <w:szCs w:val="18"/>
                <w:rtl/>
              </w:rPr>
            </w:pPr>
            <w:r w:rsidRPr="001508BD">
              <w:rPr>
                <w:rFonts w:ascii="IRANSans" w:hAnsi="IRANSans" w:cs="IRANSans"/>
                <w:sz w:val="18"/>
                <w:szCs w:val="18"/>
              </w:rPr>
              <w:t>Correspondence/website/phone / in person</w:t>
            </w:r>
          </w:p>
        </w:tc>
        <w:tc>
          <w:tcPr>
            <w:tcW w:w="1530" w:type="dxa"/>
          </w:tcPr>
          <w:p w14:paraId="4519F3A1" w14:textId="77777777" w:rsidR="001508BD" w:rsidRPr="001508BD" w:rsidRDefault="001508BD" w:rsidP="001508BD">
            <w:pPr>
              <w:widowControl w:val="0"/>
              <w:autoSpaceDE w:val="0"/>
              <w:autoSpaceDN w:val="0"/>
              <w:bidi/>
              <w:jc w:val="center"/>
              <w:cnfStyle w:val="000000100000" w:firstRow="0" w:lastRow="0" w:firstColumn="0" w:lastColumn="0" w:oddVBand="0" w:evenVBand="0" w:oddHBand="1" w:evenHBand="0" w:firstRowFirstColumn="0" w:firstRowLastColumn="0" w:lastRowFirstColumn="0" w:lastRowLastColumn="0"/>
              <w:rPr>
                <w:rFonts w:ascii="IRANSans" w:hAnsi="IRANSans" w:cs="IRANSans"/>
                <w:b/>
                <w:bCs/>
                <w:sz w:val="18"/>
                <w:szCs w:val="18"/>
                <w:rtl/>
              </w:rPr>
            </w:pPr>
            <w:r w:rsidRPr="001508BD">
              <w:rPr>
                <w:rFonts w:ascii="IRANSans" w:hAnsi="IRANSans" w:cs="IRANSans"/>
                <w:b/>
                <w:bCs/>
                <w:sz w:val="18"/>
                <w:szCs w:val="18"/>
              </w:rPr>
              <w:t>Legal, contractual, and other applicable requirements</w:t>
            </w:r>
          </w:p>
        </w:tc>
        <w:tc>
          <w:tcPr>
            <w:tcW w:w="1702" w:type="dxa"/>
          </w:tcPr>
          <w:p w14:paraId="0FA43C29" w14:textId="77777777" w:rsidR="001508BD" w:rsidRPr="001508BD" w:rsidRDefault="001508BD" w:rsidP="001508BD">
            <w:pPr>
              <w:widowControl w:val="0"/>
              <w:autoSpaceDE w:val="0"/>
              <w:autoSpaceDN w:val="0"/>
              <w:bidi/>
              <w:jc w:val="center"/>
              <w:cnfStyle w:val="000000100000" w:firstRow="0" w:lastRow="0" w:firstColumn="0" w:lastColumn="0" w:oddVBand="0" w:evenVBand="0" w:oddHBand="1" w:evenHBand="0" w:firstRowFirstColumn="0" w:firstRowLastColumn="0" w:lastRowFirstColumn="0" w:lastRowLastColumn="0"/>
              <w:rPr>
                <w:rFonts w:ascii="IRANSans" w:hAnsi="IRANSans" w:cs="IRANSans"/>
                <w:b/>
                <w:bCs/>
                <w:sz w:val="18"/>
                <w:szCs w:val="18"/>
                <w:rtl/>
              </w:rPr>
            </w:pPr>
            <w:r w:rsidRPr="001508BD">
              <w:rPr>
                <w:rFonts w:ascii="IRANSans" w:hAnsi="IRANSans" w:cs="IRANSans"/>
                <w:b/>
                <w:bCs/>
                <w:sz w:val="18"/>
                <w:szCs w:val="18"/>
              </w:rPr>
              <w:t>The HSE unit</w:t>
            </w:r>
          </w:p>
        </w:tc>
        <w:tc>
          <w:tcPr>
            <w:tcW w:w="2070" w:type="dxa"/>
          </w:tcPr>
          <w:p w14:paraId="2AA4AE1D" w14:textId="77777777" w:rsidR="001508BD" w:rsidRPr="001508BD" w:rsidRDefault="001508BD" w:rsidP="001508BD">
            <w:pPr>
              <w:widowControl w:val="0"/>
              <w:autoSpaceDE w:val="0"/>
              <w:autoSpaceDN w:val="0"/>
              <w:bidi/>
              <w:jc w:val="center"/>
              <w:cnfStyle w:val="000000100000" w:firstRow="0" w:lastRow="0" w:firstColumn="0" w:lastColumn="0" w:oddVBand="0" w:evenVBand="0" w:oddHBand="1" w:evenHBand="0" w:firstRowFirstColumn="0" w:firstRowLastColumn="0" w:lastRowFirstColumn="0" w:lastRowLastColumn="0"/>
              <w:rPr>
                <w:rFonts w:ascii="IRANSans" w:hAnsi="IRANSans" w:cs="IRANSans"/>
                <w:b/>
                <w:bCs/>
                <w:sz w:val="18"/>
                <w:szCs w:val="18"/>
                <w:rtl/>
              </w:rPr>
            </w:pPr>
            <w:r w:rsidRPr="001508BD">
              <w:rPr>
                <w:rFonts w:ascii="IRANSans" w:hAnsi="IRANSans" w:cs="IRANSans"/>
                <w:b/>
                <w:bCs/>
                <w:sz w:val="18"/>
                <w:szCs w:val="18"/>
              </w:rPr>
              <w:t>Get the requirements</w:t>
            </w:r>
          </w:p>
        </w:tc>
        <w:tc>
          <w:tcPr>
            <w:tcW w:w="2360" w:type="dxa"/>
          </w:tcPr>
          <w:p w14:paraId="0AB85160" w14:textId="77777777" w:rsidR="001508BD" w:rsidRPr="001508BD" w:rsidRDefault="001508BD" w:rsidP="001508BD">
            <w:pPr>
              <w:widowControl w:val="0"/>
              <w:autoSpaceDE w:val="0"/>
              <w:autoSpaceDN w:val="0"/>
              <w:bidi/>
              <w:jc w:val="right"/>
              <w:cnfStyle w:val="000000100000" w:firstRow="0" w:lastRow="0" w:firstColumn="0" w:lastColumn="0" w:oddVBand="0" w:evenVBand="0" w:oddHBand="1" w:evenHBand="0" w:firstRowFirstColumn="0" w:firstRowLastColumn="0" w:lastRowFirstColumn="0" w:lastRowLastColumn="0"/>
              <w:rPr>
                <w:rFonts w:ascii="IRANSans" w:hAnsi="IRANSans" w:cs="IRANSans"/>
                <w:b/>
                <w:bCs/>
                <w:sz w:val="18"/>
                <w:szCs w:val="18"/>
                <w:rtl/>
              </w:rPr>
            </w:pPr>
            <w:r w:rsidRPr="001508BD">
              <w:rPr>
                <w:rFonts w:ascii="IRANSans" w:hAnsi="IRANSans" w:cs="IRANSans"/>
                <w:b/>
                <w:bCs/>
                <w:sz w:val="18"/>
                <w:szCs w:val="18"/>
              </w:rPr>
              <w:t>Legislators such as Labor Department and Health Center</w:t>
            </w:r>
          </w:p>
        </w:tc>
        <w:tc>
          <w:tcPr>
            <w:tcW w:w="604" w:type="dxa"/>
          </w:tcPr>
          <w:p w14:paraId="5C168440" w14:textId="77777777" w:rsidR="001508BD" w:rsidRPr="001508BD" w:rsidRDefault="001508BD" w:rsidP="001508BD">
            <w:pPr>
              <w:widowControl w:val="0"/>
              <w:autoSpaceDE w:val="0"/>
              <w:autoSpaceDN w:val="0"/>
              <w:bidi/>
              <w:jc w:val="center"/>
              <w:cnfStyle w:val="000000100000" w:firstRow="0" w:lastRow="0" w:firstColumn="0" w:lastColumn="0" w:oddVBand="0" w:evenVBand="0" w:oddHBand="1" w:evenHBand="0" w:firstRowFirstColumn="0" w:firstRowLastColumn="0" w:lastRowFirstColumn="0" w:lastRowLastColumn="0"/>
              <w:rPr>
                <w:rFonts w:ascii="IRANSans" w:hAnsi="IRANSans" w:cs="IRANSans"/>
                <w:b/>
                <w:bCs/>
                <w:sz w:val="18"/>
                <w:szCs w:val="18"/>
                <w:rtl/>
              </w:rPr>
            </w:pPr>
            <w:r w:rsidRPr="001508BD">
              <w:rPr>
                <w:rFonts w:ascii="IRANSans" w:hAnsi="IRANSans" w:cs="IRANSans"/>
                <w:b/>
                <w:bCs/>
                <w:sz w:val="18"/>
                <w:szCs w:val="18"/>
              </w:rPr>
              <w:t>3</w:t>
            </w:r>
          </w:p>
        </w:tc>
      </w:tr>
      <w:tr w:rsidR="001508BD" w:rsidRPr="001508BD" w14:paraId="0BAC159A" w14:textId="77777777" w:rsidTr="00001E22">
        <w:trPr>
          <w:trHeight w:val="674"/>
          <w:jc w:val="center"/>
        </w:trPr>
        <w:tc>
          <w:tcPr>
            <w:cnfStyle w:val="001000000000" w:firstRow="0" w:lastRow="0" w:firstColumn="1" w:lastColumn="0" w:oddVBand="0" w:evenVBand="0" w:oddHBand="0" w:evenHBand="0" w:firstRowFirstColumn="0" w:firstRowLastColumn="0" w:lastRowFirstColumn="0" w:lastRowLastColumn="0"/>
            <w:tcW w:w="1808" w:type="dxa"/>
          </w:tcPr>
          <w:p w14:paraId="2FEE173A" w14:textId="77777777" w:rsidR="001508BD" w:rsidRPr="001508BD" w:rsidRDefault="001508BD" w:rsidP="001508BD">
            <w:pPr>
              <w:widowControl w:val="0"/>
              <w:autoSpaceDE w:val="0"/>
              <w:autoSpaceDN w:val="0"/>
              <w:bidi/>
              <w:jc w:val="center"/>
              <w:rPr>
                <w:rFonts w:ascii="IRANSans" w:hAnsi="IRANSans" w:cs="IRANSans"/>
                <w:sz w:val="18"/>
                <w:szCs w:val="18"/>
                <w:rtl/>
              </w:rPr>
            </w:pPr>
            <w:r w:rsidRPr="001508BD">
              <w:rPr>
                <w:rFonts w:ascii="IRANSans" w:hAnsi="IRANSans" w:cs="IRANSans"/>
                <w:sz w:val="18"/>
                <w:szCs w:val="18"/>
              </w:rPr>
              <w:t>Correspondence/phone / in person</w:t>
            </w:r>
          </w:p>
        </w:tc>
        <w:tc>
          <w:tcPr>
            <w:tcW w:w="1530" w:type="dxa"/>
          </w:tcPr>
          <w:p w14:paraId="5BFDDECA" w14:textId="77777777" w:rsidR="001508BD" w:rsidRPr="001508BD" w:rsidRDefault="001508BD" w:rsidP="001508BD">
            <w:pPr>
              <w:widowControl w:val="0"/>
              <w:autoSpaceDE w:val="0"/>
              <w:autoSpaceDN w:val="0"/>
              <w:bidi/>
              <w:jc w:val="center"/>
              <w:cnfStyle w:val="000000000000" w:firstRow="0" w:lastRow="0" w:firstColumn="0" w:lastColumn="0" w:oddVBand="0" w:evenVBand="0" w:oddHBand="0" w:evenHBand="0" w:firstRowFirstColumn="0" w:firstRowLastColumn="0" w:lastRowFirstColumn="0" w:lastRowLastColumn="0"/>
              <w:rPr>
                <w:rFonts w:ascii="IRANSans" w:hAnsi="IRANSans" w:cs="IRANSans"/>
                <w:b/>
                <w:bCs/>
                <w:sz w:val="18"/>
                <w:szCs w:val="18"/>
                <w:rtl/>
              </w:rPr>
            </w:pPr>
            <w:r w:rsidRPr="001508BD">
              <w:rPr>
                <w:rFonts w:ascii="IRANSans" w:hAnsi="IRANSans" w:cs="IRANSans"/>
                <w:b/>
                <w:bCs/>
                <w:sz w:val="18"/>
                <w:szCs w:val="18"/>
              </w:rPr>
              <w:t>As required</w:t>
            </w:r>
          </w:p>
        </w:tc>
        <w:tc>
          <w:tcPr>
            <w:tcW w:w="1702" w:type="dxa"/>
          </w:tcPr>
          <w:p w14:paraId="3558D99A" w14:textId="77777777" w:rsidR="001508BD" w:rsidRPr="001508BD" w:rsidRDefault="001508BD" w:rsidP="001508BD">
            <w:pPr>
              <w:widowControl w:val="0"/>
              <w:autoSpaceDE w:val="0"/>
              <w:autoSpaceDN w:val="0"/>
              <w:bidi/>
              <w:jc w:val="center"/>
              <w:cnfStyle w:val="000000000000" w:firstRow="0" w:lastRow="0" w:firstColumn="0" w:lastColumn="0" w:oddVBand="0" w:evenVBand="0" w:oddHBand="0" w:evenHBand="0" w:firstRowFirstColumn="0" w:firstRowLastColumn="0" w:lastRowFirstColumn="0" w:lastRowLastColumn="0"/>
              <w:rPr>
                <w:rFonts w:ascii="IRANSans" w:hAnsi="IRANSans" w:cs="IRANSans"/>
                <w:b/>
                <w:bCs/>
                <w:sz w:val="18"/>
                <w:szCs w:val="18"/>
              </w:rPr>
            </w:pPr>
            <w:r w:rsidRPr="001508BD">
              <w:rPr>
                <w:rFonts w:ascii="IRANSans" w:hAnsi="IRANSans" w:cs="IRANSans"/>
                <w:b/>
                <w:bCs/>
                <w:sz w:val="18"/>
                <w:szCs w:val="18"/>
              </w:rPr>
              <w:t>The HSE unit</w:t>
            </w:r>
          </w:p>
        </w:tc>
        <w:tc>
          <w:tcPr>
            <w:tcW w:w="2070" w:type="dxa"/>
          </w:tcPr>
          <w:p w14:paraId="2CA0CA34" w14:textId="77777777" w:rsidR="001508BD" w:rsidRPr="001508BD" w:rsidRDefault="001508BD" w:rsidP="001508BD">
            <w:pPr>
              <w:widowControl w:val="0"/>
              <w:autoSpaceDE w:val="0"/>
              <w:autoSpaceDN w:val="0"/>
              <w:bidi/>
              <w:jc w:val="center"/>
              <w:cnfStyle w:val="000000000000" w:firstRow="0" w:lastRow="0" w:firstColumn="0" w:lastColumn="0" w:oddVBand="0" w:evenVBand="0" w:oddHBand="0" w:evenHBand="0" w:firstRowFirstColumn="0" w:firstRowLastColumn="0" w:lastRowFirstColumn="0" w:lastRowLastColumn="0"/>
              <w:rPr>
                <w:rFonts w:ascii="IRANSans" w:hAnsi="IRANSans" w:cs="IRANSans"/>
                <w:b/>
                <w:bCs/>
                <w:sz w:val="18"/>
                <w:szCs w:val="18"/>
                <w:rtl/>
              </w:rPr>
            </w:pPr>
            <w:r w:rsidRPr="001508BD">
              <w:rPr>
                <w:rFonts w:ascii="IRANSans" w:hAnsi="IRANSans" w:cs="IRANSans"/>
                <w:b/>
                <w:bCs/>
                <w:sz w:val="18"/>
                <w:szCs w:val="18"/>
              </w:rPr>
              <w:t>HSE consultation and occupational medicine examinations</w:t>
            </w:r>
          </w:p>
        </w:tc>
        <w:tc>
          <w:tcPr>
            <w:tcW w:w="2360" w:type="dxa"/>
          </w:tcPr>
          <w:p w14:paraId="2F79FDE4" w14:textId="77777777" w:rsidR="001508BD" w:rsidRPr="001508BD" w:rsidRDefault="001508BD" w:rsidP="001508BD">
            <w:pPr>
              <w:widowControl w:val="0"/>
              <w:autoSpaceDE w:val="0"/>
              <w:autoSpaceDN w:val="0"/>
              <w:bidi/>
              <w:jc w:val="right"/>
              <w:cnfStyle w:val="000000000000" w:firstRow="0" w:lastRow="0" w:firstColumn="0" w:lastColumn="0" w:oddVBand="0" w:evenVBand="0" w:oddHBand="0" w:evenHBand="0" w:firstRowFirstColumn="0" w:firstRowLastColumn="0" w:lastRowFirstColumn="0" w:lastRowLastColumn="0"/>
              <w:rPr>
                <w:rFonts w:ascii="IRANSans" w:hAnsi="IRANSans" w:cs="IRANSans"/>
                <w:b/>
                <w:bCs/>
                <w:sz w:val="18"/>
                <w:szCs w:val="18"/>
                <w:rtl/>
              </w:rPr>
            </w:pPr>
            <w:r w:rsidRPr="001508BD">
              <w:rPr>
                <w:rFonts w:ascii="IRANSans" w:hAnsi="IRANSans" w:cs="IRANSans"/>
                <w:b/>
                <w:bCs/>
                <w:sz w:val="18"/>
                <w:szCs w:val="18"/>
              </w:rPr>
              <w:t>Consultants and companies providing HSE services and occupational medicine examinations</w:t>
            </w:r>
          </w:p>
        </w:tc>
        <w:tc>
          <w:tcPr>
            <w:tcW w:w="604" w:type="dxa"/>
          </w:tcPr>
          <w:p w14:paraId="760DD4DD" w14:textId="77777777" w:rsidR="001508BD" w:rsidRPr="001508BD" w:rsidRDefault="001508BD" w:rsidP="001508BD">
            <w:pPr>
              <w:widowControl w:val="0"/>
              <w:autoSpaceDE w:val="0"/>
              <w:autoSpaceDN w:val="0"/>
              <w:bidi/>
              <w:jc w:val="center"/>
              <w:cnfStyle w:val="000000000000" w:firstRow="0" w:lastRow="0" w:firstColumn="0" w:lastColumn="0" w:oddVBand="0" w:evenVBand="0" w:oddHBand="0" w:evenHBand="0" w:firstRowFirstColumn="0" w:firstRowLastColumn="0" w:lastRowFirstColumn="0" w:lastRowLastColumn="0"/>
              <w:rPr>
                <w:rFonts w:ascii="IRANSans" w:hAnsi="IRANSans" w:cs="IRANSans"/>
                <w:b/>
                <w:bCs/>
                <w:sz w:val="18"/>
                <w:szCs w:val="18"/>
                <w:rtl/>
              </w:rPr>
            </w:pPr>
            <w:r w:rsidRPr="001508BD">
              <w:rPr>
                <w:rFonts w:ascii="IRANSans" w:hAnsi="IRANSans" w:cs="IRANSans"/>
                <w:b/>
                <w:bCs/>
                <w:sz w:val="18"/>
                <w:szCs w:val="18"/>
              </w:rPr>
              <w:t>4</w:t>
            </w:r>
          </w:p>
        </w:tc>
      </w:tr>
      <w:tr w:rsidR="001508BD" w:rsidRPr="001508BD" w14:paraId="3DC0260A" w14:textId="77777777" w:rsidTr="00001E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8" w:type="dxa"/>
          </w:tcPr>
          <w:p w14:paraId="63C57D66" w14:textId="77777777" w:rsidR="001508BD" w:rsidRPr="001508BD" w:rsidRDefault="001508BD" w:rsidP="001508BD">
            <w:pPr>
              <w:widowControl w:val="0"/>
              <w:autoSpaceDE w:val="0"/>
              <w:autoSpaceDN w:val="0"/>
              <w:bidi/>
              <w:jc w:val="center"/>
              <w:rPr>
                <w:rFonts w:ascii="IRANSans" w:hAnsi="IRANSans" w:cs="IRANSans"/>
                <w:sz w:val="18"/>
                <w:szCs w:val="18"/>
                <w:rtl/>
              </w:rPr>
            </w:pPr>
            <w:r w:rsidRPr="001508BD">
              <w:rPr>
                <w:rFonts w:ascii="IRANSans" w:hAnsi="IRANSans" w:cs="IRANSans"/>
                <w:sz w:val="18"/>
                <w:szCs w:val="18"/>
              </w:rPr>
              <w:t>in person</w:t>
            </w:r>
          </w:p>
        </w:tc>
        <w:tc>
          <w:tcPr>
            <w:tcW w:w="1530" w:type="dxa"/>
          </w:tcPr>
          <w:p w14:paraId="2A68A4B2" w14:textId="77777777" w:rsidR="001508BD" w:rsidRPr="001508BD" w:rsidRDefault="001508BD" w:rsidP="001508BD">
            <w:pPr>
              <w:widowControl w:val="0"/>
              <w:autoSpaceDE w:val="0"/>
              <w:autoSpaceDN w:val="0"/>
              <w:bidi/>
              <w:jc w:val="center"/>
              <w:cnfStyle w:val="000000100000" w:firstRow="0" w:lastRow="0" w:firstColumn="0" w:lastColumn="0" w:oddVBand="0" w:evenVBand="0" w:oddHBand="1" w:evenHBand="0" w:firstRowFirstColumn="0" w:firstRowLastColumn="0" w:lastRowFirstColumn="0" w:lastRowLastColumn="0"/>
              <w:rPr>
                <w:rFonts w:ascii="IRANSans" w:hAnsi="IRANSans" w:cs="IRANSans"/>
                <w:b/>
                <w:bCs/>
                <w:sz w:val="18"/>
                <w:szCs w:val="18"/>
                <w:rtl/>
              </w:rPr>
            </w:pPr>
            <w:r w:rsidRPr="001508BD">
              <w:rPr>
                <w:rFonts w:ascii="IRANSans" w:hAnsi="IRANSans" w:cs="IRANSans"/>
                <w:b/>
                <w:bCs/>
                <w:sz w:val="18"/>
                <w:szCs w:val="18"/>
              </w:rPr>
              <w:t>As required</w:t>
            </w:r>
          </w:p>
        </w:tc>
        <w:tc>
          <w:tcPr>
            <w:tcW w:w="1702" w:type="dxa"/>
          </w:tcPr>
          <w:p w14:paraId="0B83170F" w14:textId="77777777" w:rsidR="001508BD" w:rsidRPr="001508BD" w:rsidRDefault="001508BD" w:rsidP="001508BD">
            <w:pPr>
              <w:widowControl w:val="0"/>
              <w:autoSpaceDE w:val="0"/>
              <w:autoSpaceDN w:val="0"/>
              <w:bidi/>
              <w:jc w:val="center"/>
              <w:cnfStyle w:val="000000100000" w:firstRow="0" w:lastRow="0" w:firstColumn="0" w:lastColumn="0" w:oddVBand="0" w:evenVBand="0" w:oddHBand="1" w:evenHBand="0" w:firstRowFirstColumn="0" w:firstRowLastColumn="0" w:lastRowFirstColumn="0" w:lastRowLastColumn="0"/>
              <w:rPr>
                <w:rFonts w:ascii="IRANSans" w:hAnsi="IRANSans" w:cs="IRANSans"/>
                <w:b/>
                <w:bCs/>
                <w:sz w:val="18"/>
                <w:szCs w:val="18"/>
              </w:rPr>
            </w:pPr>
            <w:r w:rsidRPr="001508BD">
              <w:rPr>
                <w:rFonts w:ascii="IRANSans" w:hAnsi="IRANSans" w:cs="IRANSans"/>
                <w:b/>
                <w:bCs/>
                <w:sz w:val="18"/>
                <w:szCs w:val="18"/>
              </w:rPr>
              <w:t>Logistics and warehouse unit</w:t>
            </w:r>
          </w:p>
        </w:tc>
        <w:tc>
          <w:tcPr>
            <w:tcW w:w="2070" w:type="dxa"/>
          </w:tcPr>
          <w:p w14:paraId="3F185E7C" w14:textId="77777777" w:rsidR="001508BD" w:rsidRPr="001508BD" w:rsidRDefault="001508BD" w:rsidP="001508BD">
            <w:pPr>
              <w:widowControl w:val="0"/>
              <w:autoSpaceDE w:val="0"/>
              <w:autoSpaceDN w:val="0"/>
              <w:bidi/>
              <w:jc w:val="center"/>
              <w:cnfStyle w:val="000000100000" w:firstRow="0" w:lastRow="0" w:firstColumn="0" w:lastColumn="0" w:oddVBand="0" w:evenVBand="0" w:oddHBand="1" w:evenHBand="0" w:firstRowFirstColumn="0" w:firstRowLastColumn="0" w:lastRowFirstColumn="0" w:lastRowLastColumn="0"/>
              <w:rPr>
                <w:rFonts w:ascii="IRANSans" w:hAnsi="IRANSans" w:cs="IRANSans"/>
                <w:b/>
                <w:bCs/>
                <w:sz w:val="18"/>
                <w:szCs w:val="18"/>
                <w:rtl/>
              </w:rPr>
            </w:pPr>
            <w:r w:rsidRPr="001508BD">
              <w:rPr>
                <w:rFonts w:ascii="IRANSans" w:hAnsi="IRANSans" w:cs="IRANSans"/>
                <w:b/>
                <w:bCs/>
                <w:sz w:val="18"/>
                <w:szCs w:val="18"/>
              </w:rPr>
              <w:t>Purchase of HSE equipment</w:t>
            </w:r>
          </w:p>
        </w:tc>
        <w:tc>
          <w:tcPr>
            <w:tcW w:w="2360" w:type="dxa"/>
          </w:tcPr>
          <w:p w14:paraId="24ED9231" w14:textId="77777777" w:rsidR="001508BD" w:rsidRPr="001508BD" w:rsidRDefault="001508BD" w:rsidP="001508BD">
            <w:pPr>
              <w:widowControl w:val="0"/>
              <w:autoSpaceDE w:val="0"/>
              <w:autoSpaceDN w:val="0"/>
              <w:bidi/>
              <w:jc w:val="right"/>
              <w:cnfStyle w:val="000000100000" w:firstRow="0" w:lastRow="0" w:firstColumn="0" w:lastColumn="0" w:oddVBand="0" w:evenVBand="0" w:oddHBand="1" w:evenHBand="0" w:firstRowFirstColumn="0" w:firstRowLastColumn="0" w:lastRowFirstColumn="0" w:lastRowLastColumn="0"/>
              <w:rPr>
                <w:rFonts w:ascii="IRANSans" w:hAnsi="IRANSans" w:cs="IRANSans"/>
                <w:b/>
                <w:bCs/>
                <w:sz w:val="18"/>
                <w:szCs w:val="18"/>
                <w:rtl/>
              </w:rPr>
            </w:pPr>
            <w:r w:rsidRPr="001508BD">
              <w:rPr>
                <w:rFonts w:ascii="IRANSans" w:hAnsi="IRANSans" w:cs="IRANSans"/>
                <w:b/>
                <w:bCs/>
                <w:sz w:val="18"/>
                <w:szCs w:val="18"/>
              </w:rPr>
              <w:t>Suppliers</w:t>
            </w:r>
          </w:p>
        </w:tc>
        <w:tc>
          <w:tcPr>
            <w:tcW w:w="604" w:type="dxa"/>
          </w:tcPr>
          <w:p w14:paraId="490E1ECB" w14:textId="77777777" w:rsidR="001508BD" w:rsidRPr="001508BD" w:rsidRDefault="001508BD" w:rsidP="001508BD">
            <w:pPr>
              <w:widowControl w:val="0"/>
              <w:autoSpaceDE w:val="0"/>
              <w:autoSpaceDN w:val="0"/>
              <w:bidi/>
              <w:jc w:val="center"/>
              <w:cnfStyle w:val="000000100000" w:firstRow="0" w:lastRow="0" w:firstColumn="0" w:lastColumn="0" w:oddVBand="0" w:evenVBand="0" w:oddHBand="1" w:evenHBand="0" w:firstRowFirstColumn="0" w:firstRowLastColumn="0" w:lastRowFirstColumn="0" w:lastRowLastColumn="0"/>
              <w:rPr>
                <w:rFonts w:ascii="IRANSans" w:hAnsi="IRANSans" w:cs="IRANSans"/>
                <w:b/>
                <w:bCs/>
                <w:sz w:val="18"/>
                <w:szCs w:val="18"/>
                <w:rtl/>
              </w:rPr>
            </w:pPr>
            <w:r w:rsidRPr="001508BD">
              <w:rPr>
                <w:rFonts w:ascii="IRANSans" w:hAnsi="IRANSans" w:cs="IRANSans"/>
                <w:b/>
                <w:bCs/>
                <w:sz w:val="18"/>
                <w:szCs w:val="18"/>
              </w:rPr>
              <w:t>5</w:t>
            </w:r>
          </w:p>
        </w:tc>
      </w:tr>
    </w:tbl>
    <w:p w14:paraId="0F8034BD" w14:textId="77777777" w:rsidR="001508BD" w:rsidRPr="001508BD" w:rsidRDefault="001508BD" w:rsidP="001508BD">
      <w:pPr>
        <w:tabs>
          <w:tab w:val="right" w:pos="540"/>
        </w:tabs>
        <w:spacing w:line="240" w:lineRule="auto"/>
        <w:contextualSpacing/>
        <w:jc w:val="right"/>
        <w:rPr>
          <w:rFonts w:ascii="IRANSans" w:eastAsia="Calibri" w:hAnsi="IRANSans" w:cs="IRANSans"/>
          <w:b/>
          <w:bCs/>
          <w:sz w:val="20"/>
          <w:szCs w:val="20"/>
          <w:lang w:bidi="fa-IR"/>
        </w:rPr>
      </w:pPr>
    </w:p>
    <w:p w14:paraId="4473E7BD" w14:textId="77777777" w:rsidR="001508BD" w:rsidRPr="001508BD" w:rsidRDefault="001508BD" w:rsidP="001508BD">
      <w:pPr>
        <w:tabs>
          <w:tab w:val="right" w:pos="10980"/>
        </w:tabs>
        <w:spacing w:line="240" w:lineRule="auto"/>
        <w:ind w:right="270"/>
        <w:contextualSpacing/>
        <w:jc w:val="both"/>
        <w:rPr>
          <w:rFonts w:ascii="IRANSans" w:eastAsia="Calibri" w:hAnsi="IRANSans" w:cs="IRANSans"/>
          <w:b/>
          <w:bCs/>
          <w:lang w:bidi="fa-IR"/>
        </w:rPr>
      </w:pPr>
      <w:r w:rsidRPr="001508BD">
        <w:rPr>
          <w:rFonts w:ascii="IRANSans" w:eastAsia="Calibri" w:hAnsi="IRANSans" w:cs="IRANSans"/>
          <w:b/>
          <w:bCs/>
          <w:lang w:bidi="fa-IR"/>
        </w:rPr>
        <w:t>c) Meetings</w:t>
      </w:r>
    </w:p>
    <w:p w14:paraId="2D8E1687" w14:textId="77777777" w:rsidR="001508BD" w:rsidRPr="001508BD" w:rsidRDefault="001508BD" w:rsidP="001508BD">
      <w:pPr>
        <w:tabs>
          <w:tab w:val="right" w:pos="10980"/>
        </w:tabs>
        <w:spacing w:line="240" w:lineRule="auto"/>
        <w:ind w:right="270"/>
        <w:contextualSpacing/>
        <w:jc w:val="both"/>
        <w:rPr>
          <w:rFonts w:ascii="IRANSans" w:eastAsia="Calibri" w:hAnsi="IRANSans" w:cs="IRANSans"/>
          <w:lang w:bidi="fa-IR"/>
        </w:rPr>
      </w:pPr>
      <w:r w:rsidRPr="001508BD">
        <w:rPr>
          <w:rFonts w:ascii="IRANSans" w:eastAsia="Calibri" w:hAnsi="IRANSans" w:cs="IRANSans"/>
          <w:b/>
          <w:bCs/>
          <w:rtl/>
          <w:lang w:bidi="fa-IR"/>
        </w:rPr>
        <w:t xml:space="preserve">  </w:t>
      </w:r>
      <w:r w:rsidRPr="001508BD">
        <w:rPr>
          <w:rFonts w:ascii="IRANSans" w:eastAsia="Calibri" w:hAnsi="IRANSans" w:cs="IRANSans"/>
          <w:lang w:bidi="fa-IR"/>
        </w:rPr>
        <w:t>The types of meetings held in the project on HSE topics include the following</w:t>
      </w:r>
      <w:r w:rsidRPr="001508BD">
        <w:rPr>
          <w:rFonts w:ascii="IRANSans" w:eastAsia="Calibri" w:hAnsi="IRANSans" w:cs="IRANSans"/>
          <w:rtl/>
          <w:lang w:bidi="fa-IR"/>
        </w:rPr>
        <w:t>:</w:t>
      </w:r>
    </w:p>
    <w:p w14:paraId="3F02FCDA" w14:textId="77777777" w:rsidR="001508BD" w:rsidRPr="001508BD" w:rsidRDefault="001508BD" w:rsidP="001508BD">
      <w:pPr>
        <w:tabs>
          <w:tab w:val="right" w:pos="10980"/>
        </w:tabs>
        <w:spacing w:line="240" w:lineRule="auto"/>
        <w:ind w:right="270"/>
        <w:contextualSpacing/>
        <w:jc w:val="both"/>
        <w:rPr>
          <w:rFonts w:ascii="IRANSans" w:eastAsia="Calibri" w:hAnsi="IRANSans" w:cs="IRANSans"/>
          <w:b/>
          <w:bCs/>
          <w:lang w:bidi="fa-IR"/>
        </w:rPr>
      </w:pPr>
      <w:r w:rsidRPr="001508BD">
        <w:rPr>
          <w:rFonts w:ascii="IRANSans" w:eastAsia="Calibri" w:hAnsi="IRANSans" w:cs="IRANSans"/>
          <w:b/>
          <w:bCs/>
          <w:lang w:bidi="fa-IR"/>
        </w:rPr>
        <w:t>1-</w:t>
      </w:r>
      <w:r w:rsidRPr="001508BD">
        <w:rPr>
          <w:rFonts w:ascii="IRANSans" w:eastAsia="Calibri" w:hAnsi="IRANSans" w:cs="IRANSans"/>
          <w:b/>
          <w:bCs/>
          <w:rtl/>
          <w:lang w:bidi="fa-IR"/>
        </w:rPr>
        <w:t xml:space="preserve"> </w:t>
      </w:r>
      <w:r w:rsidRPr="001508BD">
        <w:rPr>
          <w:rFonts w:ascii="IRANSans" w:eastAsia="Calibri" w:hAnsi="IRANSans" w:cs="IRANSans"/>
          <w:b/>
          <w:bCs/>
          <w:lang w:bidi="fa-IR"/>
        </w:rPr>
        <w:t>Start-up meetings</w:t>
      </w:r>
    </w:p>
    <w:p w14:paraId="70AB1FCB" w14:textId="77777777" w:rsidR="001508BD" w:rsidRPr="001508BD" w:rsidRDefault="001508BD" w:rsidP="001508BD">
      <w:pPr>
        <w:tabs>
          <w:tab w:val="right" w:pos="10980"/>
        </w:tabs>
        <w:spacing w:line="240" w:lineRule="auto"/>
        <w:ind w:right="270"/>
        <w:contextualSpacing/>
        <w:jc w:val="both"/>
        <w:rPr>
          <w:rFonts w:ascii="IRANSans" w:eastAsia="Calibri" w:hAnsi="IRANSans" w:cs="IRANSans"/>
          <w:b/>
          <w:bCs/>
          <w:lang w:bidi="fa-IR"/>
        </w:rPr>
      </w:pPr>
      <w:r w:rsidRPr="001508BD">
        <w:rPr>
          <w:rFonts w:ascii="IRANSans" w:eastAsia="Calibri" w:hAnsi="IRANSans" w:cs="IRANSans"/>
          <w:b/>
          <w:bCs/>
          <w:lang w:bidi="fa-IR"/>
        </w:rPr>
        <w:t>2</w:t>
      </w:r>
      <w:r w:rsidRPr="001508BD">
        <w:rPr>
          <w:rFonts w:ascii="IRANSans" w:eastAsia="Calibri" w:hAnsi="IRANSans" w:cs="IRANSans"/>
          <w:b/>
          <w:bCs/>
          <w:rtl/>
          <w:lang w:bidi="fa-IR"/>
        </w:rPr>
        <w:t xml:space="preserve">- </w:t>
      </w:r>
      <w:r w:rsidRPr="001508BD">
        <w:rPr>
          <w:rFonts w:ascii="IRANSans" w:eastAsia="Calibri" w:hAnsi="IRANSans" w:cs="IRANSans"/>
          <w:b/>
          <w:bCs/>
          <w:lang w:bidi="fa-IR"/>
        </w:rPr>
        <w:t>Risk assessment sessions</w:t>
      </w:r>
    </w:p>
    <w:p w14:paraId="6FEF9E76" w14:textId="77777777" w:rsidR="001508BD" w:rsidRPr="001508BD" w:rsidRDefault="001508BD" w:rsidP="001508BD">
      <w:pPr>
        <w:tabs>
          <w:tab w:val="right" w:pos="10980"/>
        </w:tabs>
        <w:spacing w:line="240" w:lineRule="auto"/>
        <w:ind w:right="270"/>
        <w:contextualSpacing/>
        <w:jc w:val="both"/>
        <w:rPr>
          <w:rFonts w:ascii="IRANSans" w:eastAsia="Calibri" w:hAnsi="IRANSans" w:cs="IRANSans"/>
          <w:b/>
          <w:bCs/>
          <w:lang w:bidi="fa-IR"/>
        </w:rPr>
      </w:pPr>
      <w:r w:rsidRPr="001508BD">
        <w:rPr>
          <w:rFonts w:ascii="IRANSans" w:eastAsia="Calibri" w:hAnsi="IRANSans" w:cs="IRANSans"/>
          <w:b/>
          <w:bCs/>
          <w:lang w:bidi="fa-IR"/>
        </w:rPr>
        <w:t>3</w:t>
      </w:r>
      <w:r w:rsidRPr="001508BD">
        <w:rPr>
          <w:rFonts w:ascii="IRANSans" w:eastAsia="Calibri" w:hAnsi="IRANSans" w:cs="IRANSans"/>
          <w:b/>
          <w:bCs/>
          <w:rtl/>
          <w:lang w:bidi="fa-IR"/>
        </w:rPr>
        <w:t xml:space="preserve">- </w:t>
      </w:r>
      <w:r w:rsidRPr="001508BD">
        <w:rPr>
          <w:rFonts w:ascii="IRANSans" w:eastAsia="Calibri" w:hAnsi="IRANSans" w:cs="IRANSans"/>
          <w:b/>
          <w:bCs/>
          <w:lang w:bidi="fa-IR"/>
        </w:rPr>
        <w:t>Incident reporting and analysis sessions</w:t>
      </w:r>
    </w:p>
    <w:p w14:paraId="569F0E7A" w14:textId="77777777" w:rsidR="001508BD" w:rsidRPr="001508BD" w:rsidRDefault="001508BD" w:rsidP="001508BD">
      <w:pPr>
        <w:tabs>
          <w:tab w:val="right" w:pos="10980"/>
        </w:tabs>
        <w:spacing w:line="240" w:lineRule="auto"/>
        <w:ind w:right="270"/>
        <w:contextualSpacing/>
        <w:jc w:val="both"/>
        <w:rPr>
          <w:rFonts w:ascii="IRANSans" w:eastAsia="Calibri" w:hAnsi="IRANSans" w:cs="IRANSans"/>
          <w:b/>
          <w:bCs/>
          <w:lang w:bidi="fa-IR"/>
        </w:rPr>
      </w:pPr>
      <w:r w:rsidRPr="001508BD">
        <w:rPr>
          <w:rFonts w:ascii="IRANSans" w:eastAsia="Calibri" w:hAnsi="IRANSans" w:cs="IRANSans"/>
          <w:b/>
          <w:bCs/>
          <w:lang w:bidi="fa-IR"/>
        </w:rPr>
        <w:t>4- Monthly HSE meetings of the company and management (Technical Safety and Occupational Health Committee)</w:t>
      </w:r>
    </w:p>
    <w:p w14:paraId="2EFB30AB" w14:textId="77777777" w:rsidR="001508BD" w:rsidRPr="001508BD" w:rsidRDefault="001508BD" w:rsidP="001508BD">
      <w:pPr>
        <w:tabs>
          <w:tab w:val="right" w:pos="10980"/>
        </w:tabs>
        <w:spacing w:line="240" w:lineRule="auto"/>
        <w:ind w:right="270"/>
        <w:contextualSpacing/>
        <w:jc w:val="both"/>
        <w:rPr>
          <w:rFonts w:ascii="IRANSans" w:eastAsia="Calibri" w:hAnsi="IRANSans" w:cs="IRANSans"/>
          <w:lang w:bidi="fa-IR"/>
        </w:rPr>
      </w:pPr>
      <w:r w:rsidRPr="001508BD">
        <w:rPr>
          <w:rFonts w:ascii="IRANSans" w:eastAsia="Calibri" w:hAnsi="IRANSans" w:cs="IRANSans"/>
          <w:lang w:bidi="fa-IR"/>
        </w:rPr>
        <w:t>The committee consists of the management or his representative as the chairman of the meeting, the supervisor of the workshop as the representative of the workers, the maintenance and repair officer, the project planning and control officer, the QC officer, the engineering supervisor, the HSE officer and other people as invitees who have a job description. will be responsible for the following</w:t>
      </w:r>
      <w:r w:rsidRPr="001508BD">
        <w:rPr>
          <w:rFonts w:ascii="IRANSans" w:eastAsia="Calibri" w:hAnsi="IRANSans" w:cs="IRANSans"/>
          <w:rtl/>
          <w:lang w:bidi="fa-IR"/>
        </w:rPr>
        <w:t>:</w:t>
      </w:r>
    </w:p>
    <w:p w14:paraId="7586DB7F" w14:textId="77777777" w:rsidR="001508BD" w:rsidRPr="001508BD" w:rsidRDefault="001508BD" w:rsidP="001508BD">
      <w:pPr>
        <w:tabs>
          <w:tab w:val="right" w:pos="10980"/>
        </w:tabs>
        <w:spacing w:line="240" w:lineRule="auto"/>
        <w:ind w:right="270"/>
        <w:contextualSpacing/>
        <w:jc w:val="both"/>
        <w:rPr>
          <w:rFonts w:ascii="IRANSans" w:eastAsia="Calibri" w:hAnsi="IRANSans" w:cs="IRANSans"/>
          <w:b/>
          <w:bCs/>
          <w:lang w:bidi="fa-IR"/>
        </w:rPr>
      </w:pPr>
      <w:r w:rsidRPr="001508BD">
        <w:rPr>
          <w:rFonts w:ascii="IRANSans" w:eastAsia="Calibri" w:hAnsi="IRANSans" w:cs="IRANSans"/>
          <w:b/>
          <w:bCs/>
          <w:rtl/>
          <w:lang w:bidi="fa-IR"/>
        </w:rPr>
        <w:t xml:space="preserve">• </w:t>
      </w:r>
      <w:r w:rsidRPr="001508BD">
        <w:rPr>
          <w:rFonts w:ascii="IRANSans" w:eastAsia="Calibri" w:hAnsi="IRANSans" w:cs="IRANSans"/>
          <w:b/>
          <w:bCs/>
          <w:lang w:bidi="fa-IR"/>
        </w:rPr>
        <w:t>Setting and revising project goals</w:t>
      </w:r>
    </w:p>
    <w:p w14:paraId="519F8D00" w14:textId="77777777" w:rsidR="001508BD" w:rsidRDefault="001508BD" w:rsidP="001508BD">
      <w:pPr>
        <w:tabs>
          <w:tab w:val="right" w:pos="10980"/>
        </w:tabs>
        <w:spacing w:line="240" w:lineRule="auto"/>
        <w:ind w:right="270"/>
        <w:contextualSpacing/>
        <w:jc w:val="both"/>
        <w:rPr>
          <w:rFonts w:ascii="IRANSans" w:eastAsia="Calibri" w:hAnsi="IRANSans" w:cs="IRANSans"/>
          <w:b/>
          <w:bCs/>
          <w:rtl/>
          <w:lang w:bidi="fa-IR"/>
        </w:rPr>
      </w:pPr>
      <w:r w:rsidRPr="001508BD">
        <w:rPr>
          <w:rFonts w:ascii="IRANSans" w:eastAsia="Calibri" w:hAnsi="IRANSans" w:cs="IRANSans"/>
          <w:b/>
          <w:bCs/>
          <w:rtl/>
          <w:lang w:bidi="fa-IR"/>
        </w:rPr>
        <w:t xml:space="preserve">• </w:t>
      </w:r>
      <w:r w:rsidRPr="001508BD">
        <w:rPr>
          <w:rFonts w:ascii="IRANSans" w:eastAsia="Calibri" w:hAnsi="IRANSans" w:cs="IRANSans"/>
          <w:b/>
          <w:bCs/>
          <w:lang w:bidi="fa-IR"/>
        </w:rPr>
        <w:t>Holding monthly meetings to review the HSE status of the project</w:t>
      </w:r>
    </w:p>
    <w:p w14:paraId="734E6157" w14:textId="77777777" w:rsidR="0050427D" w:rsidRDefault="0050427D" w:rsidP="001508BD">
      <w:pPr>
        <w:tabs>
          <w:tab w:val="right" w:pos="10980"/>
        </w:tabs>
        <w:spacing w:line="240" w:lineRule="auto"/>
        <w:ind w:right="270"/>
        <w:contextualSpacing/>
        <w:jc w:val="both"/>
        <w:rPr>
          <w:rFonts w:ascii="IRANSans" w:eastAsia="Calibri" w:hAnsi="IRANSans" w:cs="IRANSans"/>
          <w:b/>
          <w:bCs/>
          <w:rtl/>
          <w:lang w:bidi="fa-IR"/>
        </w:rPr>
      </w:pPr>
    </w:p>
    <w:tbl>
      <w:tblPr>
        <w:tblStyle w:val="TableGrid"/>
        <w:tblpPr w:leftFromText="180" w:rightFromText="180" w:vertAnchor="text" w:horzAnchor="margin" w:tblpXSpec="center" w:tblpY="61"/>
        <w:tblW w:w="10467" w:type="dxa"/>
        <w:tblLook w:val="04A0" w:firstRow="1" w:lastRow="0" w:firstColumn="1" w:lastColumn="0" w:noHBand="0" w:noVBand="1"/>
      </w:tblPr>
      <w:tblGrid>
        <w:gridCol w:w="2145"/>
        <w:gridCol w:w="378"/>
        <w:gridCol w:w="5382"/>
        <w:gridCol w:w="990"/>
        <w:gridCol w:w="1572"/>
      </w:tblGrid>
      <w:tr w:rsidR="0050427D" w:rsidRPr="00405E20" w14:paraId="4DEA4683" w14:textId="77777777" w:rsidTr="00211E39">
        <w:trPr>
          <w:trHeight w:val="1367"/>
        </w:trPr>
        <w:tc>
          <w:tcPr>
            <w:tcW w:w="2145" w:type="dxa"/>
            <w:vMerge w:val="restart"/>
            <w:tcBorders>
              <w:top w:val="single" w:sz="18" w:space="0" w:color="auto"/>
              <w:left w:val="single" w:sz="18" w:space="0" w:color="auto"/>
              <w:bottom w:val="single" w:sz="4" w:space="0" w:color="auto"/>
              <w:right w:val="nil"/>
            </w:tcBorders>
            <w:noWrap/>
            <w:hideMark/>
          </w:tcPr>
          <w:p w14:paraId="0B0DA80B" w14:textId="77777777" w:rsidR="0050427D" w:rsidRPr="00405E20" w:rsidRDefault="0050427D" w:rsidP="00643F06">
            <w:pPr>
              <w:pStyle w:val="Header"/>
              <w:ind w:right="415"/>
              <w:rPr>
                <w:rFonts w:ascii="Times New Roman" w:hAnsi="Times New Roman"/>
                <w:sz w:val="16"/>
                <w:szCs w:val="16"/>
              </w:rPr>
            </w:pPr>
            <w:r w:rsidRPr="00E824D6">
              <w:rPr>
                <w:rFonts w:ascii="Times New Roman" w:hAnsi="Times New Roman"/>
                <w:noProof/>
                <w:sz w:val="16"/>
                <w:szCs w:val="16"/>
              </w:rPr>
              <w:lastRenderedPageBreak/>
              <w:drawing>
                <wp:anchor distT="0" distB="0" distL="114300" distR="114300" simplePos="0" relativeHeight="251767808" behindDoc="1" locked="0" layoutInCell="1" allowOverlap="1" wp14:anchorId="3E9DC3F5" wp14:editId="457371A9">
                  <wp:simplePos x="0" y="0"/>
                  <wp:positionH relativeFrom="column">
                    <wp:posOffset>288290</wp:posOffset>
                  </wp:positionH>
                  <wp:positionV relativeFrom="paragraph">
                    <wp:posOffset>831850</wp:posOffset>
                  </wp:positionV>
                  <wp:extent cx="584327" cy="492369"/>
                  <wp:effectExtent l="0" t="0" r="6350" b="3175"/>
                  <wp:wrapNone/>
                  <wp:docPr id="58878475" name="Picture 58878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769856" behindDoc="1" locked="0" layoutInCell="1" allowOverlap="1" wp14:anchorId="78DC2A32" wp14:editId="314BBD25">
                  <wp:simplePos x="0" y="0"/>
                  <wp:positionH relativeFrom="column">
                    <wp:posOffset>283845</wp:posOffset>
                  </wp:positionH>
                  <wp:positionV relativeFrom="paragraph">
                    <wp:posOffset>94615</wp:posOffset>
                  </wp:positionV>
                  <wp:extent cx="562708" cy="648337"/>
                  <wp:effectExtent l="0" t="0" r="8890" b="0"/>
                  <wp:wrapNone/>
                  <wp:docPr id="1544046511"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378" w:type="dxa"/>
            <w:vMerge w:val="restart"/>
            <w:tcBorders>
              <w:top w:val="single" w:sz="18" w:space="0" w:color="auto"/>
              <w:left w:val="nil"/>
              <w:bottom w:val="single" w:sz="4" w:space="0" w:color="auto"/>
              <w:right w:val="single" w:sz="18" w:space="0" w:color="auto"/>
            </w:tcBorders>
            <w:noWrap/>
          </w:tcPr>
          <w:p w14:paraId="25F45689" w14:textId="77777777" w:rsidR="0050427D" w:rsidRPr="00405E20" w:rsidRDefault="0050427D"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hideMark/>
          </w:tcPr>
          <w:p w14:paraId="29A88383" w14:textId="77777777" w:rsidR="0050427D" w:rsidRPr="00FA7FFA" w:rsidRDefault="0050427D" w:rsidP="00643F06">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 xml:space="preserve">Toase-ehe Park Sanati Gohar Ofogh </w:t>
            </w:r>
          </w:p>
          <w:p w14:paraId="40CA05D7" w14:textId="77777777" w:rsidR="0050427D" w:rsidRPr="00FA7FFA" w:rsidRDefault="0050427D" w:rsidP="00643F06">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214EED5D" w14:textId="5381693F" w:rsidR="0050427D" w:rsidRPr="00C60FE2" w:rsidRDefault="0050427D" w:rsidP="00643F06">
            <w:pPr>
              <w:pStyle w:val="Header"/>
              <w:spacing w:line="276" w:lineRule="auto"/>
              <w:jc w:val="center"/>
              <w:rPr>
                <w:rFonts w:ascii="Times New Roman" w:hAnsi="Times New Roman"/>
                <w:b/>
                <w:bCs/>
                <w:sz w:val="18"/>
                <w:szCs w:val="18"/>
              </w:rPr>
            </w:pPr>
            <w:r w:rsidRPr="00090A01">
              <w:rPr>
                <w:rFonts w:ascii="Times New Roman" w:hAnsi="Times New Roman"/>
                <w:b/>
                <w:bCs/>
                <w:sz w:val="20"/>
                <w:szCs w:val="20"/>
              </w:rPr>
              <w:t>CONCEPTUAL, BASIC and DETAIL DESIGN ENGINEERING OF STYRENE PARK OFFSITE</w:t>
            </w:r>
          </w:p>
        </w:tc>
        <w:tc>
          <w:tcPr>
            <w:tcW w:w="2562" w:type="dxa"/>
            <w:gridSpan w:val="2"/>
            <w:vMerge w:val="restart"/>
            <w:tcBorders>
              <w:top w:val="single" w:sz="18" w:space="0" w:color="auto"/>
              <w:left w:val="single" w:sz="18" w:space="0" w:color="auto"/>
              <w:bottom w:val="single" w:sz="4" w:space="0" w:color="auto"/>
              <w:right w:val="single" w:sz="18" w:space="0" w:color="auto"/>
            </w:tcBorders>
            <w:noWrap/>
            <w:vAlign w:val="center"/>
            <w:hideMark/>
          </w:tcPr>
          <w:p w14:paraId="6BF4BD9B" w14:textId="77777777" w:rsidR="0050427D" w:rsidRPr="00C60FE2" w:rsidRDefault="0050427D" w:rsidP="00643F06">
            <w:pPr>
              <w:pStyle w:val="Header"/>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770880" behindDoc="1" locked="0" layoutInCell="1" allowOverlap="1" wp14:anchorId="41A40D62" wp14:editId="4DA23361">
                  <wp:simplePos x="0" y="0"/>
                  <wp:positionH relativeFrom="column">
                    <wp:posOffset>-517525</wp:posOffset>
                  </wp:positionH>
                  <wp:positionV relativeFrom="paragraph">
                    <wp:posOffset>-2540</wp:posOffset>
                  </wp:positionV>
                  <wp:extent cx="551815" cy="373380"/>
                  <wp:effectExtent l="0" t="0" r="0" b="7620"/>
                  <wp:wrapTight wrapText="bothSides">
                    <wp:wrapPolygon edited="0">
                      <wp:start x="7457" y="0"/>
                      <wp:lineTo x="2237" y="13224"/>
                      <wp:lineTo x="2237" y="20939"/>
                      <wp:lineTo x="18642" y="20939"/>
                      <wp:lineTo x="19388" y="15429"/>
                      <wp:lineTo x="15659" y="5510"/>
                      <wp:lineTo x="11185" y="0"/>
                      <wp:lineTo x="7457" y="0"/>
                    </wp:wrapPolygon>
                  </wp:wrapTight>
                  <wp:docPr id="1810441789" name="Picture 181044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815" cy="373380"/>
                          </a:xfrm>
                          <a:prstGeom prst="rect">
                            <a:avLst/>
                          </a:prstGeom>
                        </pic:spPr>
                      </pic:pic>
                    </a:graphicData>
                  </a:graphic>
                  <wp14:sizeRelH relativeFrom="margin">
                    <wp14:pctWidth>0</wp14:pctWidth>
                  </wp14:sizeRelH>
                  <wp14:sizeRelV relativeFrom="margin">
                    <wp14:pctHeight>0</wp14:pctHeight>
                  </wp14:sizeRelV>
                </wp:anchor>
              </w:drawing>
            </w:r>
          </w:p>
          <w:p w14:paraId="271AE5B0" w14:textId="679E34BC" w:rsidR="0050427D" w:rsidRPr="00C60FE2" w:rsidRDefault="00366C1D" w:rsidP="00643F06">
            <w:pPr>
              <w:tabs>
                <w:tab w:val="left" w:pos="1490"/>
              </w:tabs>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936768" behindDoc="0" locked="0" layoutInCell="1" allowOverlap="1" wp14:anchorId="3B5A0FE6" wp14:editId="0920D136">
                  <wp:simplePos x="0" y="0"/>
                  <wp:positionH relativeFrom="column">
                    <wp:posOffset>535305</wp:posOffset>
                  </wp:positionH>
                  <wp:positionV relativeFrom="paragraph">
                    <wp:posOffset>81915</wp:posOffset>
                  </wp:positionV>
                  <wp:extent cx="961390" cy="488315"/>
                  <wp:effectExtent l="0" t="0" r="0" b="6985"/>
                  <wp:wrapNone/>
                  <wp:docPr id="19367315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35214" name="Picture 362335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1390" cy="488315"/>
                          </a:xfrm>
                          <a:prstGeom prst="rect">
                            <a:avLst/>
                          </a:prstGeom>
                        </pic:spPr>
                      </pic:pic>
                    </a:graphicData>
                  </a:graphic>
                  <wp14:sizeRelH relativeFrom="margin">
                    <wp14:pctWidth>0</wp14:pctWidth>
                  </wp14:sizeRelH>
                  <wp14:sizeRelV relativeFrom="margin">
                    <wp14:pctHeight>0</wp14:pctHeight>
                  </wp14:sizeRelV>
                </wp:anchor>
              </w:drawing>
            </w:r>
            <w:r w:rsidR="0050427D" w:rsidRPr="00E824D6">
              <w:rPr>
                <w:rFonts w:ascii="Times New Roman" w:hAnsi="Times New Roman"/>
                <w:noProof/>
                <w:sz w:val="16"/>
                <w:szCs w:val="16"/>
              </w:rPr>
              <w:drawing>
                <wp:anchor distT="0" distB="0" distL="114300" distR="114300" simplePos="0" relativeHeight="251768832" behindDoc="1" locked="0" layoutInCell="1" allowOverlap="1" wp14:anchorId="6299F4B7" wp14:editId="474E0093">
                  <wp:simplePos x="0" y="0"/>
                  <wp:positionH relativeFrom="column">
                    <wp:posOffset>-474345</wp:posOffset>
                  </wp:positionH>
                  <wp:positionV relativeFrom="paragraph">
                    <wp:posOffset>304800</wp:posOffset>
                  </wp:positionV>
                  <wp:extent cx="502920" cy="502920"/>
                  <wp:effectExtent l="0" t="0" r="0" b="0"/>
                  <wp:wrapTight wrapText="bothSides">
                    <wp:wrapPolygon edited="0">
                      <wp:start x="0" y="0"/>
                      <wp:lineTo x="0" y="20455"/>
                      <wp:lineTo x="20455" y="20455"/>
                      <wp:lineTo x="20455" y="0"/>
                      <wp:lineTo x="0" y="0"/>
                    </wp:wrapPolygon>
                  </wp:wrapTight>
                  <wp:docPr id="2121959486"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tc>
      </w:tr>
      <w:tr w:rsidR="0050427D" w:rsidRPr="00405E20" w14:paraId="5EB67484" w14:textId="77777777" w:rsidTr="00211E39">
        <w:trPr>
          <w:trHeight w:val="257"/>
        </w:trPr>
        <w:tc>
          <w:tcPr>
            <w:tcW w:w="2145" w:type="dxa"/>
            <w:vMerge/>
            <w:tcBorders>
              <w:left w:val="single" w:sz="18" w:space="0" w:color="auto"/>
              <w:right w:val="nil"/>
            </w:tcBorders>
            <w:noWrap/>
          </w:tcPr>
          <w:p w14:paraId="2F9FE48F" w14:textId="77777777" w:rsidR="0050427D" w:rsidRPr="00405E20" w:rsidRDefault="0050427D" w:rsidP="00643F06">
            <w:pPr>
              <w:pStyle w:val="Header"/>
              <w:rPr>
                <w:rFonts w:ascii="Times New Roman" w:hAnsi="Times New Roman"/>
                <w:sz w:val="16"/>
                <w:szCs w:val="16"/>
              </w:rPr>
            </w:pPr>
          </w:p>
        </w:tc>
        <w:tc>
          <w:tcPr>
            <w:tcW w:w="378" w:type="dxa"/>
            <w:vMerge/>
            <w:tcBorders>
              <w:left w:val="nil"/>
              <w:bottom w:val="nil"/>
              <w:right w:val="single" w:sz="18" w:space="0" w:color="auto"/>
            </w:tcBorders>
            <w:noWrap/>
          </w:tcPr>
          <w:p w14:paraId="24101B0A" w14:textId="77777777" w:rsidR="0050427D" w:rsidRPr="00405E20" w:rsidRDefault="0050427D" w:rsidP="00643F06">
            <w:pPr>
              <w:pStyle w:val="Header"/>
              <w:rPr>
                <w:rFonts w:ascii="Times New Roman" w:hAnsi="Times New Roman"/>
                <w:sz w:val="16"/>
                <w:szCs w:val="16"/>
              </w:rPr>
            </w:pPr>
          </w:p>
        </w:tc>
        <w:tc>
          <w:tcPr>
            <w:tcW w:w="5382" w:type="dxa"/>
            <w:vMerge w:val="restart"/>
            <w:tcBorders>
              <w:top w:val="single" w:sz="18" w:space="0" w:color="auto"/>
              <w:left w:val="single" w:sz="18" w:space="0" w:color="auto"/>
              <w:bottom w:val="single" w:sz="4" w:space="0" w:color="auto"/>
              <w:right w:val="single" w:sz="18" w:space="0" w:color="auto"/>
            </w:tcBorders>
            <w:noWrap/>
            <w:vAlign w:val="center"/>
          </w:tcPr>
          <w:p w14:paraId="18EA275A" w14:textId="77777777" w:rsidR="0050427D" w:rsidRPr="00BE08B3" w:rsidRDefault="0050427D" w:rsidP="00643F06">
            <w:pPr>
              <w:rPr>
                <w:rFonts w:ascii="Times New Roman" w:hAnsi="Times New Roman"/>
                <w:sz w:val="20"/>
                <w:szCs w:val="20"/>
              </w:rPr>
            </w:pPr>
            <w:r w:rsidRPr="00BE08B3">
              <w:rPr>
                <w:rFonts w:ascii="Times New Roman" w:hAnsi="Times New Roman"/>
                <w:sz w:val="20"/>
                <w:szCs w:val="20"/>
              </w:rPr>
              <w:t xml:space="preserve">Document Title: </w:t>
            </w:r>
            <w:r>
              <w:rPr>
                <w:rFonts w:ascii="Times New Roman" w:hAnsi="Times New Roman"/>
                <w:sz w:val="20"/>
                <w:szCs w:val="20"/>
              </w:rPr>
              <w:t>HSE PLAN</w:t>
            </w:r>
          </w:p>
        </w:tc>
        <w:tc>
          <w:tcPr>
            <w:tcW w:w="2562" w:type="dxa"/>
            <w:gridSpan w:val="2"/>
            <w:vMerge/>
            <w:tcBorders>
              <w:left w:val="single" w:sz="18" w:space="0" w:color="auto"/>
              <w:bottom w:val="nil"/>
              <w:right w:val="single" w:sz="18" w:space="0" w:color="auto"/>
            </w:tcBorders>
            <w:noWrap/>
            <w:vAlign w:val="center"/>
          </w:tcPr>
          <w:p w14:paraId="69F45D91" w14:textId="77777777" w:rsidR="0050427D" w:rsidRPr="00405E20" w:rsidRDefault="0050427D" w:rsidP="00643F06">
            <w:pPr>
              <w:pStyle w:val="Header"/>
              <w:rPr>
                <w:rFonts w:ascii="Times New Roman" w:hAnsi="Times New Roman"/>
                <w:sz w:val="16"/>
                <w:szCs w:val="16"/>
              </w:rPr>
            </w:pPr>
          </w:p>
        </w:tc>
      </w:tr>
      <w:tr w:rsidR="0050427D" w:rsidRPr="00405E20" w14:paraId="5F3A945B" w14:textId="77777777" w:rsidTr="00211E39">
        <w:trPr>
          <w:trHeight w:val="62"/>
        </w:trPr>
        <w:tc>
          <w:tcPr>
            <w:tcW w:w="2145" w:type="dxa"/>
            <w:vMerge/>
            <w:tcBorders>
              <w:left w:val="single" w:sz="18" w:space="0" w:color="auto"/>
              <w:right w:val="nil"/>
            </w:tcBorders>
            <w:noWrap/>
            <w:hideMark/>
          </w:tcPr>
          <w:p w14:paraId="18A0DAED" w14:textId="77777777" w:rsidR="0050427D" w:rsidRPr="00405E20" w:rsidRDefault="0050427D" w:rsidP="00643F06">
            <w:pPr>
              <w:pStyle w:val="Header"/>
              <w:rPr>
                <w:rFonts w:ascii="Times New Roman" w:hAnsi="Times New Roman"/>
                <w:sz w:val="16"/>
                <w:szCs w:val="16"/>
              </w:rPr>
            </w:pPr>
          </w:p>
        </w:tc>
        <w:tc>
          <w:tcPr>
            <w:tcW w:w="378" w:type="dxa"/>
            <w:vMerge w:val="restart"/>
            <w:tcBorders>
              <w:top w:val="nil"/>
              <w:left w:val="nil"/>
              <w:right w:val="single" w:sz="18" w:space="0" w:color="auto"/>
            </w:tcBorders>
          </w:tcPr>
          <w:p w14:paraId="6DFB69F2" w14:textId="77777777" w:rsidR="0050427D" w:rsidRPr="00405E20" w:rsidRDefault="0050427D" w:rsidP="00643F06">
            <w:pPr>
              <w:pStyle w:val="Header"/>
              <w:rPr>
                <w:rFonts w:ascii="Times New Roman" w:hAnsi="Times New Roman"/>
                <w:sz w:val="16"/>
                <w:szCs w:val="16"/>
              </w:rPr>
            </w:pPr>
          </w:p>
        </w:tc>
        <w:tc>
          <w:tcPr>
            <w:tcW w:w="5382" w:type="dxa"/>
            <w:vMerge/>
            <w:tcBorders>
              <w:left w:val="single" w:sz="18" w:space="0" w:color="auto"/>
              <w:bottom w:val="single" w:sz="18" w:space="0" w:color="auto"/>
              <w:right w:val="single" w:sz="18" w:space="0" w:color="auto"/>
            </w:tcBorders>
            <w:noWrap/>
            <w:vAlign w:val="center"/>
            <w:hideMark/>
          </w:tcPr>
          <w:p w14:paraId="611C5D6D" w14:textId="77777777" w:rsidR="0050427D" w:rsidRPr="00405E20" w:rsidRDefault="0050427D" w:rsidP="00643F06">
            <w:pPr>
              <w:pStyle w:val="Header"/>
              <w:rPr>
                <w:rFonts w:ascii="Times New Roman" w:hAnsi="Times New Roman"/>
                <w:sz w:val="16"/>
                <w:szCs w:val="16"/>
              </w:rPr>
            </w:pPr>
          </w:p>
        </w:tc>
        <w:tc>
          <w:tcPr>
            <w:tcW w:w="2562" w:type="dxa"/>
            <w:gridSpan w:val="2"/>
            <w:tcBorders>
              <w:top w:val="nil"/>
              <w:left w:val="single" w:sz="18" w:space="0" w:color="auto"/>
              <w:right w:val="single" w:sz="18" w:space="0" w:color="auto"/>
            </w:tcBorders>
            <w:noWrap/>
            <w:vAlign w:val="center"/>
            <w:hideMark/>
          </w:tcPr>
          <w:p w14:paraId="183909D3" w14:textId="77777777" w:rsidR="0050427D" w:rsidRPr="00405E20" w:rsidRDefault="0050427D" w:rsidP="00643F06">
            <w:pPr>
              <w:pStyle w:val="Header"/>
              <w:rPr>
                <w:rFonts w:ascii="Times New Roman" w:hAnsi="Times New Roman"/>
                <w:sz w:val="16"/>
                <w:szCs w:val="16"/>
              </w:rPr>
            </w:pPr>
          </w:p>
        </w:tc>
      </w:tr>
      <w:tr w:rsidR="0050427D" w:rsidRPr="00405E20" w14:paraId="197BD4C2" w14:textId="77777777" w:rsidTr="00211E39">
        <w:trPr>
          <w:trHeight w:val="513"/>
        </w:trPr>
        <w:tc>
          <w:tcPr>
            <w:tcW w:w="2145" w:type="dxa"/>
            <w:vMerge/>
            <w:tcBorders>
              <w:left w:val="single" w:sz="18" w:space="0" w:color="auto"/>
              <w:bottom w:val="single" w:sz="18" w:space="0" w:color="auto"/>
              <w:right w:val="nil"/>
            </w:tcBorders>
            <w:noWrap/>
          </w:tcPr>
          <w:p w14:paraId="655A4371" w14:textId="77777777" w:rsidR="0050427D" w:rsidRPr="00405E20" w:rsidRDefault="0050427D" w:rsidP="00643F06">
            <w:pPr>
              <w:pStyle w:val="Header"/>
              <w:rPr>
                <w:rFonts w:ascii="Times New Roman" w:hAnsi="Times New Roman"/>
                <w:sz w:val="16"/>
                <w:szCs w:val="16"/>
              </w:rPr>
            </w:pPr>
          </w:p>
        </w:tc>
        <w:tc>
          <w:tcPr>
            <w:tcW w:w="378" w:type="dxa"/>
            <w:vMerge/>
            <w:tcBorders>
              <w:top w:val="nil"/>
              <w:left w:val="nil"/>
              <w:bottom w:val="single" w:sz="18" w:space="0" w:color="auto"/>
              <w:right w:val="single" w:sz="18" w:space="0" w:color="auto"/>
            </w:tcBorders>
          </w:tcPr>
          <w:p w14:paraId="52DA44D4" w14:textId="77777777" w:rsidR="0050427D" w:rsidRPr="00405E20" w:rsidRDefault="0050427D"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tcPr>
          <w:p w14:paraId="1A8F5FBF" w14:textId="77777777" w:rsidR="0050427D" w:rsidRPr="00073304" w:rsidRDefault="0050427D" w:rsidP="00643F06">
            <w:pPr>
              <w:pStyle w:val="Header"/>
              <w:rPr>
                <w:rFonts w:ascii="Times New Roman" w:hAnsi="Times New Roman"/>
                <w:sz w:val="24"/>
                <w:szCs w:val="24"/>
              </w:rP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Pr="007B4BA5">
              <w:rPr>
                <w:rFonts w:ascii="Times New Roman" w:hAnsi="Times New Roman"/>
              </w:rPr>
              <w:t>EI027-FPA-VD-GE-HSE-005</w:t>
            </w:r>
          </w:p>
        </w:tc>
        <w:tc>
          <w:tcPr>
            <w:tcW w:w="990" w:type="dxa"/>
            <w:tcBorders>
              <w:top w:val="single" w:sz="18" w:space="0" w:color="auto"/>
              <w:left w:val="single" w:sz="18" w:space="0" w:color="auto"/>
              <w:bottom w:val="single" w:sz="18" w:space="0" w:color="auto"/>
              <w:right w:val="single" w:sz="18" w:space="0" w:color="auto"/>
            </w:tcBorders>
            <w:noWrap/>
            <w:vAlign w:val="center"/>
          </w:tcPr>
          <w:p w14:paraId="0958D6FD" w14:textId="77777777" w:rsidR="0050427D" w:rsidRPr="00090A01" w:rsidRDefault="0050427D" w:rsidP="00643F06">
            <w:pPr>
              <w:pStyle w:val="Header"/>
              <w:rPr>
                <w:rFonts w:ascii="Times New Roman" w:hAnsi="Times New Roman"/>
                <w:sz w:val="20"/>
                <w:szCs w:val="20"/>
              </w:rPr>
            </w:pPr>
            <w:r w:rsidRPr="00405E20">
              <w:rPr>
                <w:rFonts w:ascii="Times New Roman" w:hAnsi="Times New Roman"/>
                <w:sz w:val="20"/>
                <w:szCs w:val="20"/>
              </w:rPr>
              <w:t>Rev.</w:t>
            </w:r>
            <w:r>
              <w:rPr>
                <w:rFonts w:ascii="Times New Roman" w:hAnsi="Times New Roman"/>
                <w:sz w:val="20"/>
                <w:szCs w:val="20"/>
              </w:rPr>
              <w:t xml:space="preserve"> R0</w:t>
            </w:r>
          </w:p>
        </w:tc>
        <w:tc>
          <w:tcPr>
            <w:tcW w:w="1572" w:type="dxa"/>
            <w:tcBorders>
              <w:top w:val="single" w:sz="18" w:space="0" w:color="auto"/>
              <w:left w:val="single" w:sz="18" w:space="0" w:color="auto"/>
              <w:bottom w:val="single" w:sz="18" w:space="0" w:color="auto"/>
              <w:right w:val="single" w:sz="18" w:space="0" w:color="auto"/>
            </w:tcBorders>
            <w:vAlign w:val="center"/>
          </w:tcPr>
          <w:p w14:paraId="303C6F05" w14:textId="18DD20A2" w:rsidR="0050427D" w:rsidRPr="002B085F" w:rsidRDefault="0050427D" w:rsidP="00643F06">
            <w:pPr>
              <w:pStyle w:val="Header"/>
              <w:jc w:val="center"/>
              <w:rPr>
                <w:rFonts w:ascii="Times New Roman" w:hAnsi="Times New Roman"/>
                <w:sz w:val="20"/>
                <w:szCs w:val="20"/>
              </w:rPr>
            </w:pPr>
            <w:r w:rsidRPr="002B085F">
              <w:rPr>
                <w:rFonts w:ascii="Times New Roman" w:hAnsi="Times New Roman"/>
                <w:sz w:val="20"/>
                <w:szCs w:val="20"/>
              </w:rPr>
              <w:t xml:space="preserve">Page </w:t>
            </w:r>
            <w:r w:rsidR="00710775">
              <w:rPr>
                <w:rFonts w:ascii="Times New Roman" w:hAnsi="Times New Roman"/>
                <w:sz w:val="20"/>
                <w:szCs w:val="20"/>
              </w:rPr>
              <w:t>19</w:t>
            </w:r>
            <w:r w:rsidRPr="002B085F">
              <w:rPr>
                <w:rFonts w:ascii="Times New Roman" w:hAnsi="Times New Roman"/>
                <w:sz w:val="20"/>
                <w:szCs w:val="20"/>
              </w:rPr>
              <w:t xml:space="preserve"> of   </w:t>
            </w:r>
            <w:r w:rsidR="00DE0FC4">
              <w:rPr>
                <w:noProof/>
              </w:rPr>
              <w:t>43</w:t>
            </w:r>
          </w:p>
        </w:tc>
      </w:tr>
    </w:tbl>
    <w:p w14:paraId="118A8B46" w14:textId="77777777" w:rsidR="0050427D" w:rsidRPr="001508BD" w:rsidRDefault="0050427D" w:rsidP="001508BD">
      <w:pPr>
        <w:tabs>
          <w:tab w:val="right" w:pos="10980"/>
        </w:tabs>
        <w:spacing w:line="240" w:lineRule="auto"/>
        <w:ind w:right="270"/>
        <w:contextualSpacing/>
        <w:jc w:val="both"/>
        <w:rPr>
          <w:rFonts w:ascii="IRANSans" w:eastAsia="Calibri" w:hAnsi="IRANSans" w:cs="IRANSans"/>
          <w:b/>
          <w:bCs/>
          <w:lang w:bidi="fa-IR"/>
        </w:rPr>
      </w:pPr>
    </w:p>
    <w:p w14:paraId="70F10832" w14:textId="77777777" w:rsidR="001508BD" w:rsidRPr="001508BD" w:rsidRDefault="001508BD" w:rsidP="001508BD">
      <w:pPr>
        <w:tabs>
          <w:tab w:val="right" w:pos="10980"/>
        </w:tabs>
        <w:spacing w:line="240" w:lineRule="auto"/>
        <w:ind w:right="270"/>
        <w:contextualSpacing/>
        <w:jc w:val="both"/>
        <w:rPr>
          <w:rFonts w:ascii="IRANSans" w:eastAsia="Calibri" w:hAnsi="IRANSans" w:cs="IRANSans"/>
          <w:b/>
          <w:bCs/>
          <w:lang w:bidi="fa-IR"/>
        </w:rPr>
      </w:pPr>
      <w:r w:rsidRPr="001508BD">
        <w:rPr>
          <w:rFonts w:ascii="IRANSans" w:eastAsia="Calibri" w:hAnsi="IRANSans" w:cs="IRANSans"/>
          <w:b/>
          <w:bCs/>
          <w:rtl/>
          <w:lang w:bidi="fa-IR"/>
        </w:rPr>
        <w:t xml:space="preserve">• </w:t>
      </w:r>
      <w:r w:rsidRPr="001508BD">
        <w:rPr>
          <w:rFonts w:ascii="IRANSans" w:eastAsia="Calibri" w:hAnsi="IRANSans" w:cs="IRANSans"/>
          <w:b/>
          <w:bCs/>
          <w:lang w:bidi="fa-IR"/>
        </w:rPr>
        <w:t>Making the necessary decisions regarding issues affecting the safety and health of personnel and the project environment</w:t>
      </w:r>
    </w:p>
    <w:p w14:paraId="69D46624" w14:textId="77777777" w:rsidR="001508BD" w:rsidRPr="001508BD" w:rsidRDefault="001508BD" w:rsidP="001508BD">
      <w:pPr>
        <w:tabs>
          <w:tab w:val="right" w:pos="10980"/>
        </w:tabs>
        <w:spacing w:line="240" w:lineRule="auto"/>
        <w:ind w:right="270"/>
        <w:contextualSpacing/>
        <w:jc w:val="both"/>
        <w:rPr>
          <w:rFonts w:ascii="IRANSans" w:eastAsia="Calibri" w:hAnsi="IRANSans" w:cs="IRANSans"/>
          <w:b/>
          <w:bCs/>
          <w:lang w:bidi="fa-IR"/>
        </w:rPr>
      </w:pPr>
      <w:r w:rsidRPr="001508BD">
        <w:rPr>
          <w:rFonts w:ascii="IRANSans" w:eastAsia="Calibri" w:hAnsi="IRANSans" w:cs="IRANSans"/>
          <w:b/>
          <w:bCs/>
          <w:rtl/>
          <w:lang w:bidi="fa-IR"/>
        </w:rPr>
        <w:t xml:space="preserve">• </w:t>
      </w:r>
      <w:r w:rsidRPr="001508BD">
        <w:rPr>
          <w:rFonts w:ascii="IRANSans" w:eastAsia="Calibri" w:hAnsi="IRANSans" w:cs="IRANSans"/>
          <w:b/>
          <w:bCs/>
          <w:lang w:bidi="fa-IR"/>
        </w:rPr>
        <w:t>Registering and dealing with HSE problems of the project</w:t>
      </w:r>
    </w:p>
    <w:p w14:paraId="145F5636" w14:textId="77777777" w:rsidR="001508BD" w:rsidRPr="001508BD" w:rsidRDefault="001508BD" w:rsidP="001508BD">
      <w:pPr>
        <w:tabs>
          <w:tab w:val="right" w:pos="10980"/>
        </w:tabs>
        <w:spacing w:line="240" w:lineRule="auto"/>
        <w:ind w:right="270"/>
        <w:contextualSpacing/>
        <w:jc w:val="both"/>
        <w:rPr>
          <w:rFonts w:ascii="IRANSans" w:eastAsia="Calibri" w:hAnsi="IRANSans" w:cs="IRANSans"/>
          <w:b/>
          <w:bCs/>
          <w:lang w:bidi="fa-IR"/>
        </w:rPr>
      </w:pPr>
      <w:r w:rsidRPr="001508BD">
        <w:rPr>
          <w:rFonts w:ascii="IRANSans" w:eastAsia="Calibri" w:hAnsi="IRANSans" w:cs="IRANSans"/>
          <w:b/>
          <w:bCs/>
          <w:rtl/>
          <w:lang w:bidi="fa-IR"/>
        </w:rPr>
        <w:t xml:space="preserve">• </w:t>
      </w:r>
      <w:r w:rsidRPr="001508BD">
        <w:rPr>
          <w:rFonts w:ascii="IRANSans" w:eastAsia="Calibri" w:hAnsi="IRANSans" w:cs="IRANSans"/>
          <w:b/>
          <w:bCs/>
          <w:lang w:bidi="fa-IR"/>
        </w:rPr>
        <w:t>Determining necessary enforcement actions to ensure the achievement of HSE objectives</w:t>
      </w:r>
    </w:p>
    <w:p w14:paraId="287B1502" w14:textId="77777777" w:rsidR="001508BD" w:rsidRPr="001508BD" w:rsidRDefault="001508BD" w:rsidP="001508BD">
      <w:pPr>
        <w:tabs>
          <w:tab w:val="right" w:pos="10980"/>
        </w:tabs>
        <w:spacing w:line="240" w:lineRule="auto"/>
        <w:ind w:right="270"/>
        <w:contextualSpacing/>
        <w:jc w:val="both"/>
        <w:rPr>
          <w:rFonts w:ascii="IRANSans" w:eastAsia="Calibri" w:hAnsi="IRANSans" w:cs="IRANSans"/>
          <w:b/>
          <w:bCs/>
          <w:lang w:bidi="fa-IR"/>
        </w:rPr>
      </w:pPr>
      <w:r w:rsidRPr="001508BD">
        <w:rPr>
          <w:rFonts w:ascii="IRANSans" w:eastAsia="Calibri" w:hAnsi="IRANSans" w:cs="IRANSans"/>
          <w:b/>
          <w:bCs/>
          <w:rtl/>
          <w:lang w:bidi="fa-IR"/>
        </w:rPr>
        <w:t xml:space="preserve">• </w:t>
      </w:r>
      <w:r w:rsidRPr="001508BD">
        <w:rPr>
          <w:rFonts w:ascii="IRANSans" w:eastAsia="Calibri" w:hAnsi="IRANSans" w:cs="IRANSans"/>
          <w:b/>
          <w:bCs/>
          <w:lang w:bidi="fa-IR"/>
        </w:rPr>
        <w:t>Preparing the necessary reports to present to the CEO</w:t>
      </w:r>
    </w:p>
    <w:p w14:paraId="14E1BAD5" w14:textId="77777777" w:rsidR="001508BD" w:rsidRPr="001508BD" w:rsidRDefault="001508BD" w:rsidP="001508BD">
      <w:pPr>
        <w:tabs>
          <w:tab w:val="right" w:pos="10980"/>
        </w:tabs>
        <w:spacing w:line="240" w:lineRule="auto"/>
        <w:ind w:right="270"/>
        <w:contextualSpacing/>
        <w:jc w:val="both"/>
        <w:rPr>
          <w:rFonts w:ascii="IRANSans" w:eastAsia="Calibri" w:hAnsi="IRANSans" w:cs="IRANSans"/>
          <w:b/>
          <w:bCs/>
          <w:lang w:bidi="fa-IR"/>
        </w:rPr>
      </w:pPr>
      <w:r w:rsidRPr="001508BD">
        <w:rPr>
          <w:rFonts w:ascii="IRANSans" w:eastAsia="Calibri" w:hAnsi="IRANSans" w:cs="IRANSans"/>
          <w:b/>
          <w:bCs/>
          <w:rtl/>
          <w:lang w:bidi="fa-IR"/>
        </w:rPr>
        <w:t xml:space="preserve">• </w:t>
      </w:r>
      <w:r w:rsidRPr="001508BD">
        <w:rPr>
          <w:rFonts w:ascii="IRANSans" w:eastAsia="Calibri" w:hAnsi="IRANSans" w:cs="IRANSans"/>
          <w:b/>
          <w:bCs/>
          <w:lang w:bidi="fa-IR"/>
        </w:rPr>
        <w:t>Educational needs assessment and personal protective equipment for personnel</w:t>
      </w:r>
    </w:p>
    <w:p w14:paraId="32C92D56" w14:textId="77777777" w:rsidR="001508BD" w:rsidRPr="001508BD" w:rsidRDefault="001508BD" w:rsidP="001508BD">
      <w:pPr>
        <w:tabs>
          <w:tab w:val="right" w:pos="10980"/>
        </w:tabs>
        <w:spacing w:line="240" w:lineRule="auto"/>
        <w:ind w:right="270"/>
        <w:contextualSpacing/>
        <w:jc w:val="both"/>
        <w:rPr>
          <w:rFonts w:ascii="IRANSans" w:eastAsia="Calibri" w:hAnsi="IRANSans" w:cs="IRANSans"/>
          <w:b/>
          <w:bCs/>
          <w:lang w:bidi="fa-IR"/>
        </w:rPr>
      </w:pPr>
      <w:r w:rsidRPr="001508BD">
        <w:rPr>
          <w:rFonts w:ascii="IRANSans" w:eastAsia="Calibri" w:hAnsi="IRANSans" w:cs="IRANSans"/>
          <w:b/>
          <w:bCs/>
          <w:rtl/>
          <w:lang w:bidi="fa-IR"/>
        </w:rPr>
        <w:t xml:space="preserve">• </w:t>
      </w:r>
      <w:r w:rsidRPr="001508BD">
        <w:rPr>
          <w:rFonts w:ascii="IRANSans" w:eastAsia="Calibri" w:hAnsi="IRANSans" w:cs="IRANSans"/>
          <w:b/>
          <w:bCs/>
          <w:lang w:bidi="fa-IR"/>
        </w:rPr>
        <w:t>Follow up and ensure the investigation of important incidents and events in the workshop and make decisions regarding the necessary measures to prevent the recurrence of such incidents</w:t>
      </w:r>
      <w:r w:rsidRPr="001508BD">
        <w:rPr>
          <w:rFonts w:ascii="IRANSans" w:eastAsia="Calibri" w:hAnsi="IRANSans" w:cs="IRANSans"/>
          <w:b/>
          <w:bCs/>
          <w:rtl/>
          <w:lang w:bidi="fa-IR"/>
        </w:rPr>
        <w:t>.</w:t>
      </w:r>
    </w:p>
    <w:p w14:paraId="6ADCF94E" w14:textId="77777777" w:rsidR="001508BD" w:rsidRPr="001508BD" w:rsidRDefault="001508BD" w:rsidP="001508BD">
      <w:pPr>
        <w:tabs>
          <w:tab w:val="right" w:pos="10980"/>
        </w:tabs>
        <w:spacing w:line="240" w:lineRule="auto"/>
        <w:ind w:right="270"/>
        <w:contextualSpacing/>
        <w:jc w:val="both"/>
        <w:rPr>
          <w:rFonts w:ascii="IRANSans" w:eastAsia="Calibri" w:hAnsi="IRANSans" w:cs="IRANSans"/>
          <w:b/>
          <w:bCs/>
          <w:lang w:bidi="fa-IR"/>
        </w:rPr>
      </w:pPr>
      <w:r w:rsidRPr="001508BD">
        <w:rPr>
          <w:rFonts w:ascii="IRANSans" w:eastAsia="Calibri" w:hAnsi="IRANSans" w:cs="IRANSans"/>
          <w:b/>
          <w:bCs/>
          <w:lang w:bidi="fa-IR"/>
        </w:rPr>
        <w:t>The meetings of the company's occupational health and technical protection committee are held once a month to address health, safety, and environmental issues, with the description of duties and the period specified in the relevant legal regulations issued by the Ministry of Labor and Social Affairs</w:t>
      </w:r>
      <w:r w:rsidRPr="001508BD">
        <w:rPr>
          <w:rFonts w:ascii="IRANSans" w:eastAsia="Calibri" w:hAnsi="IRANSans" w:cs="IRANSans"/>
          <w:b/>
          <w:bCs/>
          <w:rtl/>
          <w:lang w:bidi="fa-IR"/>
        </w:rPr>
        <w:t>.</w:t>
      </w:r>
    </w:p>
    <w:p w14:paraId="3A5526F6" w14:textId="77777777" w:rsidR="001508BD" w:rsidRPr="00D30A93" w:rsidRDefault="001508BD" w:rsidP="001508BD">
      <w:pPr>
        <w:tabs>
          <w:tab w:val="right" w:pos="10980"/>
        </w:tabs>
        <w:spacing w:line="240" w:lineRule="auto"/>
        <w:ind w:right="270"/>
        <w:contextualSpacing/>
        <w:jc w:val="both"/>
        <w:rPr>
          <w:rFonts w:ascii="IRANSans" w:eastAsia="Calibri" w:hAnsi="IRANSans" w:cs="IRANSans"/>
          <w:b/>
          <w:bCs/>
          <w:sz w:val="10"/>
          <w:szCs w:val="10"/>
          <w:rtl/>
          <w:lang w:bidi="fa-IR"/>
        </w:rPr>
      </w:pPr>
    </w:p>
    <w:p w14:paraId="6FC48E7F" w14:textId="77777777" w:rsidR="001508BD" w:rsidRPr="001508BD" w:rsidRDefault="001508BD" w:rsidP="001508BD">
      <w:pPr>
        <w:tabs>
          <w:tab w:val="right" w:pos="10980"/>
        </w:tabs>
        <w:spacing w:line="240" w:lineRule="auto"/>
        <w:ind w:right="270"/>
        <w:contextualSpacing/>
        <w:jc w:val="both"/>
        <w:rPr>
          <w:rFonts w:ascii="IRANSans" w:eastAsia="Calibri" w:hAnsi="IRANSans" w:cs="IRANSans"/>
          <w:b/>
          <w:bCs/>
          <w:lang w:bidi="fa-IR"/>
        </w:rPr>
      </w:pPr>
      <w:r w:rsidRPr="001508BD">
        <w:rPr>
          <w:rFonts w:ascii="IRANSans" w:eastAsia="Calibri" w:hAnsi="IRANSans" w:cs="IRANSans"/>
          <w:b/>
          <w:bCs/>
          <w:lang w:bidi="fa-IR"/>
        </w:rPr>
        <w:t>6</w:t>
      </w:r>
      <w:r w:rsidRPr="001508BD">
        <w:rPr>
          <w:rFonts w:ascii="IRANSans" w:eastAsia="Calibri" w:hAnsi="IRANSans" w:cs="IRANSans"/>
          <w:b/>
          <w:bCs/>
          <w:rtl/>
          <w:lang w:bidi="fa-IR"/>
        </w:rPr>
        <w:t xml:space="preserve">- </w:t>
      </w:r>
      <w:r w:rsidRPr="001508BD">
        <w:rPr>
          <w:rFonts w:ascii="IRANSans" w:eastAsia="Calibri" w:hAnsi="IRANSans" w:cs="IRANSans"/>
          <w:b/>
          <w:bCs/>
          <w:lang w:bidi="fa-IR"/>
        </w:rPr>
        <w:t>TOOLBOX MEETINGS</w:t>
      </w:r>
    </w:p>
    <w:p w14:paraId="629B83E3" w14:textId="77777777" w:rsidR="001508BD" w:rsidRPr="001508BD" w:rsidRDefault="001508BD" w:rsidP="001508BD">
      <w:pPr>
        <w:tabs>
          <w:tab w:val="right" w:pos="10980"/>
        </w:tabs>
        <w:spacing w:line="240" w:lineRule="auto"/>
        <w:ind w:right="270"/>
        <w:contextualSpacing/>
        <w:jc w:val="both"/>
        <w:rPr>
          <w:rFonts w:ascii="IRANSans" w:eastAsia="Calibri" w:hAnsi="IRANSans" w:cs="IRANSans"/>
          <w:lang w:bidi="fa-IR"/>
        </w:rPr>
      </w:pPr>
      <w:r w:rsidRPr="001508BD">
        <w:rPr>
          <w:rFonts w:ascii="IRANSans" w:eastAsia="Calibri" w:hAnsi="IRANSans" w:cs="IRANSans"/>
          <w:lang w:bidi="fa-IR"/>
        </w:rPr>
        <w:t>The meetings of the company's HSE unit are conducted using written checklists. The important items that are usually discussed in these meetings are</w:t>
      </w:r>
      <w:r w:rsidRPr="001508BD">
        <w:rPr>
          <w:rFonts w:ascii="IRANSans" w:eastAsia="Calibri" w:hAnsi="IRANSans" w:cs="IRANSans"/>
          <w:rtl/>
          <w:lang w:bidi="fa-IR"/>
        </w:rPr>
        <w:t>:</w:t>
      </w:r>
    </w:p>
    <w:p w14:paraId="031F8F15" w14:textId="77777777" w:rsidR="001508BD" w:rsidRPr="001508BD" w:rsidRDefault="001508BD" w:rsidP="001508BD">
      <w:pPr>
        <w:tabs>
          <w:tab w:val="right" w:pos="10980"/>
        </w:tabs>
        <w:spacing w:line="240" w:lineRule="auto"/>
        <w:ind w:right="270"/>
        <w:contextualSpacing/>
        <w:jc w:val="both"/>
        <w:rPr>
          <w:rFonts w:ascii="IRANSans" w:eastAsia="Calibri" w:hAnsi="IRANSans" w:cs="IRANSans"/>
          <w:b/>
          <w:bCs/>
          <w:lang w:bidi="fa-IR"/>
        </w:rPr>
      </w:pPr>
      <w:r w:rsidRPr="001508BD">
        <w:rPr>
          <w:rFonts w:ascii="IRANSans" w:eastAsia="Calibri" w:hAnsi="IRANSans" w:cs="IRANSans"/>
          <w:b/>
          <w:bCs/>
          <w:rtl/>
          <w:lang w:bidi="fa-IR"/>
        </w:rPr>
        <w:t xml:space="preserve">• </w:t>
      </w:r>
      <w:r w:rsidRPr="001508BD">
        <w:rPr>
          <w:rFonts w:ascii="IRANSans" w:eastAsia="Calibri" w:hAnsi="IRANSans" w:cs="IRANSans"/>
          <w:b/>
          <w:bCs/>
          <w:lang w:bidi="fa-IR"/>
        </w:rPr>
        <w:t>Incident reporting</w:t>
      </w:r>
    </w:p>
    <w:p w14:paraId="6CC0D684" w14:textId="77777777" w:rsidR="001508BD" w:rsidRPr="001508BD" w:rsidRDefault="001508BD" w:rsidP="001508BD">
      <w:pPr>
        <w:tabs>
          <w:tab w:val="right" w:pos="10980"/>
        </w:tabs>
        <w:spacing w:line="240" w:lineRule="auto"/>
        <w:ind w:right="270"/>
        <w:contextualSpacing/>
        <w:jc w:val="both"/>
        <w:rPr>
          <w:rFonts w:ascii="IRANSans" w:eastAsia="Calibri" w:hAnsi="IRANSans" w:cs="IRANSans"/>
          <w:b/>
          <w:bCs/>
          <w:lang w:bidi="fa-IR"/>
        </w:rPr>
      </w:pPr>
      <w:r w:rsidRPr="001508BD">
        <w:rPr>
          <w:rFonts w:ascii="IRANSans" w:eastAsia="Calibri" w:hAnsi="IRANSans" w:cs="IRANSans"/>
          <w:b/>
          <w:bCs/>
          <w:rtl/>
          <w:lang w:bidi="fa-IR"/>
        </w:rPr>
        <w:t xml:space="preserve">• </w:t>
      </w:r>
      <w:r w:rsidRPr="001508BD">
        <w:rPr>
          <w:rFonts w:ascii="IRANSans" w:eastAsia="Calibri" w:hAnsi="IRANSans" w:cs="IRANSans"/>
          <w:b/>
          <w:bCs/>
          <w:lang w:bidi="fa-IR"/>
        </w:rPr>
        <w:t>Ongoing activities on the site</w:t>
      </w:r>
    </w:p>
    <w:p w14:paraId="3CF28782" w14:textId="77777777" w:rsidR="001508BD" w:rsidRPr="001508BD" w:rsidRDefault="001508BD" w:rsidP="001508BD">
      <w:pPr>
        <w:tabs>
          <w:tab w:val="right" w:pos="10980"/>
        </w:tabs>
        <w:spacing w:line="240" w:lineRule="auto"/>
        <w:ind w:right="270"/>
        <w:contextualSpacing/>
        <w:jc w:val="both"/>
        <w:rPr>
          <w:rFonts w:ascii="IRANSans" w:eastAsia="Calibri" w:hAnsi="IRANSans" w:cs="IRANSans"/>
          <w:b/>
          <w:bCs/>
          <w:lang w:bidi="fa-IR"/>
        </w:rPr>
      </w:pPr>
      <w:r w:rsidRPr="001508BD">
        <w:rPr>
          <w:rFonts w:ascii="IRANSans" w:eastAsia="Calibri" w:hAnsi="IRANSans" w:cs="IRANSans"/>
          <w:b/>
          <w:bCs/>
          <w:rtl/>
          <w:lang w:bidi="fa-IR"/>
        </w:rPr>
        <w:t xml:space="preserve">• </w:t>
      </w:r>
      <w:r w:rsidRPr="001508BD">
        <w:rPr>
          <w:rFonts w:ascii="IRANSans" w:eastAsia="Calibri" w:hAnsi="IRANSans" w:cs="IRANSans"/>
          <w:b/>
          <w:bCs/>
          <w:lang w:bidi="fa-IR"/>
        </w:rPr>
        <w:t>HSE training conducted the previous day and planned for the current day</w:t>
      </w:r>
    </w:p>
    <w:p w14:paraId="3F4552E1" w14:textId="77777777" w:rsidR="001508BD" w:rsidRPr="001508BD" w:rsidRDefault="001508BD" w:rsidP="001508BD">
      <w:pPr>
        <w:tabs>
          <w:tab w:val="right" w:pos="10980"/>
        </w:tabs>
        <w:spacing w:line="240" w:lineRule="auto"/>
        <w:ind w:right="270"/>
        <w:contextualSpacing/>
        <w:jc w:val="both"/>
        <w:rPr>
          <w:rFonts w:ascii="Times New Roman" w:eastAsia="Calibri" w:hAnsi="Times New Roman" w:cs="B Nazanin"/>
          <w:sz w:val="24"/>
          <w:szCs w:val="24"/>
          <w:lang w:bidi="fa-IR"/>
        </w:rPr>
      </w:pPr>
      <w:r w:rsidRPr="001508BD">
        <w:rPr>
          <w:rFonts w:ascii="IRANSans" w:eastAsia="Calibri" w:hAnsi="IRANSans" w:cs="IRANSans"/>
          <w:b/>
          <w:bCs/>
          <w:rtl/>
          <w:lang w:bidi="fa-IR"/>
        </w:rPr>
        <w:t xml:space="preserve">• </w:t>
      </w:r>
      <w:r w:rsidRPr="001508BD">
        <w:rPr>
          <w:rFonts w:ascii="IRANSans" w:eastAsia="Calibri" w:hAnsi="IRANSans" w:cs="IRANSans"/>
          <w:b/>
          <w:bCs/>
          <w:lang w:bidi="fa-IR"/>
        </w:rPr>
        <w:t>HSE audits and results</w:t>
      </w:r>
    </w:p>
    <w:p w14:paraId="7470E753" w14:textId="4B87F3C7" w:rsidR="001508BD" w:rsidRDefault="001508BD" w:rsidP="00D30A93">
      <w:pPr>
        <w:tabs>
          <w:tab w:val="right" w:pos="10980"/>
        </w:tabs>
        <w:spacing w:line="240" w:lineRule="auto"/>
        <w:ind w:right="270"/>
        <w:contextualSpacing/>
        <w:jc w:val="both"/>
        <w:rPr>
          <w:rFonts w:ascii="Times New Roman" w:eastAsia="Calibri" w:hAnsi="Times New Roman" w:cs="B Nazanin"/>
          <w:b/>
          <w:bCs/>
          <w:sz w:val="24"/>
          <w:szCs w:val="24"/>
          <w:rtl/>
          <w:lang w:bidi="fa-IR"/>
        </w:rPr>
      </w:pPr>
      <w:r w:rsidRPr="001508BD">
        <w:rPr>
          <w:rFonts w:ascii="Times New Roman" w:eastAsia="Calibri" w:hAnsi="Times New Roman" w:cs="B Nazanin"/>
          <w:b/>
          <w:bCs/>
          <w:sz w:val="24"/>
          <w:szCs w:val="24"/>
          <w:lang w:bidi="fa-IR"/>
        </w:rPr>
        <w:t>The scheduled items of these meetings are given below</w:t>
      </w:r>
    </w:p>
    <w:p w14:paraId="12ED6ED2" w14:textId="77777777" w:rsidR="003C7AA4" w:rsidRDefault="003C7AA4" w:rsidP="00D30A93">
      <w:pPr>
        <w:tabs>
          <w:tab w:val="right" w:pos="10980"/>
        </w:tabs>
        <w:spacing w:line="240" w:lineRule="auto"/>
        <w:ind w:right="270"/>
        <w:contextualSpacing/>
        <w:jc w:val="both"/>
        <w:rPr>
          <w:rFonts w:ascii="Times New Roman" w:eastAsia="Calibri" w:hAnsi="Times New Roman" w:cs="B Nazanin"/>
          <w:b/>
          <w:bCs/>
          <w:sz w:val="24"/>
          <w:szCs w:val="24"/>
          <w:rtl/>
          <w:lang w:bidi="fa-IR"/>
        </w:rPr>
      </w:pPr>
    </w:p>
    <w:p w14:paraId="063F3770" w14:textId="77777777" w:rsidR="003C7AA4" w:rsidRDefault="003C7AA4" w:rsidP="00D30A93">
      <w:pPr>
        <w:tabs>
          <w:tab w:val="right" w:pos="10980"/>
        </w:tabs>
        <w:spacing w:line="240" w:lineRule="auto"/>
        <w:ind w:right="270"/>
        <w:contextualSpacing/>
        <w:jc w:val="both"/>
        <w:rPr>
          <w:rFonts w:ascii="Times New Roman" w:eastAsia="Calibri" w:hAnsi="Times New Roman" w:cs="B Nazanin"/>
          <w:b/>
          <w:bCs/>
          <w:sz w:val="24"/>
          <w:szCs w:val="24"/>
          <w:rtl/>
          <w:lang w:bidi="fa-IR"/>
        </w:rPr>
      </w:pPr>
    </w:p>
    <w:p w14:paraId="700CC7D6" w14:textId="77777777" w:rsidR="003C7AA4" w:rsidRDefault="003C7AA4" w:rsidP="00D30A93">
      <w:pPr>
        <w:tabs>
          <w:tab w:val="right" w:pos="10980"/>
        </w:tabs>
        <w:spacing w:line="240" w:lineRule="auto"/>
        <w:ind w:right="270"/>
        <w:contextualSpacing/>
        <w:jc w:val="both"/>
        <w:rPr>
          <w:rFonts w:ascii="Times New Roman" w:eastAsia="Calibri" w:hAnsi="Times New Roman" w:cs="B Nazanin"/>
          <w:b/>
          <w:bCs/>
          <w:sz w:val="24"/>
          <w:szCs w:val="24"/>
          <w:rtl/>
          <w:lang w:bidi="fa-IR"/>
        </w:rPr>
      </w:pPr>
    </w:p>
    <w:p w14:paraId="0871D6A2" w14:textId="77777777" w:rsidR="003C7AA4" w:rsidRDefault="003C7AA4" w:rsidP="00D30A93">
      <w:pPr>
        <w:tabs>
          <w:tab w:val="right" w:pos="10980"/>
        </w:tabs>
        <w:spacing w:line="240" w:lineRule="auto"/>
        <w:ind w:right="270"/>
        <w:contextualSpacing/>
        <w:jc w:val="both"/>
        <w:rPr>
          <w:rFonts w:ascii="Times New Roman" w:eastAsia="Calibri" w:hAnsi="Times New Roman" w:cs="B Nazanin"/>
          <w:b/>
          <w:bCs/>
          <w:sz w:val="24"/>
          <w:szCs w:val="24"/>
          <w:rtl/>
          <w:lang w:bidi="fa-IR"/>
        </w:rPr>
      </w:pPr>
    </w:p>
    <w:p w14:paraId="4CA9CD2D" w14:textId="77777777" w:rsidR="003C7AA4" w:rsidRDefault="003C7AA4" w:rsidP="00D30A93">
      <w:pPr>
        <w:tabs>
          <w:tab w:val="right" w:pos="10980"/>
        </w:tabs>
        <w:spacing w:line="240" w:lineRule="auto"/>
        <w:ind w:right="270"/>
        <w:contextualSpacing/>
        <w:jc w:val="both"/>
        <w:rPr>
          <w:rFonts w:ascii="Times New Roman" w:eastAsia="Calibri" w:hAnsi="Times New Roman" w:cs="B Nazanin"/>
          <w:b/>
          <w:bCs/>
          <w:sz w:val="24"/>
          <w:szCs w:val="24"/>
          <w:rtl/>
          <w:lang w:bidi="fa-IR"/>
        </w:rPr>
      </w:pPr>
    </w:p>
    <w:p w14:paraId="5B8F830C" w14:textId="77777777" w:rsidR="003C7AA4" w:rsidRDefault="003C7AA4" w:rsidP="00D30A93">
      <w:pPr>
        <w:tabs>
          <w:tab w:val="right" w:pos="10980"/>
        </w:tabs>
        <w:spacing w:line="240" w:lineRule="auto"/>
        <w:ind w:right="270"/>
        <w:contextualSpacing/>
        <w:jc w:val="both"/>
        <w:rPr>
          <w:rFonts w:ascii="Times New Roman" w:eastAsia="Calibri" w:hAnsi="Times New Roman" w:cs="B Nazanin"/>
          <w:b/>
          <w:bCs/>
          <w:sz w:val="24"/>
          <w:szCs w:val="24"/>
          <w:rtl/>
          <w:lang w:bidi="fa-IR"/>
        </w:rPr>
      </w:pPr>
    </w:p>
    <w:p w14:paraId="313BB605" w14:textId="77777777" w:rsidR="003C7AA4" w:rsidRDefault="003C7AA4" w:rsidP="00D30A93">
      <w:pPr>
        <w:tabs>
          <w:tab w:val="right" w:pos="10980"/>
        </w:tabs>
        <w:spacing w:line="240" w:lineRule="auto"/>
        <w:ind w:right="270"/>
        <w:contextualSpacing/>
        <w:jc w:val="both"/>
        <w:rPr>
          <w:rFonts w:ascii="Times New Roman" w:eastAsia="Calibri" w:hAnsi="Times New Roman" w:cs="B Nazanin"/>
          <w:b/>
          <w:bCs/>
          <w:sz w:val="24"/>
          <w:szCs w:val="24"/>
          <w:rtl/>
          <w:lang w:bidi="fa-IR"/>
        </w:rPr>
      </w:pPr>
    </w:p>
    <w:p w14:paraId="776083FD" w14:textId="77777777" w:rsidR="003C7AA4" w:rsidRDefault="003C7AA4" w:rsidP="00D30A93">
      <w:pPr>
        <w:tabs>
          <w:tab w:val="right" w:pos="10980"/>
        </w:tabs>
        <w:spacing w:line="240" w:lineRule="auto"/>
        <w:ind w:right="270"/>
        <w:contextualSpacing/>
        <w:jc w:val="both"/>
        <w:rPr>
          <w:rFonts w:ascii="Times New Roman" w:eastAsia="Calibri" w:hAnsi="Times New Roman" w:cs="B Nazanin"/>
          <w:b/>
          <w:bCs/>
          <w:sz w:val="24"/>
          <w:szCs w:val="24"/>
          <w:rtl/>
          <w:lang w:bidi="fa-IR"/>
        </w:rPr>
      </w:pPr>
    </w:p>
    <w:p w14:paraId="44739FBA" w14:textId="77777777" w:rsidR="003C7AA4" w:rsidRDefault="003C7AA4" w:rsidP="00D30A93">
      <w:pPr>
        <w:tabs>
          <w:tab w:val="right" w:pos="10980"/>
        </w:tabs>
        <w:spacing w:line="240" w:lineRule="auto"/>
        <w:ind w:right="270"/>
        <w:contextualSpacing/>
        <w:jc w:val="both"/>
        <w:rPr>
          <w:rFonts w:ascii="Times New Roman" w:eastAsia="Calibri" w:hAnsi="Times New Roman" w:cs="B Nazanin"/>
          <w:b/>
          <w:bCs/>
          <w:sz w:val="24"/>
          <w:szCs w:val="24"/>
          <w:rtl/>
          <w:lang w:bidi="fa-IR"/>
        </w:rPr>
      </w:pPr>
    </w:p>
    <w:p w14:paraId="409CB8E9" w14:textId="77777777" w:rsidR="003C7AA4" w:rsidRDefault="003C7AA4" w:rsidP="00D30A93">
      <w:pPr>
        <w:tabs>
          <w:tab w:val="right" w:pos="10980"/>
        </w:tabs>
        <w:spacing w:line="240" w:lineRule="auto"/>
        <w:ind w:right="270"/>
        <w:contextualSpacing/>
        <w:jc w:val="both"/>
        <w:rPr>
          <w:rFonts w:ascii="Times New Roman" w:eastAsia="Calibri" w:hAnsi="Times New Roman" w:cs="B Nazanin"/>
          <w:b/>
          <w:bCs/>
          <w:sz w:val="24"/>
          <w:szCs w:val="24"/>
          <w:rtl/>
          <w:lang w:bidi="fa-IR"/>
        </w:rPr>
      </w:pPr>
    </w:p>
    <w:p w14:paraId="4AD1E312" w14:textId="77777777" w:rsidR="003C7AA4" w:rsidRDefault="003C7AA4" w:rsidP="00D30A93">
      <w:pPr>
        <w:tabs>
          <w:tab w:val="right" w:pos="10980"/>
        </w:tabs>
        <w:spacing w:line="240" w:lineRule="auto"/>
        <w:ind w:right="270"/>
        <w:contextualSpacing/>
        <w:jc w:val="both"/>
        <w:rPr>
          <w:rFonts w:ascii="Times New Roman" w:eastAsia="Calibri" w:hAnsi="Times New Roman" w:cs="B Nazanin"/>
          <w:b/>
          <w:bCs/>
          <w:sz w:val="24"/>
          <w:szCs w:val="24"/>
          <w:rtl/>
          <w:lang w:bidi="fa-IR"/>
        </w:rPr>
      </w:pPr>
    </w:p>
    <w:p w14:paraId="4EDD128E" w14:textId="77777777" w:rsidR="003C7AA4" w:rsidRDefault="003C7AA4" w:rsidP="00D30A93">
      <w:pPr>
        <w:tabs>
          <w:tab w:val="right" w:pos="10980"/>
        </w:tabs>
        <w:spacing w:line="240" w:lineRule="auto"/>
        <w:ind w:right="270"/>
        <w:contextualSpacing/>
        <w:jc w:val="both"/>
        <w:rPr>
          <w:rFonts w:ascii="Times New Roman" w:eastAsia="Calibri" w:hAnsi="Times New Roman" w:cs="B Nazanin"/>
          <w:b/>
          <w:bCs/>
          <w:sz w:val="24"/>
          <w:szCs w:val="24"/>
          <w:rtl/>
          <w:lang w:bidi="fa-IR"/>
        </w:rPr>
      </w:pPr>
    </w:p>
    <w:p w14:paraId="1A4E635B" w14:textId="77777777" w:rsidR="003C7AA4" w:rsidRDefault="003C7AA4" w:rsidP="00D30A93">
      <w:pPr>
        <w:tabs>
          <w:tab w:val="right" w:pos="10980"/>
        </w:tabs>
        <w:spacing w:line="240" w:lineRule="auto"/>
        <w:ind w:right="270"/>
        <w:contextualSpacing/>
        <w:jc w:val="both"/>
        <w:rPr>
          <w:rFonts w:ascii="Times New Roman" w:eastAsia="Calibri" w:hAnsi="Times New Roman" w:cs="B Nazanin"/>
          <w:b/>
          <w:bCs/>
          <w:sz w:val="24"/>
          <w:szCs w:val="24"/>
          <w:rtl/>
          <w:lang w:bidi="fa-IR"/>
        </w:rPr>
      </w:pPr>
    </w:p>
    <w:p w14:paraId="4002537A" w14:textId="77777777" w:rsidR="003C7AA4" w:rsidRDefault="003C7AA4" w:rsidP="00D30A93">
      <w:pPr>
        <w:tabs>
          <w:tab w:val="right" w:pos="10980"/>
        </w:tabs>
        <w:spacing w:line="240" w:lineRule="auto"/>
        <w:ind w:right="270"/>
        <w:contextualSpacing/>
        <w:jc w:val="both"/>
        <w:rPr>
          <w:rFonts w:ascii="Times New Roman" w:eastAsia="Calibri" w:hAnsi="Times New Roman" w:cs="B Nazanin"/>
          <w:b/>
          <w:bCs/>
          <w:sz w:val="24"/>
          <w:szCs w:val="24"/>
          <w:rtl/>
          <w:lang w:bidi="fa-IR"/>
        </w:rPr>
      </w:pPr>
    </w:p>
    <w:p w14:paraId="79A845A7" w14:textId="77777777" w:rsidR="003C7AA4" w:rsidRDefault="003C7AA4" w:rsidP="00D30A93">
      <w:pPr>
        <w:tabs>
          <w:tab w:val="right" w:pos="10980"/>
        </w:tabs>
        <w:spacing w:line="240" w:lineRule="auto"/>
        <w:ind w:right="270"/>
        <w:contextualSpacing/>
        <w:jc w:val="both"/>
        <w:rPr>
          <w:rFonts w:ascii="Times New Roman" w:eastAsia="Calibri" w:hAnsi="Times New Roman" w:cs="B Nazanin"/>
          <w:b/>
          <w:bCs/>
          <w:sz w:val="24"/>
          <w:szCs w:val="24"/>
          <w:rtl/>
          <w:lang w:bidi="fa-IR"/>
        </w:rPr>
      </w:pPr>
    </w:p>
    <w:tbl>
      <w:tblPr>
        <w:tblStyle w:val="TableGrid"/>
        <w:tblpPr w:leftFromText="180" w:rightFromText="180" w:vertAnchor="text" w:horzAnchor="margin" w:tblpXSpec="center" w:tblpY="61"/>
        <w:tblW w:w="10467" w:type="dxa"/>
        <w:tblLook w:val="04A0" w:firstRow="1" w:lastRow="0" w:firstColumn="1" w:lastColumn="0" w:noHBand="0" w:noVBand="1"/>
      </w:tblPr>
      <w:tblGrid>
        <w:gridCol w:w="2145"/>
        <w:gridCol w:w="378"/>
        <w:gridCol w:w="5382"/>
        <w:gridCol w:w="990"/>
        <w:gridCol w:w="1572"/>
      </w:tblGrid>
      <w:tr w:rsidR="003C7AA4" w:rsidRPr="00405E20" w14:paraId="2DDAA6C8" w14:textId="77777777" w:rsidTr="00211E39">
        <w:trPr>
          <w:trHeight w:val="1367"/>
        </w:trPr>
        <w:tc>
          <w:tcPr>
            <w:tcW w:w="2145" w:type="dxa"/>
            <w:vMerge w:val="restart"/>
            <w:tcBorders>
              <w:top w:val="single" w:sz="18" w:space="0" w:color="auto"/>
              <w:left w:val="single" w:sz="18" w:space="0" w:color="auto"/>
              <w:bottom w:val="single" w:sz="4" w:space="0" w:color="auto"/>
              <w:right w:val="nil"/>
            </w:tcBorders>
            <w:noWrap/>
            <w:hideMark/>
          </w:tcPr>
          <w:p w14:paraId="64FB2D36" w14:textId="77777777" w:rsidR="003C7AA4" w:rsidRPr="00405E20" w:rsidRDefault="003C7AA4" w:rsidP="00643F06">
            <w:pPr>
              <w:pStyle w:val="Header"/>
              <w:ind w:right="415"/>
              <w:rPr>
                <w:rFonts w:ascii="Times New Roman" w:hAnsi="Times New Roman"/>
                <w:sz w:val="16"/>
                <w:szCs w:val="16"/>
              </w:rPr>
            </w:pPr>
            <w:r w:rsidRPr="00E824D6">
              <w:rPr>
                <w:rFonts w:ascii="Times New Roman" w:hAnsi="Times New Roman"/>
                <w:noProof/>
                <w:sz w:val="16"/>
                <w:szCs w:val="16"/>
              </w:rPr>
              <w:lastRenderedPageBreak/>
              <w:drawing>
                <wp:anchor distT="0" distB="0" distL="114300" distR="114300" simplePos="0" relativeHeight="251772928" behindDoc="1" locked="0" layoutInCell="1" allowOverlap="1" wp14:anchorId="47D39868" wp14:editId="1B8ABBA1">
                  <wp:simplePos x="0" y="0"/>
                  <wp:positionH relativeFrom="column">
                    <wp:posOffset>288290</wp:posOffset>
                  </wp:positionH>
                  <wp:positionV relativeFrom="paragraph">
                    <wp:posOffset>831850</wp:posOffset>
                  </wp:positionV>
                  <wp:extent cx="584327" cy="492369"/>
                  <wp:effectExtent l="0" t="0" r="6350" b="3175"/>
                  <wp:wrapNone/>
                  <wp:docPr id="836848908" name="Picture 836848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774976" behindDoc="1" locked="0" layoutInCell="1" allowOverlap="1" wp14:anchorId="344CCDE8" wp14:editId="0183FC86">
                  <wp:simplePos x="0" y="0"/>
                  <wp:positionH relativeFrom="column">
                    <wp:posOffset>283845</wp:posOffset>
                  </wp:positionH>
                  <wp:positionV relativeFrom="paragraph">
                    <wp:posOffset>94615</wp:posOffset>
                  </wp:positionV>
                  <wp:extent cx="562708" cy="648337"/>
                  <wp:effectExtent l="0" t="0" r="8890" b="0"/>
                  <wp:wrapNone/>
                  <wp:docPr id="1516702061"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378" w:type="dxa"/>
            <w:vMerge w:val="restart"/>
            <w:tcBorders>
              <w:top w:val="single" w:sz="18" w:space="0" w:color="auto"/>
              <w:left w:val="nil"/>
              <w:bottom w:val="single" w:sz="4" w:space="0" w:color="auto"/>
              <w:right w:val="single" w:sz="18" w:space="0" w:color="auto"/>
            </w:tcBorders>
            <w:noWrap/>
          </w:tcPr>
          <w:p w14:paraId="13026E0D" w14:textId="77777777" w:rsidR="003C7AA4" w:rsidRPr="00405E20" w:rsidRDefault="003C7AA4"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hideMark/>
          </w:tcPr>
          <w:p w14:paraId="5F449EBF" w14:textId="77777777" w:rsidR="003C7AA4" w:rsidRPr="00FA7FFA" w:rsidRDefault="003C7AA4" w:rsidP="00643F06">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 xml:space="preserve">Toase-ehe Park Sanati Gohar Ofogh </w:t>
            </w:r>
          </w:p>
          <w:p w14:paraId="668ADDCD" w14:textId="77777777" w:rsidR="003C7AA4" w:rsidRPr="00FA7FFA" w:rsidRDefault="003C7AA4" w:rsidP="00643F06">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786BE832" w14:textId="5750D828" w:rsidR="003C7AA4" w:rsidRPr="00C60FE2" w:rsidRDefault="003C7AA4" w:rsidP="00643F06">
            <w:pPr>
              <w:pStyle w:val="Header"/>
              <w:spacing w:line="276" w:lineRule="auto"/>
              <w:jc w:val="center"/>
              <w:rPr>
                <w:rFonts w:ascii="Times New Roman" w:hAnsi="Times New Roman"/>
                <w:b/>
                <w:bCs/>
                <w:sz w:val="18"/>
                <w:szCs w:val="18"/>
              </w:rPr>
            </w:pPr>
            <w:r w:rsidRPr="00090A01">
              <w:rPr>
                <w:rFonts w:ascii="Times New Roman" w:hAnsi="Times New Roman"/>
                <w:b/>
                <w:bCs/>
                <w:sz w:val="20"/>
                <w:szCs w:val="20"/>
              </w:rPr>
              <w:t>CONCEPTUAL, BASIC and DETAIL DESIGN ENGINEERING OF STYRENE PARK OFFSITE</w:t>
            </w:r>
          </w:p>
        </w:tc>
        <w:tc>
          <w:tcPr>
            <w:tcW w:w="2562" w:type="dxa"/>
            <w:gridSpan w:val="2"/>
            <w:vMerge w:val="restart"/>
            <w:tcBorders>
              <w:top w:val="single" w:sz="18" w:space="0" w:color="auto"/>
              <w:left w:val="single" w:sz="18" w:space="0" w:color="auto"/>
              <w:bottom w:val="single" w:sz="4" w:space="0" w:color="auto"/>
              <w:right w:val="single" w:sz="18" w:space="0" w:color="auto"/>
            </w:tcBorders>
            <w:noWrap/>
            <w:vAlign w:val="center"/>
            <w:hideMark/>
          </w:tcPr>
          <w:p w14:paraId="5EB7C77D" w14:textId="77777777" w:rsidR="003C7AA4" w:rsidRPr="00C60FE2" w:rsidRDefault="003C7AA4" w:rsidP="00643F06">
            <w:pPr>
              <w:pStyle w:val="Header"/>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776000" behindDoc="1" locked="0" layoutInCell="1" allowOverlap="1" wp14:anchorId="3F7B5FD8" wp14:editId="7B18C007">
                  <wp:simplePos x="0" y="0"/>
                  <wp:positionH relativeFrom="column">
                    <wp:posOffset>-517525</wp:posOffset>
                  </wp:positionH>
                  <wp:positionV relativeFrom="paragraph">
                    <wp:posOffset>-2540</wp:posOffset>
                  </wp:positionV>
                  <wp:extent cx="551815" cy="373380"/>
                  <wp:effectExtent l="0" t="0" r="0" b="7620"/>
                  <wp:wrapTight wrapText="bothSides">
                    <wp:wrapPolygon edited="0">
                      <wp:start x="7457" y="0"/>
                      <wp:lineTo x="2237" y="13224"/>
                      <wp:lineTo x="2237" y="20939"/>
                      <wp:lineTo x="18642" y="20939"/>
                      <wp:lineTo x="19388" y="15429"/>
                      <wp:lineTo x="15659" y="5510"/>
                      <wp:lineTo x="11185" y="0"/>
                      <wp:lineTo x="7457" y="0"/>
                    </wp:wrapPolygon>
                  </wp:wrapTight>
                  <wp:docPr id="246682005" name="Picture 24668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815" cy="373380"/>
                          </a:xfrm>
                          <a:prstGeom prst="rect">
                            <a:avLst/>
                          </a:prstGeom>
                        </pic:spPr>
                      </pic:pic>
                    </a:graphicData>
                  </a:graphic>
                  <wp14:sizeRelH relativeFrom="margin">
                    <wp14:pctWidth>0</wp14:pctWidth>
                  </wp14:sizeRelH>
                  <wp14:sizeRelV relativeFrom="margin">
                    <wp14:pctHeight>0</wp14:pctHeight>
                  </wp14:sizeRelV>
                </wp:anchor>
              </w:drawing>
            </w:r>
          </w:p>
          <w:p w14:paraId="4B6CF408" w14:textId="008DD9FB" w:rsidR="003C7AA4" w:rsidRPr="00C60FE2" w:rsidRDefault="00366C1D" w:rsidP="00643F06">
            <w:pPr>
              <w:tabs>
                <w:tab w:val="left" w:pos="1490"/>
              </w:tabs>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938816" behindDoc="0" locked="0" layoutInCell="1" allowOverlap="1" wp14:anchorId="5CF02642" wp14:editId="03F89509">
                  <wp:simplePos x="0" y="0"/>
                  <wp:positionH relativeFrom="column">
                    <wp:posOffset>535305</wp:posOffset>
                  </wp:positionH>
                  <wp:positionV relativeFrom="paragraph">
                    <wp:posOffset>81915</wp:posOffset>
                  </wp:positionV>
                  <wp:extent cx="961390" cy="488315"/>
                  <wp:effectExtent l="0" t="0" r="0" b="6985"/>
                  <wp:wrapNone/>
                  <wp:docPr id="1744305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35214" name="Picture 362335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1390" cy="488315"/>
                          </a:xfrm>
                          <a:prstGeom prst="rect">
                            <a:avLst/>
                          </a:prstGeom>
                        </pic:spPr>
                      </pic:pic>
                    </a:graphicData>
                  </a:graphic>
                  <wp14:sizeRelH relativeFrom="margin">
                    <wp14:pctWidth>0</wp14:pctWidth>
                  </wp14:sizeRelH>
                  <wp14:sizeRelV relativeFrom="margin">
                    <wp14:pctHeight>0</wp14:pctHeight>
                  </wp14:sizeRelV>
                </wp:anchor>
              </w:drawing>
            </w:r>
            <w:r w:rsidR="003C7AA4" w:rsidRPr="00E824D6">
              <w:rPr>
                <w:rFonts w:ascii="Times New Roman" w:hAnsi="Times New Roman"/>
                <w:noProof/>
                <w:sz w:val="16"/>
                <w:szCs w:val="16"/>
              </w:rPr>
              <w:drawing>
                <wp:anchor distT="0" distB="0" distL="114300" distR="114300" simplePos="0" relativeHeight="251773952" behindDoc="1" locked="0" layoutInCell="1" allowOverlap="1" wp14:anchorId="7F8BBAAF" wp14:editId="2E85CC61">
                  <wp:simplePos x="0" y="0"/>
                  <wp:positionH relativeFrom="column">
                    <wp:posOffset>-474345</wp:posOffset>
                  </wp:positionH>
                  <wp:positionV relativeFrom="paragraph">
                    <wp:posOffset>304800</wp:posOffset>
                  </wp:positionV>
                  <wp:extent cx="502920" cy="502920"/>
                  <wp:effectExtent l="0" t="0" r="0" b="0"/>
                  <wp:wrapTight wrapText="bothSides">
                    <wp:wrapPolygon edited="0">
                      <wp:start x="0" y="0"/>
                      <wp:lineTo x="0" y="20455"/>
                      <wp:lineTo x="20455" y="20455"/>
                      <wp:lineTo x="20455" y="0"/>
                      <wp:lineTo x="0" y="0"/>
                    </wp:wrapPolygon>
                  </wp:wrapTight>
                  <wp:docPr id="1084923839"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tc>
      </w:tr>
      <w:tr w:rsidR="003C7AA4" w:rsidRPr="00405E20" w14:paraId="6E4F1745" w14:textId="77777777" w:rsidTr="00211E39">
        <w:trPr>
          <w:trHeight w:val="257"/>
        </w:trPr>
        <w:tc>
          <w:tcPr>
            <w:tcW w:w="2145" w:type="dxa"/>
            <w:vMerge/>
            <w:tcBorders>
              <w:left w:val="single" w:sz="18" w:space="0" w:color="auto"/>
              <w:right w:val="nil"/>
            </w:tcBorders>
            <w:noWrap/>
          </w:tcPr>
          <w:p w14:paraId="383D1242" w14:textId="77777777" w:rsidR="003C7AA4" w:rsidRPr="00405E20" w:rsidRDefault="003C7AA4" w:rsidP="00643F06">
            <w:pPr>
              <w:pStyle w:val="Header"/>
              <w:rPr>
                <w:rFonts w:ascii="Times New Roman" w:hAnsi="Times New Roman"/>
                <w:sz w:val="16"/>
                <w:szCs w:val="16"/>
              </w:rPr>
            </w:pPr>
          </w:p>
        </w:tc>
        <w:tc>
          <w:tcPr>
            <w:tcW w:w="378" w:type="dxa"/>
            <w:vMerge/>
            <w:tcBorders>
              <w:left w:val="nil"/>
              <w:bottom w:val="nil"/>
              <w:right w:val="single" w:sz="18" w:space="0" w:color="auto"/>
            </w:tcBorders>
            <w:noWrap/>
          </w:tcPr>
          <w:p w14:paraId="19F25262" w14:textId="77777777" w:rsidR="003C7AA4" w:rsidRPr="00405E20" w:rsidRDefault="003C7AA4" w:rsidP="00643F06">
            <w:pPr>
              <w:pStyle w:val="Header"/>
              <w:rPr>
                <w:rFonts w:ascii="Times New Roman" w:hAnsi="Times New Roman"/>
                <w:sz w:val="16"/>
                <w:szCs w:val="16"/>
              </w:rPr>
            </w:pPr>
          </w:p>
        </w:tc>
        <w:tc>
          <w:tcPr>
            <w:tcW w:w="5382" w:type="dxa"/>
            <w:vMerge w:val="restart"/>
            <w:tcBorders>
              <w:top w:val="single" w:sz="18" w:space="0" w:color="auto"/>
              <w:left w:val="single" w:sz="18" w:space="0" w:color="auto"/>
              <w:bottom w:val="single" w:sz="4" w:space="0" w:color="auto"/>
              <w:right w:val="single" w:sz="18" w:space="0" w:color="auto"/>
            </w:tcBorders>
            <w:noWrap/>
            <w:vAlign w:val="center"/>
          </w:tcPr>
          <w:p w14:paraId="004F3C5E" w14:textId="77777777" w:rsidR="003C7AA4" w:rsidRPr="00BE08B3" w:rsidRDefault="003C7AA4" w:rsidP="00643F06">
            <w:pPr>
              <w:rPr>
                <w:rFonts w:ascii="Times New Roman" w:hAnsi="Times New Roman"/>
                <w:sz w:val="20"/>
                <w:szCs w:val="20"/>
              </w:rPr>
            </w:pPr>
            <w:r w:rsidRPr="00BE08B3">
              <w:rPr>
                <w:rFonts w:ascii="Times New Roman" w:hAnsi="Times New Roman"/>
                <w:sz w:val="20"/>
                <w:szCs w:val="20"/>
              </w:rPr>
              <w:t xml:space="preserve">Document Title: </w:t>
            </w:r>
            <w:r>
              <w:rPr>
                <w:rFonts w:ascii="Times New Roman" w:hAnsi="Times New Roman"/>
                <w:sz w:val="20"/>
                <w:szCs w:val="20"/>
              </w:rPr>
              <w:t>HSE PLAN</w:t>
            </w:r>
          </w:p>
        </w:tc>
        <w:tc>
          <w:tcPr>
            <w:tcW w:w="2562" w:type="dxa"/>
            <w:gridSpan w:val="2"/>
            <w:vMerge/>
            <w:tcBorders>
              <w:left w:val="single" w:sz="18" w:space="0" w:color="auto"/>
              <w:bottom w:val="nil"/>
              <w:right w:val="single" w:sz="18" w:space="0" w:color="auto"/>
            </w:tcBorders>
            <w:noWrap/>
            <w:vAlign w:val="center"/>
          </w:tcPr>
          <w:p w14:paraId="7ACB8F8D" w14:textId="77777777" w:rsidR="003C7AA4" w:rsidRPr="00405E20" w:rsidRDefault="003C7AA4" w:rsidP="00643F06">
            <w:pPr>
              <w:pStyle w:val="Header"/>
              <w:rPr>
                <w:rFonts w:ascii="Times New Roman" w:hAnsi="Times New Roman"/>
                <w:sz w:val="16"/>
                <w:szCs w:val="16"/>
              </w:rPr>
            </w:pPr>
          </w:p>
        </w:tc>
      </w:tr>
      <w:tr w:rsidR="003C7AA4" w:rsidRPr="00405E20" w14:paraId="4EAAF0AB" w14:textId="77777777" w:rsidTr="00211E39">
        <w:trPr>
          <w:trHeight w:val="62"/>
        </w:trPr>
        <w:tc>
          <w:tcPr>
            <w:tcW w:w="2145" w:type="dxa"/>
            <w:vMerge/>
            <w:tcBorders>
              <w:left w:val="single" w:sz="18" w:space="0" w:color="auto"/>
              <w:right w:val="nil"/>
            </w:tcBorders>
            <w:noWrap/>
            <w:hideMark/>
          </w:tcPr>
          <w:p w14:paraId="6B3CB4D0" w14:textId="77777777" w:rsidR="003C7AA4" w:rsidRPr="00405E20" w:rsidRDefault="003C7AA4" w:rsidP="00643F06">
            <w:pPr>
              <w:pStyle w:val="Header"/>
              <w:rPr>
                <w:rFonts w:ascii="Times New Roman" w:hAnsi="Times New Roman"/>
                <w:sz w:val="16"/>
                <w:szCs w:val="16"/>
              </w:rPr>
            </w:pPr>
          </w:p>
        </w:tc>
        <w:tc>
          <w:tcPr>
            <w:tcW w:w="378" w:type="dxa"/>
            <w:vMerge w:val="restart"/>
            <w:tcBorders>
              <w:top w:val="nil"/>
              <w:left w:val="nil"/>
              <w:right w:val="single" w:sz="18" w:space="0" w:color="auto"/>
            </w:tcBorders>
          </w:tcPr>
          <w:p w14:paraId="12F18E6B" w14:textId="77777777" w:rsidR="003C7AA4" w:rsidRPr="00405E20" w:rsidRDefault="003C7AA4" w:rsidP="00643F06">
            <w:pPr>
              <w:pStyle w:val="Header"/>
              <w:rPr>
                <w:rFonts w:ascii="Times New Roman" w:hAnsi="Times New Roman"/>
                <w:sz w:val="16"/>
                <w:szCs w:val="16"/>
              </w:rPr>
            </w:pPr>
          </w:p>
        </w:tc>
        <w:tc>
          <w:tcPr>
            <w:tcW w:w="5382" w:type="dxa"/>
            <w:vMerge/>
            <w:tcBorders>
              <w:left w:val="single" w:sz="18" w:space="0" w:color="auto"/>
              <w:bottom w:val="single" w:sz="18" w:space="0" w:color="auto"/>
              <w:right w:val="single" w:sz="18" w:space="0" w:color="auto"/>
            </w:tcBorders>
            <w:noWrap/>
            <w:vAlign w:val="center"/>
            <w:hideMark/>
          </w:tcPr>
          <w:p w14:paraId="57F16647" w14:textId="77777777" w:rsidR="003C7AA4" w:rsidRPr="00405E20" w:rsidRDefault="003C7AA4" w:rsidP="00643F06">
            <w:pPr>
              <w:pStyle w:val="Header"/>
              <w:rPr>
                <w:rFonts w:ascii="Times New Roman" w:hAnsi="Times New Roman"/>
                <w:sz w:val="16"/>
                <w:szCs w:val="16"/>
              </w:rPr>
            </w:pPr>
          </w:p>
        </w:tc>
        <w:tc>
          <w:tcPr>
            <w:tcW w:w="2562" w:type="dxa"/>
            <w:gridSpan w:val="2"/>
            <w:tcBorders>
              <w:top w:val="nil"/>
              <w:left w:val="single" w:sz="18" w:space="0" w:color="auto"/>
              <w:right w:val="single" w:sz="18" w:space="0" w:color="auto"/>
            </w:tcBorders>
            <w:noWrap/>
            <w:vAlign w:val="center"/>
            <w:hideMark/>
          </w:tcPr>
          <w:p w14:paraId="62ED8F9A" w14:textId="77777777" w:rsidR="003C7AA4" w:rsidRPr="00405E20" w:rsidRDefault="003C7AA4" w:rsidP="00643F06">
            <w:pPr>
              <w:pStyle w:val="Header"/>
              <w:rPr>
                <w:rFonts w:ascii="Times New Roman" w:hAnsi="Times New Roman"/>
                <w:sz w:val="16"/>
                <w:szCs w:val="16"/>
              </w:rPr>
            </w:pPr>
          </w:p>
        </w:tc>
      </w:tr>
      <w:tr w:rsidR="003C7AA4" w:rsidRPr="00405E20" w14:paraId="12C26CC6" w14:textId="77777777" w:rsidTr="00211E39">
        <w:trPr>
          <w:trHeight w:val="513"/>
        </w:trPr>
        <w:tc>
          <w:tcPr>
            <w:tcW w:w="2145" w:type="dxa"/>
            <w:vMerge/>
            <w:tcBorders>
              <w:left w:val="single" w:sz="18" w:space="0" w:color="auto"/>
              <w:bottom w:val="single" w:sz="18" w:space="0" w:color="auto"/>
              <w:right w:val="nil"/>
            </w:tcBorders>
            <w:noWrap/>
          </w:tcPr>
          <w:p w14:paraId="0EDFB547" w14:textId="77777777" w:rsidR="003C7AA4" w:rsidRPr="00405E20" w:rsidRDefault="003C7AA4" w:rsidP="00643F06">
            <w:pPr>
              <w:pStyle w:val="Header"/>
              <w:rPr>
                <w:rFonts w:ascii="Times New Roman" w:hAnsi="Times New Roman"/>
                <w:sz w:val="16"/>
                <w:szCs w:val="16"/>
              </w:rPr>
            </w:pPr>
          </w:p>
        </w:tc>
        <w:tc>
          <w:tcPr>
            <w:tcW w:w="378" w:type="dxa"/>
            <w:vMerge/>
            <w:tcBorders>
              <w:top w:val="nil"/>
              <w:left w:val="nil"/>
              <w:bottom w:val="single" w:sz="18" w:space="0" w:color="auto"/>
              <w:right w:val="single" w:sz="18" w:space="0" w:color="auto"/>
            </w:tcBorders>
          </w:tcPr>
          <w:p w14:paraId="373A2083" w14:textId="77777777" w:rsidR="003C7AA4" w:rsidRPr="00405E20" w:rsidRDefault="003C7AA4"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tcPr>
          <w:p w14:paraId="4BFE1283" w14:textId="77777777" w:rsidR="003C7AA4" w:rsidRPr="00073304" w:rsidRDefault="003C7AA4" w:rsidP="00643F06">
            <w:pPr>
              <w:pStyle w:val="Header"/>
              <w:rPr>
                <w:rFonts w:ascii="Times New Roman" w:hAnsi="Times New Roman"/>
                <w:sz w:val="24"/>
                <w:szCs w:val="24"/>
              </w:rP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Pr="007B4BA5">
              <w:rPr>
                <w:rFonts w:ascii="Times New Roman" w:hAnsi="Times New Roman"/>
              </w:rPr>
              <w:t>EI027-FPA-VD-GE-HSE-005</w:t>
            </w:r>
          </w:p>
        </w:tc>
        <w:tc>
          <w:tcPr>
            <w:tcW w:w="990" w:type="dxa"/>
            <w:tcBorders>
              <w:top w:val="single" w:sz="18" w:space="0" w:color="auto"/>
              <w:left w:val="single" w:sz="18" w:space="0" w:color="auto"/>
              <w:bottom w:val="single" w:sz="18" w:space="0" w:color="auto"/>
              <w:right w:val="single" w:sz="18" w:space="0" w:color="auto"/>
            </w:tcBorders>
            <w:noWrap/>
            <w:vAlign w:val="center"/>
          </w:tcPr>
          <w:p w14:paraId="6D190C05" w14:textId="77777777" w:rsidR="003C7AA4" w:rsidRPr="00090A01" w:rsidRDefault="003C7AA4" w:rsidP="00643F06">
            <w:pPr>
              <w:pStyle w:val="Header"/>
              <w:rPr>
                <w:rFonts w:ascii="Times New Roman" w:hAnsi="Times New Roman"/>
                <w:sz w:val="20"/>
                <w:szCs w:val="20"/>
              </w:rPr>
            </w:pPr>
            <w:r w:rsidRPr="00405E20">
              <w:rPr>
                <w:rFonts w:ascii="Times New Roman" w:hAnsi="Times New Roman"/>
                <w:sz w:val="20"/>
                <w:szCs w:val="20"/>
              </w:rPr>
              <w:t>Rev.</w:t>
            </w:r>
            <w:r>
              <w:rPr>
                <w:rFonts w:ascii="Times New Roman" w:hAnsi="Times New Roman"/>
                <w:sz w:val="20"/>
                <w:szCs w:val="20"/>
              </w:rPr>
              <w:t xml:space="preserve"> R0</w:t>
            </w:r>
          </w:p>
        </w:tc>
        <w:tc>
          <w:tcPr>
            <w:tcW w:w="1572" w:type="dxa"/>
            <w:tcBorders>
              <w:top w:val="single" w:sz="18" w:space="0" w:color="auto"/>
              <w:left w:val="single" w:sz="18" w:space="0" w:color="auto"/>
              <w:bottom w:val="single" w:sz="18" w:space="0" w:color="auto"/>
              <w:right w:val="single" w:sz="18" w:space="0" w:color="auto"/>
            </w:tcBorders>
            <w:vAlign w:val="center"/>
          </w:tcPr>
          <w:p w14:paraId="74EF1340" w14:textId="330F184D" w:rsidR="003C7AA4" w:rsidRPr="002B085F" w:rsidRDefault="003C7AA4" w:rsidP="00643F06">
            <w:pPr>
              <w:pStyle w:val="Header"/>
              <w:jc w:val="center"/>
              <w:rPr>
                <w:rFonts w:ascii="Times New Roman" w:hAnsi="Times New Roman"/>
                <w:sz w:val="20"/>
                <w:szCs w:val="20"/>
              </w:rPr>
            </w:pPr>
            <w:r w:rsidRPr="002B085F">
              <w:rPr>
                <w:rFonts w:ascii="Times New Roman" w:hAnsi="Times New Roman"/>
                <w:sz w:val="20"/>
                <w:szCs w:val="20"/>
              </w:rPr>
              <w:t xml:space="preserve">Page </w:t>
            </w:r>
            <w:r w:rsidR="00710775">
              <w:rPr>
                <w:rFonts w:ascii="Times New Roman" w:hAnsi="Times New Roman"/>
                <w:sz w:val="20"/>
                <w:szCs w:val="20"/>
              </w:rPr>
              <w:t>20</w:t>
            </w:r>
            <w:r w:rsidRPr="002B085F">
              <w:rPr>
                <w:rFonts w:ascii="Times New Roman" w:hAnsi="Times New Roman"/>
                <w:sz w:val="20"/>
                <w:szCs w:val="20"/>
              </w:rPr>
              <w:t xml:space="preserve"> of   </w:t>
            </w:r>
            <w:r w:rsidR="00DE0FC4">
              <w:rPr>
                <w:noProof/>
              </w:rPr>
              <w:t>43</w:t>
            </w:r>
          </w:p>
        </w:tc>
      </w:tr>
    </w:tbl>
    <w:p w14:paraId="6C163E3F" w14:textId="77777777" w:rsidR="00D30A93" w:rsidRDefault="00D30A93" w:rsidP="00D30A93">
      <w:pPr>
        <w:tabs>
          <w:tab w:val="right" w:pos="10980"/>
        </w:tabs>
        <w:spacing w:line="240" w:lineRule="auto"/>
        <w:ind w:right="270"/>
        <w:contextualSpacing/>
        <w:jc w:val="both"/>
        <w:rPr>
          <w:rFonts w:ascii="Times New Roman" w:eastAsia="Calibri" w:hAnsi="Times New Roman" w:cs="B Nazanin"/>
          <w:b/>
          <w:bCs/>
          <w:sz w:val="2"/>
          <w:szCs w:val="2"/>
          <w:rtl/>
          <w:lang w:bidi="fa-IR"/>
        </w:rPr>
      </w:pPr>
    </w:p>
    <w:p w14:paraId="237A0504" w14:textId="77777777" w:rsidR="003C7AA4" w:rsidRDefault="003C7AA4" w:rsidP="00D30A93">
      <w:pPr>
        <w:tabs>
          <w:tab w:val="right" w:pos="10980"/>
        </w:tabs>
        <w:spacing w:line="240" w:lineRule="auto"/>
        <w:ind w:right="270"/>
        <w:contextualSpacing/>
        <w:jc w:val="both"/>
        <w:rPr>
          <w:rFonts w:ascii="Times New Roman" w:eastAsia="Calibri" w:hAnsi="Times New Roman" w:cs="B Nazanin"/>
          <w:b/>
          <w:bCs/>
          <w:sz w:val="2"/>
          <w:szCs w:val="2"/>
          <w:rtl/>
          <w:lang w:bidi="fa-IR"/>
        </w:rPr>
      </w:pPr>
    </w:p>
    <w:p w14:paraId="19410648" w14:textId="77777777" w:rsidR="003C7AA4" w:rsidRPr="003C7AA4" w:rsidRDefault="003C7AA4" w:rsidP="00D30A93">
      <w:pPr>
        <w:tabs>
          <w:tab w:val="right" w:pos="10980"/>
        </w:tabs>
        <w:spacing w:line="240" w:lineRule="auto"/>
        <w:ind w:right="270"/>
        <w:contextualSpacing/>
        <w:jc w:val="both"/>
        <w:rPr>
          <w:rFonts w:ascii="Times New Roman" w:eastAsia="Calibri" w:hAnsi="Times New Roman" w:cs="B Nazanin"/>
          <w:b/>
          <w:bCs/>
          <w:sz w:val="2"/>
          <w:szCs w:val="2"/>
          <w:lang w:bidi="fa-IR"/>
        </w:rPr>
      </w:pPr>
    </w:p>
    <w:tbl>
      <w:tblPr>
        <w:tblStyle w:val="GridTable4-Accent51"/>
        <w:tblpPr w:leftFromText="180" w:rightFromText="180" w:vertAnchor="text" w:horzAnchor="page" w:tblpXSpec="center" w:tblpY="259"/>
        <w:bidiVisual/>
        <w:tblW w:w="11197" w:type="dxa"/>
        <w:tblLayout w:type="fixed"/>
        <w:tblLook w:val="01E0" w:firstRow="1" w:lastRow="1" w:firstColumn="1" w:lastColumn="1" w:noHBand="0" w:noVBand="0"/>
      </w:tblPr>
      <w:tblGrid>
        <w:gridCol w:w="2423"/>
        <w:gridCol w:w="2820"/>
        <w:gridCol w:w="2070"/>
        <w:gridCol w:w="2906"/>
        <w:gridCol w:w="978"/>
      </w:tblGrid>
      <w:tr w:rsidR="001508BD" w:rsidRPr="001508BD" w14:paraId="2937A0FF" w14:textId="77777777" w:rsidTr="003C7AA4">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23" w:type="dxa"/>
          </w:tcPr>
          <w:p w14:paraId="0E3AFE98" w14:textId="77777777" w:rsidR="001508BD" w:rsidRPr="001508BD" w:rsidRDefault="001508BD" w:rsidP="000C276E">
            <w:pPr>
              <w:widowControl w:val="0"/>
              <w:tabs>
                <w:tab w:val="right" w:pos="10980"/>
              </w:tabs>
              <w:autoSpaceDE w:val="0"/>
              <w:autoSpaceDN w:val="0"/>
              <w:ind w:left="567" w:right="270"/>
              <w:jc w:val="center"/>
              <w:rPr>
                <w:rFonts w:ascii="IRANSans" w:hAnsi="IRANSans" w:cs="IRANSans"/>
                <w:sz w:val="18"/>
                <w:szCs w:val="18"/>
                <w:rtl/>
              </w:rPr>
            </w:pPr>
            <w:bookmarkStart w:id="3" w:name="_Hlk139192006"/>
            <w:r w:rsidRPr="001508BD">
              <w:rPr>
                <w:rFonts w:ascii="IRANSans" w:hAnsi="IRANSans" w:cs="IRANSans"/>
                <w:sz w:val="18"/>
                <w:szCs w:val="18"/>
              </w:rPr>
              <w:t>Organizer</w:t>
            </w:r>
          </w:p>
        </w:tc>
        <w:tc>
          <w:tcPr>
            <w:cnfStyle w:val="000010000000" w:firstRow="0" w:lastRow="0" w:firstColumn="0" w:lastColumn="0" w:oddVBand="1" w:evenVBand="0" w:oddHBand="0" w:evenHBand="0" w:firstRowFirstColumn="0" w:firstRowLastColumn="0" w:lastRowFirstColumn="0" w:lastRowLastColumn="0"/>
            <w:tcW w:w="2820" w:type="dxa"/>
          </w:tcPr>
          <w:p w14:paraId="0845D53B" w14:textId="77777777" w:rsidR="001508BD" w:rsidRPr="001508BD" w:rsidRDefault="001508BD" w:rsidP="000C276E">
            <w:pPr>
              <w:widowControl w:val="0"/>
              <w:tabs>
                <w:tab w:val="right" w:pos="10980"/>
              </w:tabs>
              <w:autoSpaceDE w:val="0"/>
              <w:autoSpaceDN w:val="0"/>
              <w:ind w:left="567" w:right="270"/>
              <w:jc w:val="center"/>
              <w:rPr>
                <w:rFonts w:ascii="IRANSans" w:hAnsi="IRANSans" w:cs="IRANSans"/>
                <w:sz w:val="18"/>
                <w:szCs w:val="18"/>
                <w:rtl/>
              </w:rPr>
            </w:pPr>
            <w:r w:rsidRPr="001508BD">
              <w:rPr>
                <w:rFonts w:ascii="IRANSans" w:hAnsi="IRANSans" w:cs="IRANSans"/>
                <w:sz w:val="18"/>
                <w:szCs w:val="18"/>
              </w:rPr>
              <w:t>Time of holding</w:t>
            </w:r>
          </w:p>
        </w:tc>
        <w:tc>
          <w:tcPr>
            <w:tcW w:w="2070" w:type="dxa"/>
          </w:tcPr>
          <w:p w14:paraId="7A11DAE6" w14:textId="77777777" w:rsidR="001508BD" w:rsidRPr="001508BD" w:rsidRDefault="001508BD" w:rsidP="000C276E">
            <w:pPr>
              <w:widowControl w:val="0"/>
              <w:tabs>
                <w:tab w:val="right" w:pos="10980"/>
              </w:tabs>
              <w:autoSpaceDE w:val="0"/>
              <w:autoSpaceDN w:val="0"/>
              <w:ind w:left="567" w:right="270"/>
              <w:jc w:val="center"/>
              <w:cnfStyle w:val="100000000000" w:firstRow="1" w:lastRow="0" w:firstColumn="0" w:lastColumn="0" w:oddVBand="0" w:evenVBand="0" w:oddHBand="0" w:evenHBand="0" w:firstRowFirstColumn="0" w:firstRowLastColumn="0" w:lastRowFirstColumn="0" w:lastRowLastColumn="0"/>
              <w:rPr>
                <w:rFonts w:ascii="IRANSans" w:hAnsi="IRANSans" w:cs="IRANSans"/>
                <w:sz w:val="18"/>
                <w:szCs w:val="18"/>
                <w:rtl/>
              </w:rPr>
            </w:pPr>
            <w:r w:rsidRPr="001508BD">
              <w:rPr>
                <w:rFonts w:ascii="IRANSans" w:hAnsi="IRANSans" w:cs="IRANSans"/>
                <w:sz w:val="18"/>
                <w:szCs w:val="18"/>
              </w:rPr>
              <w:t>participants</w:t>
            </w:r>
          </w:p>
        </w:tc>
        <w:tc>
          <w:tcPr>
            <w:cnfStyle w:val="000010000000" w:firstRow="0" w:lastRow="0" w:firstColumn="0" w:lastColumn="0" w:oddVBand="1" w:evenVBand="0" w:oddHBand="0" w:evenHBand="0" w:firstRowFirstColumn="0" w:firstRowLastColumn="0" w:lastRowFirstColumn="0" w:lastRowLastColumn="0"/>
            <w:tcW w:w="2906" w:type="dxa"/>
          </w:tcPr>
          <w:p w14:paraId="1A0798AD" w14:textId="77777777" w:rsidR="001508BD" w:rsidRPr="001508BD" w:rsidRDefault="001508BD" w:rsidP="000C276E">
            <w:pPr>
              <w:widowControl w:val="0"/>
              <w:tabs>
                <w:tab w:val="right" w:pos="10980"/>
              </w:tabs>
              <w:autoSpaceDE w:val="0"/>
              <w:autoSpaceDN w:val="0"/>
              <w:ind w:right="270"/>
              <w:jc w:val="center"/>
              <w:rPr>
                <w:rFonts w:ascii="IRANSans" w:hAnsi="IRANSans" w:cs="IRANSans"/>
                <w:sz w:val="18"/>
                <w:szCs w:val="18"/>
                <w:rtl/>
              </w:rPr>
            </w:pPr>
            <w:r w:rsidRPr="001508BD">
              <w:rPr>
                <w:rFonts w:ascii="IRANSans" w:hAnsi="IRANSans" w:cs="IRANSans"/>
                <w:sz w:val="18"/>
                <w:szCs w:val="18"/>
              </w:rPr>
              <w:t>The topic of the meeting</w:t>
            </w:r>
          </w:p>
        </w:tc>
        <w:tc>
          <w:tcPr>
            <w:cnfStyle w:val="000100000000" w:firstRow="0" w:lastRow="0" w:firstColumn="0" w:lastColumn="1" w:oddVBand="0" w:evenVBand="0" w:oddHBand="0" w:evenHBand="0" w:firstRowFirstColumn="0" w:firstRowLastColumn="0" w:lastRowFirstColumn="0" w:lastRowLastColumn="0"/>
            <w:tcW w:w="978" w:type="dxa"/>
          </w:tcPr>
          <w:p w14:paraId="3078E6B6" w14:textId="77777777" w:rsidR="001508BD" w:rsidRPr="001508BD" w:rsidRDefault="001508BD" w:rsidP="000C276E">
            <w:pPr>
              <w:widowControl w:val="0"/>
              <w:tabs>
                <w:tab w:val="right" w:pos="10980"/>
              </w:tabs>
              <w:autoSpaceDE w:val="0"/>
              <w:autoSpaceDN w:val="0"/>
              <w:ind w:left="567" w:right="270"/>
              <w:jc w:val="center"/>
              <w:rPr>
                <w:rFonts w:ascii="IRANSans" w:hAnsi="IRANSans" w:cs="IRANSans"/>
                <w:bCs w:val="0"/>
                <w:sz w:val="18"/>
                <w:szCs w:val="18"/>
              </w:rPr>
            </w:pPr>
            <w:r w:rsidRPr="001508BD">
              <w:rPr>
                <w:rFonts w:ascii="IRANSans" w:hAnsi="IRANSans" w:cs="IRANSans"/>
                <w:sz w:val="18"/>
                <w:szCs w:val="18"/>
              </w:rPr>
              <w:t>Row</w:t>
            </w:r>
          </w:p>
        </w:tc>
      </w:tr>
      <w:tr w:rsidR="001508BD" w:rsidRPr="001508BD" w14:paraId="5EDD3A73" w14:textId="77777777" w:rsidTr="003C7AA4">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2423" w:type="dxa"/>
          </w:tcPr>
          <w:p w14:paraId="5628180C" w14:textId="77777777" w:rsidR="001508BD" w:rsidRPr="001508BD" w:rsidRDefault="001508BD" w:rsidP="003C7AA4">
            <w:pPr>
              <w:widowControl w:val="0"/>
              <w:tabs>
                <w:tab w:val="right" w:pos="10980"/>
              </w:tabs>
              <w:autoSpaceDE w:val="0"/>
              <w:autoSpaceDN w:val="0"/>
              <w:ind w:left="567" w:right="270"/>
              <w:rPr>
                <w:rFonts w:ascii="IRANSans" w:hAnsi="IRANSans" w:cs="IRANSans"/>
                <w:sz w:val="18"/>
                <w:szCs w:val="18"/>
                <w:rtl/>
              </w:rPr>
            </w:pPr>
            <w:r w:rsidRPr="001508BD">
              <w:rPr>
                <w:rFonts w:ascii="IRANSans" w:hAnsi="IRANSans" w:cs="IRANSans"/>
                <w:sz w:val="18"/>
                <w:szCs w:val="18"/>
              </w:rPr>
              <w:t>The HSE unit</w:t>
            </w:r>
          </w:p>
        </w:tc>
        <w:tc>
          <w:tcPr>
            <w:cnfStyle w:val="000010000000" w:firstRow="0" w:lastRow="0" w:firstColumn="0" w:lastColumn="0" w:oddVBand="1" w:evenVBand="0" w:oddHBand="0" w:evenHBand="0" w:firstRowFirstColumn="0" w:firstRowLastColumn="0" w:lastRowFirstColumn="0" w:lastRowLastColumn="0"/>
            <w:tcW w:w="2820" w:type="dxa"/>
          </w:tcPr>
          <w:p w14:paraId="5B2F7427" w14:textId="77777777" w:rsidR="001508BD" w:rsidRPr="001508BD" w:rsidRDefault="001508BD" w:rsidP="003C7AA4">
            <w:pPr>
              <w:widowControl w:val="0"/>
              <w:tabs>
                <w:tab w:val="right" w:pos="10980"/>
              </w:tabs>
              <w:autoSpaceDE w:val="0"/>
              <w:autoSpaceDN w:val="0"/>
              <w:ind w:left="567" w:right="270"/>
              <w:rPr>
                <w:rFonts w:ascii="IRANSans" w:hAnsi="IRANSans" w:cs="IRANSans"/>
                <w:b/>
                <w:sz w:val="18"/>
                <w:szCs w:val="18"/>
                <w:rtl/>
              </w:rPr>
            </w:pPr>
            <w:r w:rsidRPr="001508BD">
              <w:rPr>
                <w:rFonts w:ascii="IRANSans" w:hAnsi="IRANSans" w:cs="IRANSans"/>
                <w:b/>
                <w:sz w:val="18"/>
                <w:szCs w:val="18"/>
              </w:rPr>
              <w:t>Every morning before starting work</w:t>
            </w:r>
          </w:p>
        </w:tc>
        <w:tc>
          <w:tcPr>
            <w:tcW w:w="2070" w:type="dxa"/>
          </w:tcPr>
          <w:p w14:paraId="4687D64E" w14:textId="77777777" w:rsidR="001508BD" w:rsidRPr="000C276E" w:rsidRDefault="001508BD" w:rsidP="003C7AA4">
            <w:pPr>
              <w:widowControl w:val="0"/>
              <w:tabs>
                <w:tab w:val="right" w:pos="10980"/>
              </w:tabs>
              <w:autoSpaceDE w:val="0"/>
              <w:autoSpaceDN w:val="0"/>
              <w:ind w:left="360" w:right="270"/>
              <w:cnfStyle w:val="000000100000" w:firstRow="0" w:lastRow="0" w:firstColumn="0" w:lastColumn="0" w:oddVBand="0" w:evenVBand="0" w:oddHBand="1" w:evenHBand="0" w:firstRowFirstColumn="0" w:firstRowLastColumn="0" w:lastRowFirstColumn="0" w:lastRowLastColumn="0"/>
              <w:rPr>
                <w:rFonts w:ascii="IRANSans" w:hAnsi="IRANSans" w:cs="IRANSans"/>
                <w:b/>
                <w:sz w:val="18"/>
                <w:szCs w:val="18"/>
                <w:rtl/>
              </w:rPr>
            </w:pPr>
            <w:r w:rsidRPr="000C276E">
              <w:rPr>
                <w:rFonts w:ascii="IRANSans" w:hAnsi="IRANSans" w:cs="IRANSans"/>
                <w:b/>
                <w:sz w:val="18"/>
                <w:szCs w:val="18"/>
              </w:rPr>
              <w:t>All employees</w:t>
            </w:r>
          </w:p>
        </w:tc>
        <w:tc>
          <w:tcPr>
            <w:cnfStyle w:val="000010000000" w:firstRow="0" w:lastRow="0" w:firstColumn="0" w:lastColumn="0" w:oddVBand="1" w:evenVBand="0" w:oddHBand="0" w:evenHBand="0" w:firstRowFirstColumn="0" w:firstRowLastColumn="0" w:lastRowFirstColumn="0" w:lastRowLastColumn="0"/>
            <w:tcW w:w="2906" w:type="dxa"/>
          </w:tcPr>
          <w:p w14:paraId="64355BE1" w14:textId="77777777" w:rsidR="001508BD" w:rsidRPr="001508BD" w:rsidRDefault="001508BD" w:rsidP="003C7AA4">
            <w:pPr>
              <w:widowControl w:val="0"/>
              <w:tabs>
                <w:tab w:val="right" w:pos="10980"/>
              </w:tabs>
              <w:autoSpaceDE w:val="0"/>
              <w:autoSpaceDN w:val="0"/>
              <w:ind w:left="567" w:right="270"/>
              <w:rPr>
                <w:rFonts w:ascii="IRANSans" w:hAnsi="IRANSans" w:cs="IRANSans"/>
                <w:b/>
                <w:sz w:val="18"/>
                <w:szCs w:val="18"/>
                <w:rtl/>
              </w:rPr>
            </w:pPr>
            <w:r w:rsidRPr="001508BD">
              <w:rPr>
                <w:rFonts w:ascii="IRANSans" w:hAnsi="IRANSans" w:cs="IRANSans"/>
                <w:b/>
                <w:sz w:val="18"/>
                <w:szCs w:val="18"/>
              </w:rPr>
              <w:t>Daily meetings before starting work (TOOLBOX Meeting)</w:t>
            </w:r>
          </w:p>
        </w:tc>
        <w:tc>
          <w:tcPr>
            <w:cnfStyle w:val="000100000000" w:firstRow="0" w:lastRow="0" w:firstColumn="0" w:lastColumn="1" w:oddVBand="0" w:evenVBand="0" w:oddHBand="0" w:evenHBand="0" w:firstRowFirstColumn="0" w:firstRowLastColumn="0" w:lastRowFirstColumn="0" w:lastRowLastColumn="0"/>
            <w:tcW w:w="978" w:type="dxa"/>
          </w:tcPr>
          <w:p w14:paraId="6E12B601" w14:textId="5ADAB0BB" w:rsidR="001508BD" w:rsidRPr="001508BD" w:rsidRDefault="000C276E" w:rsidP="000C276E">
            <w:pPr>
              <w:widowControl w:val="0"/>
              <w:tabs>
                <w:tab w:val="right" w:pos="10980"/>
              </w:tabs>
              <w:autoSpaceDE w:val="0"/>
              <w:autoSpaceDN w:val="0"/>
              <w:bidi/>
              <w:ind w:right="270"/>
              <w:jc w:val="center"/>
              <w:rPr>
                <w:rFonts w:ascii="IRANSans" w:hAnsi="IRANSans" w:cs="IRANSans"/>
                <w:b w:val="0"/>
                <w:sz w:val="18"/>
                <w:szCs w:val="18"/>
              </w:rPr>
            </w:pPr>
            <w:r>
              <w:rPr>
                <w:rFonts w:ascii="IRANSans" w:hAnsi="IRANSans" w:cs="IRANSans"/>
                <w:b w:val="0"/>
                <w:sz w:val="18"/>
                <w:szCs w:val="18"/>
              </w:rPr>
              <w:t>1</w:t>
            </w:r>
          </w:p>
        </w:tc>
      </w:tr>
      <w:tr w:rsidR="001508BD" w:rsidRPr="001508BD" w14:paraId="7DFAADD9" w14:textId="77777777" w:rsidTr="003C7AA4">
        <w:trPr>
          <w:trHeight w:val="297"/>
        </w:trPr>
        <w:tc>
          <w:tcPr>
            <w:cnfStyle w:val="001000000000" w:firstRow="0" w:lastRow="0" w:firstColumn="1" w:lastColumn="0" w:oddVBand="0" w:evenVBand="0" w:oddHBand="0" w:evenHBand="0" w:firstRowFirstColumn="0" w:firstRowLastColumn="0" w:lastRowFirstColumn="0" w:lastRowLastColumn="0"/>
            <w:tcW w:w="2423" w:type="dxa"/>
          </w:tcPr>
          <w:p w14:paraId="681831CE" w14:textId="77777777" w:rsidR="001508BD" w:rsidRPr="001508BD" w:rsidRDefault="001508BD" w:rsidP="003C7AA4">
            <w:pPr>
              <w:widowControl w:val="0"/>
              <w:tabs>
                <w:tab w:val="right" w:pos="10980"/>
              </w:tabs>
              <w:autoSpaceDE w:val="0"/>
              <w:autoSpaceDN w:val="0"/>
              <w:ind w:left="567" w:right="270"/>
              <w:rPr>
                <w:rFonts w:ascii="IRANSans" w:hAnsi="IRANSans" w:cs="IRANSans"/>
                <w:sz w:val="18"/>
                <w:szCs w:val="18"/>
                <w:rtl/>
              </w:rPr>
            </w:pPr>
            <w:r w:rsidRPr="001508BD">
              <w:rPr>
                <w:rFonts w:ascii="IRANSans" w:hAnsi="IRANSans" w:cs="IRANSans"/>
                <w:sz w:val="18"/>
                <w:szCs w:val="18"/>
              </w:rPr>
              <w:t>The HSE unit</w:t>
            </w:r>
          </w:p>
        </w:tc>
        <w:tc>
          <w:tcPr>
            <w:cnfStyle w:val="000010000000" w:firstRow="0" w:lastRow="0" w:firstColumn="0" w:lastColumn="0" w:oddVBand="1" w:evenVBand="0" w:oddHBand="0" w:evenHBand="0" w:firstRowFirstColumn="0" w:firstRowLastColumn="0" w:lastRowFirstColumn="0" w:lastRowLastColumn="0"/>
            <w:tcW w:w="2820" w:type="dxa"/>
          </w:tcPr>
          <w:p w14:paraId="033B987C" w14:textId="77777777" w:rsidR="001508BD" w:rsidRPr="001508BD" w:rsidRDefault="001508BD" w:rsidP="003C7AA4">
            <w:pPr>
              <w:widowControl w:val="0"/>
              <w:tabs>
                <w:tab w:val="right" w:pos="10980"/>
              </w:tabs>
              <w:autoSpaceDE w:val="0"/>
              <w:autoSpaceDN w:val="0"/>
              <w:ind w:left="567" w:right="270"/>
              <w:rPr>
                <w:rFonts w:ascii="IRANSans" w:hAnsi="IRANSans" w:cs="IRANSans"/>
                <w:b/>
                <w:sz w:val="18"/>
                <w:szCs w:val="18"/>
                <w:rtl/>
              </w:rPr>
            </w:pPr>
            <w:r w:rsidRPr="001508BD">
              <w:rPr>
                <w:rFonts w:ascii="IRANSans" w:hAnsi="IRANSans" w:cs="IRANSans"/>
                <w:b/>
                <w:sz w:val="18"/>
                <w:szCs w:val="18"/>
              </w:rPr>
              <w:t>Monthly/ time of incidents</w:t>
            </w:r>
          </w:p>
        </w:tc>
        <w:tc>
          <w:tcPr>
            <w:tcW w:w="2070" w:type="dxa"/>
          </w:tcPr>
          <w:p w14:paraId="20558F10" w14:textId="77777777" w:rsidR="001508BD" w:rsidRPr="001508BD" w:rsidRDefault="001508BD" w:rsidP="003C7AA4">
            <w:pPr>
              <w:widowControl w:val="0"/>
              <w:tabs>
                <w:tab w:val="right" w:pos="10980"/>
              </w:tabs>
              <w:autoSpaceDE w:val="0"/>
              <w:autoSpaceDN w:val="0"/>
              <w:ind w:left="567" w:right="270"/>
              <w:cnfStyle w:val="000000000000" w:firstRow="0" w:lastRow="0" w:firstColumn="0" w:lastColumn="0" w:oddVBand="0" w:evenVBand="0" w:oddHBand="0" w:evenHBand="0" w:firstRowFirstColumn="0" w:firstRowLastColumn="0" w:lastRowFirstColumn="0" w:lastRowLastColumn="0"/>
              <w:rPr>
                <w:rFonts w:ascii="IRANSans" w:hAnsi="IRANSans" w:cs="IRANSans"/>
                <w:b/>
                <w:sz w:val="18"/>
                <w:szCs w:val="18"/>
                <w:rtl/>
              </w:rPr>
            </w:pPr>
            <w:r w:rsidRPr="001508BD">
              <w:rPr>
                <w:rFonts w:ascii="IRANSans" w:hAnsi="IRANSans" w:cs="IRANSans"/>
                <w:b/>
                <w:sz w:val="18"/>
                <w:szCs w:val="18"/>
              </w:rPr>
              <w:t>Committee members</w:t>
            </w:r>
          </w:p>
        </w:tc>
        <w:tc>
          <w:tcPr>
            <w:cnfStyle w:val="000010000000" w:firstRow="0" w:lastRow="0" w:firstColumn="0" w:lastColumn="0" w:oddVBand="1" w:evenVBand="0" w:oddHBand="0" w:evenHBand="0" w:firstRowFirstColumn="0" w:firstRowLastColumn="0" w:lastRowFirstColumn="0" w:lastRowLastColumn="0"/>
            <w:tcW w:w="2906" w:type="dxa"/>
          </w:tcPr>
          <w:p w14:paraId="0D5E0D45" w14:textId="77777777" w:rsidR="001508BD" w:rsidRPr="001508BD" w:rsidRDefault="001508BD" w:rsidP="003C7AA4">
            <w:pPr>
              <w:widowControl w:val="0"/>
              <w:tabs>
                <w:tab w:val="right" w:pos="10980"/>
              </w:tabs>
              <w:autoSpaceDE w:val="0"/>
              <w:autoSpaceDN w:val="0"/>
              <w:ind w:left="567" w:right="270"/>
              <w:rPr>
                <w:rFonts w:ascii="IRANSans" w:hAnsi="IRANSans" w:cs="IRANSans"/>
                <w:b/>
                <w:sz w:val="18"/>
                <w:szCs w:val="18"/>
                <w:rtl/>
              </w:rPr>
            </w:pPr>
            <w:r w:rsidRPr="001508BD">
              <w:rPr>
                <w:rFonts w:ascii="IRANSans" w:hAnsi="IRANSans" w:cs="IRANSans"/>
                <w:b/>
                <w:sz w:val="18"/>
                <w:szCs w:val="18"/>
              </w:rPr>
              <w:t>Safety committee meetings</w:t>
            </w:r>
          </w:p>
        </w:tc>
        <w:tc>
          <w:tcPr>
            <w:cnfStyle w:val="000100000000" w:firstRow="0" w:lastRow="0" w:firstColumn="0" w:lastColumn="1" w:oddVBand="0" w:evenVBand="0" w:oddHBand="0" w:evenHBand="0" w:firstRowFirstColumn="0" w:firstRowLastColumn="0" w:lastRowFirstColumn="0" w:lastRowLastColumn="0"/>
            <w:tcW w:w="978" w:type="dxa"/>
          </w:tcPr>
          <w:p w14:paraId="6C2FB9E0" w14:textId="2928C733" w:rsidR="001508BD" w:rsidRPr="001508BD" w:rsidRDefault="000C276E" w:rsidP="000C276E">
            <w:pPr>
              <w:widowControl w:val="0"/>
              <w:tabs>
                <w:tab w:val="right" w:pos="10980"/>
              </w:tabs>
              <w:autoSpaceDE w:val="0"/>
              <w:autoSpaceDN w:val="0"/>
              <w:bidi/>
              <w:ind w:right="270"/>
              <w:jc w:val="center"/>
              <w:rPr>
                <w:rFonts w:ascii="IRANSans" w:hAnsi="IRANSans" w:cs="IRANSans"/>
                <w:b w:val="0"/>
                <w:sz w:val="18"/>
                <w:szCs w:val="18"/>
              </w:rPr>
            </w:pPr>
            <w:r>
              <w:rPr>
                <w:rFonts w:ascii="IRANSans" w:hAnsi="IRANSans" w:cs="IRANSans"/>
                <w:b w:val="0"/>
                <w:sz w:val="18"/>
                <w:szCs w:val="18"/>
              </w:rPr>
              <w:t>2</w:t>
            </w:r>
          </w:p>
        </w:tc>
      </w:tr>
      <w:tr w:rsidR="001508BD" w:rsidRPr="001508BD" w14:paraId="7BD41F77" w14:textId="77777777" w:rsidTr="003C7AA4">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2423" w:type="dxa"/>
          </w:tcPr>
          <w:p w14:paraId="14EC5831" w14:textId="77777777" w:rsidR="001508BD" w:rsidRPr="001508BD" w:rsidRDefault="001508BD" w:rsidP="003C7AA4">
            <w:pPr>
              <w:widowControl w:val="0"/>
              <w:tabs>
                <w:tab w:val="right" w:pos="10980"/>
              </w:tabs>
              <w:autoSpaceDE w:val="0"/>
              <w:autoSpaceDN w:val="0"/>
              <w:ind w:left="567" w:right="270"/>
              <w:rPr>
                <w:rFonts w:ascii="IRANSans" w:hAnsi="IRANSans" w:cs="IRANSans"/>
                <w:sz w:val="18"/>
                <w:szCs w:val="18"/>
                <w:rtl/>
              </w:rPr>
            </w:pPr>
            <w:r w:rsidRPr="001508BD">
              <w:rPr>
                <w:rFonts w:ascii="IRANSans" w:hAnsi="IRANSans" w:cs="IRANSans"/>
                <w:sz w:val="18"/>
                <w:szCs w:val="18"/>
              </w:rPr>
              <w:t>The HSE unit</w:t>
            </w:r>
            <w:r w:rsidRPr="001508BD">
              <w:rPr>
                <w:rFonts w:ascii="IRANSans" w:hAnsi="IRANSans" w:cs="IRANSans"/>
                <w:sz w:val="18"/>
                <w:szCs w:val="18"/>
                <w:rtl/>
              </w:rPr>
              <w:t xml:space="preserve">/ </w:t>
            </w:r>
            <w:r w:rsidRPr="001508BD">
              <w:rPr>
                <w:rFonts w:ascii="IRANSans" w:hAnsi="IRANSans" w:cs="IRANSans"/>
                <w:sz w:val="18"/>
                <w:szCs w:val="18"/>
              </w:rPr>
              <w:t>production manager</w:t>
            </w:r>
          </w:p>
        </w:tc>
        <w:tc>
          <w:tcPr>
            <w:cnfStyle w:val="000010000000" w:firstRow="0" w:lastRow="0" w:firstColumn="0" w:lastColumn="0" w:oddVBand="1" w:evenVBand="0" w:oddHBand="0" w:evenHBand="0" w:firstRowFirstColumn="0" w:firstRowLastColumn="0" w:lastRowFirstColumn="0" w:lastRowLastColumn="0"/>
            <w:tcW w:w="2820" w:type="dxa"/>
          </w:tcPr>
          <w:p w14:paraId="4A001B1A" w14:textId="77777777" w:rsidR="001508BD" w:rsidRPr="001508BD" w:rsidRDefault="001508BD" w:rsidP="003C7AA4">
            <w:pPr>
              <w:widowControl w:val="0"/>
              <w:tabs>
                <w:tab w:val="right" w:pos="10980"/>
              </w:tabs>
              <w:autoSpaceDE w:val="0"/>
              <w:autoSpaceDN w:val="0"/>
              <w:ind w:left="567" w:right="270"/>
              <w:rPr>
                <w:rFonts w:ascii="IRANSans" w:hAnsi="IRANSans" w:cs="IRANSans"/>
                <w:b/>
                <w:sz w:val="18"/>
                <w:szCs w:val="18"/>
                <w:rtl/>
              </w:rPr>
            </w:pPr>
            <w:r w:rsidRPr="001508BD">
              <w:rPr>
                <w:rFonts w:ascii="IRANSans" w:hAnsi="IRANSans" w:cs="IRANSans"/>
                <w:b/>
                <w:sz w:val="18"/>
                <w:szCs w:val="18"/>
              </w:rPr>
              <w:t>As soon as you enter the workshop area</w:t>
            </w:r>
          </w:p>
        </w:tc>
        <w:tc>
          <w:tcPr>
            <w:tcW w:w="2070" w:type="dxa"/>
          </w:tcPr>
          <w:p w14:paraId="011CA358" w14:textId="77777777" w:rsidR="001508BD" w:rsidRPr="001508BD" w:rsidRDefault="001508BD" w:rsidP="003C7AA4">
            <w:pPr>
              <w:widowControl w:val="0"/>
              <w:tabs>
                <w:tab w:val="right" w:pos="10980"/>
              </w:tabs>
              <w:autoSpaceDE w:val="0"/>
              <w:autoSpaceDN w:val="0"/>
              <w:ind w:right="270"/>
              <w:cnfStyle w:val="000000100000" w:firstRow="0" w:lastRow="0" w:firstColumn="0" w:lastColumn="0" w:oddVBand="0" w:evenVBand="0" w:oddHBand="1" w:evenHBand="0" w:firstRowFirstColumn="0" w:firstRowLastColumn="0" w:lastRowFirstColumn="0" w:lastRowLastColumn="0"/>
              <w:rPr>
                <w:rFonts w:ascii="IRANSans" w:hAnsi="IRANSans" w:cs="IRANSans"/>
                <w:b/>
                <w:sz w:val="18"/>
                <w:szCs w:val="18"/>
                <w:rtl/>
              </w:rPr>
            </w:pPr>
            <w:r w:rsidRPr="001508BD">
              <w:rPr>
                <w:rFonts w:ascii="IRANSans" w:hAnsi="IRANSans" w:cs="IRANSans"/>
                <w:b/>
                <w:sz w:val="18"/>
                <w:szCs w:val="18"/>
              </w:rPr>
              <w:t>newcomers, visitors, observers</w:t>
            </w:r>
            <w:r w:rsidRPr="001508BD">
              <w:rPr>
                <w:rFonts w:ascii="IRANSans" w:hAnsi="IRANSans" w:cs="IRANSans"/>
                <w:b/>
                <w:sz w:val="18"/>
                <w:szCs w:val="18"/>
                <w:rtl/>
              </w:rPr>
              <w:t>,</w:t>
            </w:r>
          </w:p>
        </w:tc>
        <w:tc>
          <w:tcPr>
            <w:cnfStyle w:val="000010000000" w:firstRow="0" w:lastRow="0" w:firstColumn="0" w:lastColumn="0" w:oddVBand="1" w:evenVBand="0" w:oddHBand="0" w:evenHBand="0" w:firstRowFirstColumn="0" w:firstRowLastColumn="0" w:lastRowFirstColumn="0" w:lastRowLastColumn="0"/>
            <w:tcW w:w="2906" w:type="dxa"/>
          </w:tcPr>
          <w:p w14:paraId="42B313DA" w14:textId="77777777" w:rsidR="001508BD" w:rsidRPr="001508BD" w:rsidRDefault="001508BD" w:rsidP="003C7AA4">
            <w:pPr>
              <w:widowControl w:val="0"/>
              <w:tabs>
                <w:tab w:val="right" w:pos="10980"/>
              </w:tabs>
              <w:autoSpaceDE w:val="0"/>
              <w:autoSpaceDN w:val="0"/>
              <w:ind w:left="567" w:right="270"/>
              <w:rPr>
                <w:rFonts w:ascii="IRANSans" w:hAnsi="IRANSans" w:cs="IRANSans"/>
                <w:b/>
                <w:sz w:val="18"/>
                <w:szCs w:val="18"/>
                <w:rtl/>
              </w:rPr>
            </w:pPr>
            <w:r w:rsidRPr="001508BD">
              <w:rPr>
                <w:rFonts w:ascii="IRANSans" w:hAnsi="IRANSans" w:cs="IRANSans"/>
                <w:b/>
                <w:sz w:val="18"/>
                <w:szCs w:val="18"/>
              </w:rPr>
              <w:t>Briefing sessions</w:t>
            </w:r>
          </w:p>
        </w:tc>
        <w:tc>
          <w:tcPr>
            <w:cnfStyle w:val="000100000000" w:firstRow="0" w:lastRow="0" w:firstColumn="0" w:lastColumn="1" w:oddVBand="0" w:evenVBand="0" w:oddHBand="0" w:evenHBand="0" w:firstRowFirstColumn="0" w:firstRowLastColumn="0" w:lastRowFirstColumn="0" w:lastRowLastColumn="0"/>
            <w:tcW w:w="978" w:type="dxa"/>
          </w:tcPr>
          <w:p w14:paraId="6B0D6477" w14:textId="1C6EC0FA" w:rsidR="001508BD" w:rsidRPr="000C276E" w:rsidRDefault="000C276E" w:rsidP="000C276E">
            <w:pPr>
              <w:widowControl w:val="0"/>
              <w:tabs>
                <w:tab w:val="right" w:pos="10980"/>
              </w:tabs>
              <w:autoSpaceDE w:val="0"/>
              <w:autoSpaceDN w:val="0"/>
              <w:bidi/>
              <w:ind w:right="270"/>
              <w:jc w:val="center"/>
              <w:rPr>
                <w:rFonts w:ascii="IRANSans" w:hAnsi="IRANSans" w:cs="IRANSans"/>
                <w:sz w:val="18"/>
                <w:szCs w:val="18"/>
              </w:rPr>
            </w:pPr>
            <w:r>
              <w:rPr>
                <w:rFonts w:ascii="IRANSans" w:hAnsi="IRANSans" w:cs="IRANSans"/>
                <w:b w:val="0"/>
                <w:sz w:val="18"/>
                <w:szCs w:val="18"/>
              </w:rPr>
              <w:t>3</w:t>
            </w:r>
          </w:p>
        </w:tc>
      </w:tr>
      <w:tr w:rsidR="001508BD" w:rsidRPr="001508BD" w14:paraId="2212B783" w14:textId="77777777" w:rsidTr="003C7AA4">
        <w:trPr>
          <w:trHeight w:val="503"/>
        </w:trPr>
        <w:tc>
          <w:tcPr>
            <w:cnfStyle w:val="001000000000" w:firstRow="0" w:lastRow="0" w:firstColumn="1" w:lastColumn="0" w:oddVBand="0" w:evenVBand="0" w:oddHBand="0" w:evenHBand="0" w:firstRowFirstColumn="0" w:firstRowLastColumn="0" w:lastRowFirstColumn="0" w:lastRowLastColumn="0"/>
            <w:tcW w:w="2423" w:type="dxa"/>
          </w:tcPr>
          <w:p w14:paraId="13C80A59" w14:textId="77777777" w:rsidR="001508BD" w:rsidRPr="001508BD" w:rsidRDefault="001508BD" w:rsidP="003C7AA4">
            <w:pPr>
              <w:widowControl w:val="0"/>
              <w:tabs>
                <w:tab w:val="right" w:pos="10980"/>
              </w:tabs>
              <w:autoSpaceDE w:val="0"/>
              <w:autoSpaceDN w:val="0"/>
              <w:ind w:left="567" w:right="270"/>
              <w:rPr>
                <w:rFonts w:ascii="IRANSans" w:hAnsi="IRANSans" w:cs="IRANSans"/>
                <w:sz w:val="18"/>
                <w:szCs w:val="18"/>
                <w:rtl/>
              </w:rPr>
            </w:pPr>
            <w:r w:rsidRPr="001508BD">
              <w:rPr>
                <w:rFonts w:ascii="IRANSans" w:hAnsi="IRANSans" w:cs="IRANSans"/>
                <w:sz w:val="18"/>
                <w:szCs w:val="18"/>
              </w:rPr>
              <w:t>The HSE unit</w:t>
            </w:r>
          </w:p>
        </w:tc>
        <w:tc>
          <w:tcPr>
            <w:cnfStyle w:val="000010000000" w:firstRow="0" w:lastRow="0" w:firstColumn="0" w:lastColumn="0" w:oddVBand="1" w:evenVBand="0" w:oddHBand="0" w:evenHBand="0" w:firstRowFirstColumn="0" w:firstRowLastColumn="0" w:lastRowFirstColumn="0" w:lastRowLastColumn="0"/>
            <w:tcW w:w="2820" w:type="dxa"/>
          </w:tcPr>
          <w:p w14:paraId="7C41C462" w14:textId="77777777" w:rsidR="001508BD" w:rsidRPr="001508BD" w:rsidRDefault="001508BD" w:rsidP="003C7AA4">
            <w:pPr>
              <w:widowControl w:val="0"/>
              <w:tabs>
                <w:tab w:val="right" w:pos="10980"/>
              </w:tabs>
              <w:autoSpaceDE w:val="0"/>
              <w:autoSpaceDN w:val="0"/>
              <w:ind w:left="567" w:right="270"/>
              <w:rPr>
                <w:rFonts w:ascii="IRANSans" w:hAnsi="IRANSans" w:cs="IRANSans"/>
                <w:b/>
                <w:sz w:val="18"/>
                <w:szCs w:val="18"/>
                <w:rtl/>
              </w:rPr>
            </w:pPr>
            <w:r w:rsidRPr="001508BD">
              <w:rPr>
                <w:rFonts w:ascii="IRANSans" w:hAnsi="IRANSans" w:cs="IRANSans"/>
                <w:b/>
                <w:sz w:val="18"/>
                <w:szCs w:val="18"/>
              </w:rPr>
              <w:t>Weekly and monthly</w:t>
            </w:r>
          </w:p>
        </w:tc>
        <w:tc>
          <w:tcPr>
            <w:tcW w:w="2070" w:type="dxa"/>
          </w:tcPr>
          <w:p w14:paraId="0217CB75" w14:textId="77777777" w:rsidR="001508BD" w:rsidRPr="001508BD" w:rsidRDefault="001508BD" w:rsidP="003C7AA4">
            <w:pPr>
              <w:widowControl w:val="0"/>
              <w:tabs>
                <w:tab w:val="right" w:pos="10980"/>
              </w:tabs>
              <w:autoSpaceDE w:val="0"/>
              <w:autoSpaceDN w:val="0"/>
              <w:ind w:left="567" w:right="270"/>
              <w:cnfStyle w:val="000000000000" w:firstRow="0" w:lastRow="0" w:firstColumn="0" w:lastColumn="0" w:oddVBand="0" w:evenVBand="0" w:oddHBand="0" w:evenHBand="0" w:firstRowFirstColumn="0" w:firstRowLastColumn="0" w:lastRowFirstColumn="0" w:lastRowLastColumn="0"/>
              <w:rPr>
                <w:rFonts w:ascii="IRANSans" w:hAnsi="IRANSans" w:cs="IRANSans"/>
                <w:b/>
                <w:sz w:val="18"/>
                <w:szCs w:val="18"/>
                <w:rtl/>
              </w:rPr>
            </w:pPr>
            <w:r w:rsidRPr="001508BD">
              <w:rPr>
                <w:rFonts w:ascii="IRANSans" w:hAnsi="IRANSans" w:cs="IRANSans"/>
                <w:b/>
                <w:sz w:val="18"/>
                <w:szCs w:val="18"/>
              </w:rPr>
              <w:t>Representatives of subcontractors</w:t>
            </w:r>
          </w:p>
        </w:tc>
        <w:tc>
          <w:tcPr>
            <w:cnfStyle w:val="000010000000" w:firstRow="0" w:lastRow="0" w:firstColumn="0" w:lastColumn="0" w:oddVBand="1" w:evenVBand="0" w:oddHBand="0" w:evenHBand="0" w:firstRowFirstColumn="0" w:firstRowLastColumn="0" w:lastRowFirstColumn="0" w:lastRowLastColumn="0"/>
            <w:tcW w:w="2906" w:type="dxa"/>
          </w:tcPr>
          <w:p w14:paraId="65E4F1B0" w14:textId="77777777" w:rsidR="001508BD" w:rsidRPr="001508BD" w:rsidRDefault="001508BD" w:rsidP="003C7AA4">
            <w:pPr>
              <w:widowControl w:val="0"/>
              <w:tabs>
                <w:tab w:val="right" w:pos="10980"/>
              </w:tabs>
              <w:autoSpaceDE w:val="0"/>
              <w:autoSpaceDN w:val="0"/>
              <w:ind w:left="567" w:right="270"/>
              <w:rPr>
                <w:rFonts w:ascii="IRANSans" w:hAnsi="IRANSans" w:cs="IRANSans"/>
                <w:b/>
                <w:sz w:val="18"/>
                <w:szCs w:val="18"/>
                <w:rtl/>
              </w:rPr>
            </w:pPr>
            <w:r w:rsidRPr="001508BD">
              <w:rPr>
                <w:rFonts w:ascii="IRANSans" w:hAnsi="IRANSans" w:cs="IRANSans"/>
                <w:b/>
                <w:sz w:val="18"/>
                <w:szCs w:val="18"/>
              </w:rPr>
              <w:t>Meeting with subcontractors in the workshop</w:t>
            </w:r>
          </w:p>
        </w:tc>
        <w:tc>
          <w:tcPr>
            <w:cnfStyle w:val="000100000000" w:firstRow="0" w:lastRow="0" w:firstColumn="0" w:lastColumn="1" w:oddVBand="0" w:evenVBand="0" w:oddHBand="0" w:evenHBand="0" w:firstRowFirstColumn="0" w:firstRowLastColumn="0" w:lastRowFirstColumn="0" w:lastRowLastColumn="0"/>
            <w:tcW w:w="978" w:type="dxa"/>
          </w:tcPr>
          <w:p w14:paraId="1B18D0E6" w14:textId="5FEDFB4E" w:rsidR="001508BD" w:rsidRPr="001508BD" w:rsidRDefault="000C276E" w:rsidP="000C276E">
            <w:pPr>
              <w:widowControl w:val="0"/>
              <w:tabs>
                <w:tab w:val="right" w:pos="10980"/>
              </w:tabs>
              <w:autoSpaceDE w:val="0"/>
              <w:autoSpaceDN w:val="0"/>
              <w:bidi/>
              <w:ind w:right="270"/>
              <w:jc w:val="center"/>
              <w:rPr>
                <w:rFonts w:ascii="IRANSans" w:hAnsi="IRANSans" w:cs="IRANSans"/>
                <w:b w:val="0"/>
                <w:sz w:val="18"/>
                <w:szCs w:val="18"/>
              </w:rPr>
            </w:pPr>
            <w:r>
              <w:rPr>
                <w:rFonts w:ascii="IRANSans" w:hAnsi="IRANSans" w:cs="IRANSans"/>
                <w:b w:val="0"/>
                <w:sz w:val="18"/>
                <w:szCs w:val="18"/>
              </w:rPr>
              <w:t>4</w:t>
            </w:r>
          </w:p>
        </w:tc>
      </w:tr>
      <w:tr w:rsidR="001508BD" w:rsidRPr="001508BD" w14:paraId="29F684C5" w14:textId="77777777" w:rsidTr="003C7AA4">
        <w:trPr>
          <w:cnfStyle w:val="000000100000" w:firstRow="0" w:lastRow="0" w:firstColumn="0" w:lastColumn="0" w:oddVBand="0" w:evenVBand="0" w:oddHBand="1" w:evenHBand="0" w:firstRowFirstColumn="0" w:firstRowLastColumn="0" w:lastRowFirstColumn="0" w:lastRowLastColumn="0"/>
          <w:trHeight w:val="963"/>
        </w:trPr>
        <w:tc>
          <w:tcPr>
            <w:cnfStyle w:val="001000000000" w:firstRow="0" w:lastRow="0" w:firstColumn="1" w:lastColumn="0" w:oddVBand="0" w:evenVBand="0" w:oddHBand="0" w:evenHBand="0" w:firstRowFirstColumn="0" w:firstRowLastColumn="0" w:lastRowFirstColumn="0" w:lastRowLastColumn="0"/>
            <w:tcW w:w="2423" w:type="dxa"/>
          </w:tcPr>
          <w:p w14:paraId="4316D9A8" w14:textId="77777777" w:rsidR="001508BD" w:rsidRPr="001508BD" w:rsidRDefault="001508BD" w:rsidP="000C276E">
            <w:pPr>
              <w:widowControl w:val="0"/>
              <w:tabs>
                <w:tab w:val="right" w:pos="10980"/>
              </w:tabs>
              <w:autoSpaceDE w:val="0"/>
              <w:autoSpaceDN w:val="0"/>
              <w:ind w:left="567" w:right="270"/>
              <w:jc w:val="center"/>
              <w:rPr>
                <w:rFonts w:ascii="IRANSans" w:hAnsi="IRANSans" w:cs="IRANSans"/>
                <w:sz w:val="18"/>
                <w:szCs w:val="18"/>
                <w:rtl/>
              </w:rPr>
            </w:pPr>
            <w:r w:rsidRPr="001508BD">
              <w:rPr>
                <w:rFonts w:ascii="IRANSans" w:hAnsi="IRANSans" w:cs="IRANSans"/>
                <w:sz w:val="18"/>
                <w:szCs w:val="18"/>
              </w:rPr>
              <w:t>The HSE unit</w:t>
            </w:r>
          </w:p>
        </w:tc>
        <w:tc>
          <w:tcPr>
            <w:cnfStyle w:val="000010000000" w:firstRow="0" w:lastRow="0" w:firstColumn="0" w:lastColumn="0" w:oddVBand="1" w:evenVBand="0" w:oddHBand="0" w:evenHBand="0" w:firstRowFirstColumn="0" w:firstRowLastColumn="0" w:lastRowFirstColumn="0" w:lastRowLastColumn="0"/>
            <w:tcW w:w="2820" w:type="dxa"/>
          </w:tcPr>
          <w:p w14:paraId="5EA8DD4B" w14:textId="77777777" w:rsidR="001508BD" w:rsidRPr="001508BD" w:rsidRDefault="001508BD" w:rsidP="000C276E">
            <w:pPr>
              <w:widowControl w:val="0"/>
              <w:tabs>
                <w:tab w:val="right" w:pos="10980"/>
              </w:tabs>
              <w:autoSpaceDE w:val="0"/>
              <w:autoSpaceDN w:val="0"/>
              <w:ind w:left="567" w:right="270"/>
              <w:jc w:val="center"/>
              <w:rPr>
                <w:rFonts w:ascii="IRANSans" w:hAnsi="IRANSans" w:cs="IRANSans"/>
                <w:b/>
                <w:sz w:val="18"/>
                <w:szCs w:val="18"/>
                <w:rtl/>
              </w:rPr>
            </w:pPr>
            <w:r w:rsidRPr="001508BD">
              <w:rPr>
                <w:rFonts w:ascii="IRANSans" w:hAnsi="IRANSans" w:cs="IRANSans"/>
                <w:b/>
                <w:sz w:val="18"/>
                <w:szCs w:val="18"/>
              </w:rPr>
              <w:t>monthly</w:t>
            </w:r>
          </w:p>
        </w:tc>
        <w:tc>
          <w:tcPr>
            <w:tcW w:w="2070" w:type="dxa"/>
          </w:tcPr>
          <w:p w14:paraId="0F3E693B" w14:textId="77777777" w:rsidR="001508BD" w:rsidRPr="001508BD" w:rsidRDefault="001508BD" w:rsidP="000C276E">
            <w:pPr>
              <w:widowControl w:val="0"/>
              <w:tabs>
                <w:tab w:val="right" w:pos="10980"/>
              </w:tabs>
              <w:autoSpaceDE w:val="0"/>
              <w:autoSpaceDN w:val="0"/>
              <w:ind w:left="567" w:right="270"/>
              <w:jc w:val="center"/>
              <w:cnfStyle w:val="000000100000" w:firstRow="0" w:lastRow="0" w:firstColumn="0" w:lastColumn="0" w:oddVBand="0" w:evenVBand="0" w:oddHBand="1" w:evenHBand="0" w:firstRowFirstColumn="0" w:firstRowLastColumn="0" w:lastRowFirstColumn="0" w:lastRowLastColumn="0"/>
              <w:rPr>
                <w:rFonts w:ascii="IRANSans" w:hAnsi="IRANSans" w:cs="IRANSans"/>
                <w:b/>
                <w:sz w:val="18"/>
                <w:szCs w:val="18"/>
                <w:rtl/>
              </w:rPr>
            </w:pPr>
            <w:r w:rsidRPr="001508BD">
              <w:rPr>
                <w:rFonts w:ascii="IRANSans" w:hAnsi="IRANSans" w:cs="IRANSans"/>
                <w:b/>
                <w:sz w:val="18"/>
                <w:szCs w:val="18"/>
              </w:rPr>
              <w:t>Unit supervisors</w:t>
            </w:r>
          </w:p>
        </w:tc>
        <w:tc>
          <w:tcPr>
            <w:cnfStyle w:val="000010000000" w:firstRow="0" w:lastRow="0" w:firstColumn="0" w:lastColumn="0" w:oddVBand="1" w:evenVBand="0" w:oddHBand="0" w:evenHBand="0" w:firstRowFirstColumn="0" w:firstRowLastColumn="0" w:lastRowFirstColumn="0" w:lastRowLastColumn="0"/>
            <w:tcW w:w="2906" w:type="dxa"/>
          </w:tcPr>
          <w:p w14:paraId="6857ADE2" w14:textId="77777777" w:rsidR="001508BD" w:rsidRPr="001508BD" w:rsidRDefault="001508BD" w:rsidP="000C276E">
            <w:pPr>
              <w:widowControl w:val="0"/>
              <w:tabs>
                <w:tab w:val="right" w:pos="10980"/>
              </w:tabs>
              <w:autoSpaceDE w:val="0"/>
              <w:autoSpaceDN w:val="0"/>
              <w:ind w:left="567" w:right="270"/>
              <w:jc w:val="center"/>
              <w:rPr>
                <w:rFonts w:ascii="IRANSans" w:hAnsi="IRANSans" w:cs="IRANSans"/>
                <w:b/>
                <w:sz w:val="18"/>
                <w:szCs w:val="18"/>
                <w:rtl/>
              </w:rPr>
            </w:pPr>
            <w:r w:rsidRPr="001508BD">
              <w:rPr>
                <w:rFonts w:ascii="IRANSans" w:hAnsi="IRANSans" w:cs="IRANSans"/>
                <w:b/>
                <w:sz w:val="18"/>
                <w:szCs w:val="18"/>
              </w:rPr>
              <w:t>Monthly progress meetings</w:t>
            </w:r>
          </w:p>
        </w:tc>
        <w:tc>
          <w:tcPr>
            <w:cnfStyle w:val="000100000000" w:firstRow="0" w:lastRow="0" w:firstColumn="0" w:lastColumn="1" w:oddVBand="0" w:evenVBand="0" w:oddHBand="0" w:evenHBand="0" w:firstRowFirstColumn="0" w:firstRowLastColumn="0" w:lastRowFirstColumn="0" w:lastRowLastColumn="0"/>
            <w:tcW w:w="978" w:type="dxa"/>
          </w:tcPr>
          <w:p w14:paraId="06B6B2D0" w14:textId="47CEB9ED" w:rsidR="001508BD" w:rsidRPr="001508BD" w:rsidRDefault="000C276E" w:rsidP="000C276E">
            <w:pPr>
              <w:widowControl w:val="0"/>
              <w:tabs>
                <w:tab w:val="right" w:pos="10980"/>
              </w:tabs>
              <w:autoSpaceDE w:val="0"/>
              <w:autoSpaceDN w:val="0"/>
              <w:bidi/>
              <w:ind w:right="270"/>
              <w:jc w:val="center"/>
              <w:rPr>
                <w:rFonts w:ascii="IRANSans" w:hAnsi="IRANSans" w:cs="IRANSans"/>
                <w:b w:val="0"/>
                <w:sz w:val="18"/>
                <w:szCs w:val="18"/>
              </w:rPr>
            </w:pPr>
            <w:r>
              <w:rPr>
                <w:rFonts w:ascii="IRANSans" w:hAnsi="IRANSans" w:cs="IRANSans"/>
                <w:b w:val="0"/>
                <w:sz w:val="18"/>
                <w:szCs w:val="18"/>
              </w:rPr>
              <w:t>5</w:t>
            </w:r>
          </w:p>
        </w:tc>
      </w:tr>
      <w:tr w:rsidR="001508BD" w:rsidRPr="001508BD" w14:paraId="56D78129" w14:textId="77777777" w:rsidTr="003C7AA4">
        <w:trPr>
          <w:cnfStyle w:val="010000000000" w:firstRow="0" w:lastRow="1"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423" w:type="dxa"/>
          </w:tcPr>
          <w:p w14:paraId="71503DAC" w14:textId="77777777" w:rsidR="001508BD" w:rsidRPr="001508BD" w:rsidRDefault="001508BD" w:rsidP="000C276E">
            <w:pPr>
              <w:widowControl w:val="0"/>
              <w:tabs>
                <w:tab w:val="right" w:pos="10980"/>
              </w:tabs>
              <w:autoSpaceDE w:val="0"/>
              <w:autoSpaceDN w:val="0"/>
              <w:ind w:right="270"/>
              <w:jc w:val="center"/>
              <w:rPr>
                <w:rFonts w:ascii="IRANSans" w:hAnsi="IRANSans" w:cs="IRANSans"/>
                <w:sz w:val="18"/>
                <w:szCs w:val="18"/>
                <w:rtl/>
              </w:rPr>
            </w:pPr>
            <w:r w:rsidRPr="001508BD">
              <w:rPr>
                <w:rFonts w:ascii="IRANSans" w:hAnsi="IRANSans" w:cs="IRANSans"/>
                <w:sz w:val="18"/>
                <w:szCs w:val="18"/>
              </w:rPr>
              <w:t>The HSE unit</w:t>
            </w:r>
          </w:p>
        </w:tc>
        <w:tc>
          <w:tcPr>
            <w:cnfStyle w:val="000010000000" w:firstRow="0" w:lastRow="0" w:firstColumn="0" w:lastColumn="0" w:oddVBand="1" w:evenVBand="0" w:oddHBand="0" w:evenHBand="0" w:firstRowFirstColumn="0" w:firstRowLastColumn="0" w:lastRowFirstColumn="0" w:lastRowLastColumn="0"/>
            <w:tcW w:w="2820" w:type="dxa"/>
          </w:tcPr>
          <w:p w14:paraId="2E5AF3F6" w14:textId="77777777" w:rsidR="001508BD" w:rsidRPr="001508BD" w:rsidRDefault="001508BD" w:rsidP="000C276E">
            <w:pPr>
              <w:widowControl w:val="0"/>
              <w:tabs>
                <w:tab w:val="right" w:pos="10980"/>
              </w:tabs>
              <w:autoSpaceDE w:val="0"/>
              <w:autoSpaceDN w:val="0"/>
              <w:ind w:left="567" w:right="270"/>
              <w:jc w:val="center"/>
              <w:rPr>
                <w:rFonts w:ascii="IRANSans" w:hAnsi="IRANSans" w:cs="IRANSans"/>
                <w:b w:val="0"/>
                <w:sz w:val="18"/>
                <w:szCs w:val="18"/>
                <w:rtl/>
              </w:rPr>
            </w:pPr>
            <w:r w:rsidRPr="001508BD">
              <w:rPr>
                <w:rFonts w:ascii="IRANSans" w:hAnsi="IRANSans" w:cs="IRANSans"/>
                <w:sz w:val="18"/>
                <w:szCs w:val="18"/>
              </w:rPr>
              <w:t>The day before and after the training course</w:t>
            </w:r>
          </w:p>
        </w:tc>
        <w:tc>
          <w:tcPr>
            <w:tcW w:w="2070" w:type="dxa"/>
          </w:tcPr>
          <w:p w14:paraId="724DDD3C" w14:textId="77777777" w:rsidR="001508BD" w:rsidRPr="001508BD" w:rsidRDefault="001508BD" w:rsidP="000C276E">
            <w:pPr>
              <w:widowControl w:val="0"/>
              <w:tabs>
                <w:tab w:val="right" w:pos="10980"/>
              </w:tabs>
              <w:autoSpaceDE w:val="0"/>
              <w:autoSpaceDN w:val="0"/>
              <w:ind w:left="567" w:right="270"/>
              <w:jc w:val="center"/>
              <w:cnfStyle w:val="010000000000" w:firstRow="0" w:lastRow="1" w:firstColumn="0" w:lastColumn="0" w:oddVBand="0" w:evenVBand="0" w:oddHBand="0" w:evenHBand="0" w:firstRowFirstColumn="0" w:firstRowLastColumn="0" w:lastRowFirstColumn="0" w:lastRowLastColumn="0"/>
              <w:rPr>
                <w:rFonts w:ascii="IRANSans" w:hAnsi="IRANSans" w:cs="IRANSans"/>
                <w:b w:val="0"/>
                <w:sz w:val="18"/>
                <w:szCs w:val="18"/>
                <w:rtl/>
              </w:rPr>
            </w:pPr>
            <w:r w:rsidRPr="001508BD">
              <w:rPr>
                <w:rFonts w:ascii="IRANSans" w:hAnsi="IRANSans" w:cs="IRANSans"/>
                <w:sz w:val="18"/>
                <w:szCs w:val="18"/>
              </w:rPr>
              <w:t>The HSE unit</w:t>
            </w:r>
          </w:p>
        </w:tc>
        <w:tc>
          <w:tcPr>
            <w:cnfStyle w:val="000010000000" w:firstRow="0" w:lastRow="0" w:firstColumn="0" w:lastColumn="0" w:oddVBand="1" w:evenVBand="0" w:oddHBand="0" w:evenHBand="0" w:firstRowFirstColumn="0" w:firstRowLastColumn="0" w:lastRowFirstColumn="0" w:lastRowLastColumn="0"/>
            <w:tcW w:w="2906" w:type="dxa"/>
          </w:tcPr>
          <w:p w14:paraId="302D41D5" w14:textId="77777777" w:rsidR="001508BD" w:rsidRPr="001508BD" w:rsidRDefault="001508BD" w:rsidP="000C276E">
            <w:pPr>
              <w:widowControl w:val="0"/>
              <w:tabs>
                <w:tab w:val="right" w:pos="10980"/>
              </w:tabs>
              <w:autoSpaceDE w:val="0"/>
              <w:autoSpaceDN w:val="0"/>
              <w:ind w:left="567" w:right="270"/>
              <w:jc w:val="center"/>
              <w:rPr>
                <w:rFonts w:ascii="IRANSans" w:hAnsi="IRANSans" w:cs="IRANSans"/>
                <w:b w:val="0"/>
                <w:sz w:val="18"/>
                <w:szCs w:val="18"/>
                <w:rtl/>
              </w:rPr>
            </w:pPr>
            <w:r w:rsidRPr="001508BD">
              <w:rPr>
                <w:rFonts w:ascii="IRANSans" w:hAnsi="IRANSans" w:cs="IRANSans"/>
                <w:sz w:val="18"/>
                <w:szCs w:val="18"/>
              </w:rPr>
              <w:t>Training sessions</w:t>
            </w:r>
          </w:p>
        </w:tc>
        <w:tc>
          <w:tcPr>
            <w:cnfStyle w:val="000100000000" w:firstRow="0" w:lastRow="0" w:firstColumn="0" w:lastColumn="1" w:oddVBand="0" w:evenVBand="0" w:oddHBand="0" w:evenHBand="0" w:firstRowFirstColumn="0" w:firstRowLastColumn="0" w:lastRowFirstColumn="0" w:lastRowLastColumn="0"/>
            <w:tcW w:w="978" w:type="dxa"/>
          </w:tcPr>
          <w:p w14:paraId="534345BF" w14:textId="60BF83B9" w:rsidR="001508BD" w:rsidRPr="001508BD" w:rsidRDefault="000C276E" w:rsidP="000C276E">
            <w:pPr>
              <w:widowControl w:val="0"/>
              <w:tabs>
                <w:tab w:val="right" w:pos="10980"/>
              </w:tabs>
              <w:autoSpaceDE w:val="0"/>
              <w:autoSpaceDN w:val="0"/>
              <w:bidi/>
              <w:ind w:right="270"/>
              <w:jc w:val="center"/>
              <w:rPr>
                <w:rFonts w:ascii="IRANSans" w:hAnsi="IRANSans" w:cs="IRANSans"/>
                <w:b w:val="0"/>
                <w:sz w:val="18"/>
                <w:szCs w:val="18"/>
              </w:rPr>
            </w:pPr>
            <w:r>
              <w:rPr>
                <w:rFonts w:ascii="IRANSans" w:hAnsi="IRANSans" w:cs="IRANSans"/>
                <w:b w:val="0"/>
                <w:sz w:val="18"/>
                <w:szCs w:val="18"/>
              </w:rPr>
              <w:t>6</w:t>
            </w:r>
          </w:p>
        </w:tc>
      </w:tr>
      <w:bookmarkEnd w:id="3"/>
    </w:tbl>
    <w:p w14:paraId="7123B266" w14:textId="77777777" w:rsidR="001508BD" w:rsidRPr="001508BD" w:rsidRDefault="001508BD" w:rsidP="001508BD">
      <w:pPr>
        <w:tabs>
          <w:tab w:val="right" w:pos="10980"/>
        </w:tabs>
        <w:spacing w:line="240" w:lineRule="auto"/>
        <w:ind w:right="270"/>
        <w:contextualSpacing/>
        <w:rPr>
          <w:rFonts w:ascii="IRANSans" w:eastAsia="Calibri" w:hAnsi="IRANSans" w:cs="IRANSans"/>
          <w:sz w:val="24"/>
          <w:szCs w:val="24"/>
          <w:rtl/>
          <w:lang w:bidi="fa-IR"/>
        </w:rPr>
      </w:pPr>
    </w:p>
    <w:p w14:paraId="017FE507" w14:textId="77777777" w:rsidR="001508BD" w:rsidRPr="001508BD" w:rsidRDefault="001508BD" w:rsidP="001508BD">
      <w:pPr>
        <w:spacing w:line="240" w:lineRule="auto"/>
        <w:rPr>
          <w:rFonts w:ascii="IRANSans" w:eastAsia="Calibri" w:hAnsi="IRANSans" w:cs="IRANSans"/>
          <w:b/>
          <w:bCs/>
          <w:color w:val="FF0000"/>
          <w:sz w:val="24"/>
          <w:szCs w:val="24"/>
          <w:lang w:bidi="fa-IR"/>
        </w:rPr>
      </w:pPr>
      <w:r w:rsidRPr="001508BD">
        <w:rPr>
          <w:rFonts w:ascii="IRANSans" w:eastAsia="Calibri" w:hAnsi="IRANSans" w:cs="IRANSans"/>
          <w:b/>
          <w:bCs/>
          <w:color w:val="FF0000"/>
          <w:sz w:val="24"/>
          <w:szCs w:val="24"/>
          <w:lang w:bidi="fa-IR"/>
        </w:rPr>
        <w:t>12</w:t>
      </w:r>
      <w:r w:rsidRPr="001508BD">
        <w:rPr>
          <w:rFonts w:ascii="IRANSans" w:eastAsia="Calibri" w:hAnsi="IRANSans" w:cs="IRANSans"/>
          <w:b/>
          <w:bCs/>
          <w:color w:val="FF0000"/>
          <w:sz w:val="24"/>
          <w:szCs w:val="24"/>
          <w:rtl/>
          <w:lang w:bidi="fa-IR"/>
        </w:rPr>
        <w:t xml:space="preserve"> - </w:t>
      </w:r>
      <w:r w:rsidRPr="001508BD">
        <w:rPr>
          <w:rFonts w:ascii="IRANSans" w:eastAsia="Calibri" w:hAnsi="IRANSans" w:cs="IRANSans"/>
          <w:b/>
          <w:bCs/>
          <w:color w:val="FF0000"/>
          <w:sz w:val="24"/>
          <w:szCs w:val="24"/>
          <w:lang w:bidi="fa-IR"/>
        </w:rPr>
        <w:t>HSE documents and their control</w:t>
      </w:r>
    </w:p>
    <w:p w14:paraId="2281EC3A" w14:textId="77777777" w:rsidR="001508BD" w:rsidRPr="001508BD" w:rsidRDefault="001508BD" w:rsidP="001508BD">
      <w:pPr>
        <w:spacing w:line="240" w:lineRule="auto"/>
        <w:rPr>
          <w:rFonts w:ascii="IRANSans" w:eastAsia="Calibri" w:hAnsi="IRANSans" w:cs="IRANSans"/>
          <w:sz w:val="24"/>
          <w:szCs w:val="24"/>
          <w:lang w:bidi="fa-IR"/>
        </w:rPr>
      </w:pPr>
      <w:r w:rsidRPr="001508BD">
        <w:rPr>
          <w:rFonts w:ascii="IRANSans" w:eastAsia="Calibri" w:hAnsi="IRANSans" w:cs="IRANSans"/>
          <w:sz w:val="24"/>
          <w:szCs w:val="24"/>
          <w:lang w:bidi="fa-IR"/>
        </w:rPr>
        <w:t>All the documents referred to in the plan or all related records are documented and controlled and listed</w:t>
      </w:r>
      <w:r w:rsidRPr="001508BD">
        <w:rPr>
          <w:rFonts w:ascii="IRANSans" w:eastAsia="Calibri" w:hAnsi="IRANSans" w:cs="IRANSans"/>
          <w:sz w:val="24"/>
          <w:szCs w:val="24"/>
          <w:rtl/>
          <w:lang w:bidi="fa-IR"/>
        </w:rPr>
        <w:t>.</w:t>
      </w:r>
    </w:p>
    <w:p w14:paraId="6D5026C4" w14:textId="77777777" w:rsidR="001508BD" w:rsidRPr="001508BD" w:rsidRDefault="001508BD" w:rsidP="001508BD">
      <w:pPr>
        <w:spacing w:line="240" w:lineRule="auto"/>
        <w:rPr>
          <w:rFonts w:ascii="IRANSans" w:eastAsia="Calibri" w:hAnsi="IRANSans" w:cs="IRANSans"/>
          <w:sz w:val="24"/>
          <w:szCs w:val="24"/>
          <w:lang w:bidi="fa-IR"/>
        </w:rPr>
      </w:pPr>
      <w:r w:rsidRPr="001508BD">
        <w:rPr>
          <w:rFonts w:ascii="IRANSans" w:eastAsia="Calibri" w:hAnsi="IRANSans" w:cs="IRANSans"/>
          <w:sz w:val="24"/>
          <w:szCs w:val="24"/>
          <w:lang w:bidi="fa-IR"/>
        </w:rPr>
        <w:t>and to control the HSE management system documents to ensure the following:</w:t>
      </w:r>
    </w:p>
    <w:tbl>
      <w:tblPr>
        <w:tblStyle w:val="GridTable4-Accent55"/>
        <w:tblpPr w:leftFromText="180" w:rightFromText="180" w:vertAnchor="page" w:horzAnchor="margin" w:tblpY="11911"/>
        <w:bidiVisual/>
        <w:tblW w:w="10477" w:type="dxa"/>
        <w:tblLook w:val="04A0" w:firstRow="1" w:lastRow="0" w:firstColumn="1" w:lastColumn="0" w:noHBand="0" w:noVBand="1"/>
      </w:tblPr>
      <w:tblGrid>
        <w:gridCol w:w="2464"/>
        <w:gridCol w:w="1897"/>
        <w:gridCol w:w="4739"/>
        <w:gridCol w:w="1377"/>
      </w:tblGrid>
      <w:tr w:rsidR="001508BD" w:rsidRPr="001508BD" w14:paraId="21641C87" w14:textId="77777777" w:rsidTr="00D63BD5">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464" w:type="dxa"/>
          </w:tcPr>
          <w:p w14:paraId="0671B6BD" w14:textId="77777777" w:rsidR="001508BD" w:rsidRPr="001508BD" w:rsidRDefault="001508BD" w:rsidP="00EB1D7A">
            <w:pPr>
              <w:widowControl w:val="0"/>
              <w:autoSpaceDE w:val="0"/>
              <w:autoSpaceDN w:val="0"/>
              <w:bidi/>
              <w:ind w:left="567"/>
              <w:jc w:val="center"/>
              <w:rPr>
                <w:rFonts w:ascii="IRANSans" w:hAnsi="IRANSans" w:cs="IRANSans"/>
                <w:rtl/>
              </w:rPr>
            </w:pPr>
            <w:bookmarkStart w:id="4" w:name="_Hlk138680361"/>
            <w:r w:rsidRPr="001508BD">
              <w:rPr>
                <w:rFonts w:ascii="IRANSans" w:hAnsi="IRANSans" w:cs="IRANSans"/>
                <w:szCs w:val="24"/>
              </w:rPr>
              <w:t>Document code</w:t>
            </w:r>
          </w:p>
        </w:tc>
        <w:tc>
          <w:tcPr>
            <w:tcW w:w="1897" w:type="dxa"/>
          </w:tcPr>
          <w:p w14:paraId="537C1FCA" w14:textId="77777777" w:rsidR="001508BD" w:rsidRPr="001508BD" w:rsidRDefault="001508BD" w:rsidP="00EB1D7A">
            <w:pPr>
              <w:widowControl w:val="0"/>
              <w:autoSpaceDE w:val="0"/>
              <w:autoSpaceDN w:val="0"/>
              <w:bidi/>
              <w:ind w:left="567"/>
              <w:jc w:val="center"/>
              <w:cnfStyle w:val="100000000000" w:firstRow="1" w:lastRow="0" w:firstColumn="0" w:lastColumn="0" w:oddVBand="0" w:evenVBand="0" w:oddHBand="0" w:evenHBand="0" w:firstRowFirstColumn="0" w:firstRowLastColumn="0" w:lastRowFirstColumn="0" w:lastRowLastColumn="0"/>
              <w:rPr>
                <w:rFonts w:ascii="IRANSans" w:hAnsi="IRANSans" w:cs="IRANSans"/>
                <w:rtl/>
              </w:rPr>
            </w:pPr>
            <w:r w:rsidRPr="001508BD">
              <w:rPr>
                <w:rFonts w:ascii="IRANSans" w:hAnsi="IRANSans" w:cs="IRANSans"/>
                <w:szCs w:val="24"/>
              </w:rPr>
              <w:t>Date of approval</w:t>
            </w:r>
          </w:p>
        </w:tc>
        <w:tc>
          <w:tcPr>
            <w:tcW w:w="4739" w:type="dxa"/>
          </w:tcPr>
          <w:p w14:paraId="5BDC6BE3" w14:textId="77777777" w:rsidR="001508BD" w:rsidRPr="001508BD" w:rsidRDefault="001508BD" w:rsidP="00EB1D7A">
            <w:pPr>
              <w:widowControl w:val="0"/>
              <w:autoSpaceDE w:val="0"/>
              <w:autoSpaceDN w:val="0"/>
              <w:bidi/>
              <w:ind w:left="567"/>
              <w:jc w:val="center"/>
              <w:cnfStyle w:val="100000000000" w:firstRow="1" w:lastRow="0" w:firstColumn="0" w:lastColumn="0" w:oddVBand="0" w:evenVBand="0" w:oddHBand="0" w:evenHBand="0" w:firstRowFirstColumn="0" w:firstRowLastColumn="0" w:lastRowFirstColumn="0" w:lastRowLastColumn="0"/>
              <w:rPr>
                <w:rFonts w:ascii="IRANSans" w:hAnsi="IRANSans" w:cs="IRANSans"/>
                <w:rtl/>
              </w:rPr>
            </w:pPr>
            <w:r w:rsidRPr="001508BD">
              <w:rPr>
                <w:rFonts w:ascii="IRANSans" w:hAnsi="IRANSans" w:cs="IRANSans"/>
                <w:szCs w:val="24"/>
              </w:rPr>
              <w:t>The title of the document</w:t>
            </w:r>
          </w:p>
        </w:tc>
        <w:tc>
          <w:tcPr>
            <w:tcW w:w="1377" w:type="dxa"/>
          </w:tcPr>
          <w:p w14:paraId="3223C5B2" w14:textId="77777777" w:rsidR="001508BD" w:rsidRPr="001508BD" w:rsidRDefault="001508BD" w:rsidP="00EB1D7A">
            <w:pPr>
              <w:widowControl w:val="0"/>
              <w:autoSpaceDE w:val="0"/>
              <w:autoSpaceDN w:val="0"/>
              <w:bidi/>
              <w:ind w:left="567"/>
              <w:jc w:val="center"/>
              <w:cnfStyle w:val="100000000000" w:firstRow="1" w:lastRow="0" w:firstColumn="0" w:lastColumn="0" w:oddVBand="0" w:evenVBand="0" w:oddHBand="0" w:evenHBand="0" w:firstRowFirstColumn="0" w:firstRowLastColumn="0" w:lastRowFirstColumn="0" w:lastRowLastColumn="0"/>
              <w:rPr>
                <w:rFonts w:ascii="IRANSans" w:hAnsi="IRANSans" w:cs="IRANSans"/>
                <w:rtl/>
              </w:rPr>
            </w:pPr>
            <w:r w:rsidRPr="001508BD">
              <w:rPr>
                <w:rFonts w:ascii="IRANSans" w:hAnsi="IRANSans" w:cs="IRANSans"/>
                <w:szCs w:val="24"/>
              </w:rPr>
              <w:t>ROW</w:t>
            </w:r>
          </w:p>
        </w:tc>
      </w:tr>
      <w:tr w:rsidR="001508BD" w:rsidRPr="001508BD" w14:paraId="75B9F64F" w14:textId="77777777" w:rsidTr="00D63BD5">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464" w:type="dxa"/>
          </w:tcPr>
          <w:p w14:paraId="18A718DF" w14:textId="77777777" w:rsidR="001508BD" w:rsidRPr="001508BD" w:rsidRDefault="001508BD" w:rsidP="00EB1D7A">
            <w:pPr>
              <w:widowControl w:val="0"/>
              <w:autoSpaceDE w:val="0"/>
              <w:autoSpaceDN w:val="0"/>
              <w:bidi/>
              <w:ind w:left="567"/>
              <w:jc w:val="center"/>
              <w:rPr>
                <w:rFonts w:ascii="IRANSans" w:hAnsi="IRANSans" w:cs="IRANSans"/>
                <w:sz w:val="18"/>
                <w:szCs w:val="18"/>
                <w:rtl/>
              </w:rPr>
            </w:pPr>
            <w:r w:rsidRPr="001508BD">
              <w:rPr>
                <w:rFonts w:ascii="IRANSans" w:hAnsi="IRANSans" w:cs="IRANSans"/>
                <w:sz w:val="18"/>
                <w:szCs w:val="18"/>
              </w:rPr>
              <w:t>FPA-EPHSE01</w:t>
            </w:r>
          </w:p>
        </w:tc>
        <w:tc>
          <w:tcPr>
            <w:tcW w:w="1897" w:type="dxa"/>
          </w:tcPr>
          <w:p w14:paraId="5D71F4D5" w14:textId="77777777" w:rsidR="001508BD" w:rsidRPr="001508BD" w:rsidRDefault="001508BD" w:rsidP="00EB1D7A">
            <w:pPr>
              <w:widowControl w:val="0"/>
              <w:autoSpaceDE w:val="0"/>
              <w:autoSpaceDN w:val="0"/>
              <w:bidi/>
              <w:ind w:left="567"/>
              <w:jc w:val="center"/>
              <w:cnfStyle w:val="000000100000" w:firstRow="0" w:lastRow="0" w:firstColumn="0" w:lastColumn="0" w:oddVBand="0" w:evenVBand="0" w:oddHBand="1" w:evenHBand="0" w:firstRowFirstColumn="0" w:firstRowLastColumn="0" w:lastRowFirstColumn="0" w:lastRowLastColumn="0"/>
              <w:rPr>
                <w:rFonts w:ascii="IRANSans" w:hAnsi="IRANSans" w:cs="IRANSans"/>
                <w:b/>
                <w:sz w:val="18"/>
                <w:szCs w:val="18"/>
                <w:rtl/>
              </w:rPr>
            </w:pPr>
            <w:r w:rsidRPr="001508BD">
              <w:rPr>
                <w:rFonts w:ascii="IRANSans" w:hAnsi="IRANSans" w:cs="IRANSans"/>
                <w:b/>
                <w:sz w:val="18"/>
                <w:szCs w:val="18"/>
              </w:rPr>
              <w:t>1401/01/01</w:t>
            </w:r>
          </w:p>
        </w:tc>
        <w:tc>
          <w:tcPr>
            <w:tcW w:w="4739" w:type="dxa"/>
          </w:tcPr>
          <w:p w14:paraId="77CA76B4" w14:textId="77777777" w:rsidR="001508BD" w:rsidRPr="001508BD" w:rsidRDefault="001508BD" w:rsidP="00EB1D7A">
            <w:pPr>
              <w:widowControl w:val="0"/>
              <w:autoSpaceDE w:val="0"/>
              <w:autoSpaceDN w:val="0"/>
              <w:bidi/>
              <w:ind w:left="567"/>
              <w:jc w:val="right"/>
              <w:cnfStyle w:val="000000100000" w:firstRow="0" w:lastRow="0" w:firstColumn="0" w:lastColumn="0" w:oddVBand="0" w:evenVBand="0" w:oddHBand="1" w:evenHBand="0" w:firstRowFirstColumn="0" w:firstRowLastColumn="0" w:lastRowFirstColumn="0" w:lastRowLastColumn="0"/>
              <w:rPr>
                <w:rFonts w:ascii="IRANSans" w:hAnsi="IRANSans" w:cs="IRANSans"/>
                <w:b/>
                <w:sz w:val="18"/>
                <w:szCs w:val="18"/>
              </w:rPr>
            </w:pPr>
            <w:r w:rsidRPr="001508BD">
              <w:rPr>
                <w:rFonts w:ascii="IRANSans" w:hAnsi="IRANSans" w:cs="IRANSans"/>
                <w:b/>
                <w:sz w:val="18"/>
                <w:szCs w:val="18"/>
              </w:rPr>
              <w:t>The executive method of identifying, evaluating, and controlling risks and risks of environmental aspects</w:t>
            </w:r>
          </w:p>
        </w:tc>
        <w:tc>
          <w:tcPr>
            <w:tcW w:w="1377" w:type="dxa"/>
          </w:tcPr>
          <w:p w14:paraId="2D38C3BD" w14:textId="77777777" w:rsidR="001508BD" w:rsidRPr="001508BD" w:rsidRDefault="001508BD" w:rsidP="00EB1D7A">
            <w:pPr>
              <w:widowControl w:val="0"/>
              <w:autoSpaceDE w:val="0"/>
              <w:autoSpaceDN w:val="0"/>
              <w:bidi/>
              <w:ind w:left="567"/>
              <w:jc w:val="center"/>
              <w:cnfStyle w:val="000000100000" w:firstRow="0" w:lastRow="0" w:firstColumn="0" w:lastColumn="0" w:oddVBand="0" w:evenVBand="0" w:oddHBand="1" w:evenHBand="0" w:firstRowFirstColumn="0" w:firstRowLastColumn="0" w:lastRowFirstColumn="0" w:lastRowLastColumn="0"/>
              <w:rPr>
                <w:rFonts w:ascii="IRANSans" w:hAnsi="IRANSans" w:cs="IRANSans"/>
                <w:b/>
                <w:sz w:val="18"/>
                <w:szCs w:val="18"/>
              </w:rPr>
            </w:pPr>
            <w:r w:rsidRPr="001508BD">
              <w:rPr>
                <w:rFonts w:ascii="IRANSans" w:hAnsi="IRANSans" w:cs="IRANSans"/>
                <w:b/>
                <w:sz w:val="18"/>
                <w:szCs w:val="18"/>
              </w:rPr>
              <w:t>1</w:t>
            </w:r>
          </w:p>
        </w:tc>
      </w:tr>
      <w:tr w:rsidR="001508BD" w:rsidRPr="001508BD" w14:paraId="04B43D45" w14:textId="77777777" w:rsidTr="00D63BD5">
        <w:trPr>
          <w:trHeight w:val="530"/>
        </w:trPr>
        <w:tc>
          <w:tcPr>
            <w:cnfStyle w:val="001000000000" w:firstRow="0" w:lastRow="0" w:firstColumn="1" w:lastColumn="0" w:oddVBand="0" w:evenVBand="0" w:oddHBand="0" w:evenHBand="0" w:firstRowFirstColumn="0" w:firstRowLastColumn="0" w:lastRowFirstColumn="0" w:lastRowLastColumn="0"/>
            <w:tcW w:w="2464" w:type="dxa"/>
          </w:tcPr>
          <w:p w14:paraId="7A2B2DEE" w14:textId="77777777" w:rsidR="001508BD" w:rsidRPr="001508BD" w:rsidRDefault="001508BD" w:rsidP="00EB1D7A">
            <w:pPr>
              <w:widowControl w:val="0"/>
              <w:autoSpaceDE w:val="0"/>
              <w:autoSpaceDN w:val="0"/>
              <w:bidi/>
              <w:ind w:left="567"/>
              <w:jc w:val="center"/>
              <w:rPr>
                <w:rFonts w:ascii="IRANSans" w:hAnsi="IRANSans" w:cs="IRANSans"/>
                <w:sz w:val="18"/>
                <w:szCs w:val="18"/>
                <w:rtl/>
              </w:rPr>
            </w:pPr>
            <w:r w:rsidRPr="001508BD">
              <w:rPr>
                <w:rFonts w:ascii="IRANSans" w:hAnsi="IRANSans" w:cs="IRANSans"/>
                <w:sz w:val="18"/>
                <w:szCs w:val="18"/>
              </w:rPr>
              <w:t>FPA- EPHSE02</w:t>
            </w:r>
          </w:p>
        </w:tc>
        <w:tc>
          <w:tcPr>
            <w:tcW w:w="1897" w:type="dxa"/>
          </w:tcPr>
          <w:p w14:paraId="658DFFC4" w14:textId="77777777" w:rsidR="001508BD" w:rsidRPr="001508BD" w:rsidRDefault="001508BD" w:rsidP="00EB1D7A">
            <w:pPr>
              <w:widowControl w:val="0"/>
              <w:autoSpaceDE w:val="0"/>
              <w:autoSpaceDN w:val="0"/>
              <w:bidi/>
              <w:ind w:left="567"/>
              <w:jc w:val="center"/>
              <w:cnfStyle w:val="000000000000" w:firstRow="0" w:lastRow="0" w:firstColumn="0" w:lastColumn="0" w:oddVBand="0" w:evenVBand="0" w:oddHBand="0" w:evenHBand="0" w:firstRowFirstColumn="0" w:firstRowLastColumn="0" w:lastRowFirstColumn="0" w:lastRowLastColumn="0"/>
              <w:rPr>
                <w:rFonts w:ascii="IRANSans" w:hAnsi="IRANSans" w:cs="IRANSans"/>
                <w:b/>
                <w:sz w:val="18"/>
                <w:szCs w:val="18"/>
                <w:rtl/>
              </w:rPr>
            </w:pPr>
            <w:r w:rsidRPr="001508BD">
              <w:rPr>
                <w:rFonts w:ascii="IRANSans" w:hAnsi="IRANSans" w:cs="IRANSans"/>
                <w:b/>
                <w:sz w:val="18"/>
                <w:szCs w:val="18"/>
              </w:rPr>
              <w:t>1401/01/01</w:t>
            </w:r>
          </w:p>
        </w:tc>
        <w:tc>
          <w:tcPr>
            <w:tcW w:w="4739" w:type="dxa"/>
          </w:tcPr>
          <w:p w14:paraId="1399E93C" w14:textId="77777777" w:rsidR="001508BD" w:rsidRPr="001508BD" w:rsidRDefault="001508BD" w:rsidP="00EB1D7A">
            <w:pPr>
              <w:widowControl w:val="0"/>
              <w:autoSpaceDE w:val="0"/>
              <w:autoSpaceDN w:val="0"/>
              <w:bidi/>
              <w:ind w:left="567"/>
              <w:jc w:val="right"/>
              <w:cnfStyle w:val="000000000000" w:firstRow="0" w:lastRow="0" w:firstColumn="0" w:lastColumn="0" w:oddVBand="0" w:evenVBand="0" w:oddHBand="0" w:evenHBand="0" w:firstRowFirstColumn="0" w:firstRowLastColumn="0" w:lastRowFirstColumn="0" w:lastRowLastColumn="0"/>
              <w:rPr>
                <w:rFonts w:ascii="IRANSans" w:hAnsi="IRANSans" w:cs="IRANSans"/>
                <w:b/>
                <w:sz w:val="18"/>
                <w:szCs w:val="18"/>
                <w:rtl/>
              </w:rPr>
            </w:pPr>
            <w:r w:rsidRPr="001508BD">
              <w:rPr>
                <w:rFonts w:ascii="IRANSans" w:hAnsi="IRANSans" w:cs="IRANSans"/>
                <w:b/>
                <w:sz w:val="18"/>
                <w:szCs w:val="18"/>
              </w:rPr>
              <w:t>The implementation method of personal protective equipment allocation</w:t>
            </w:r>
          </w:p>
        </w:tc>
        <w:tc>
          <w:tcPr>
            <w:tcW w:w="1377" w:type="dxa"/>
          </w:tcPr>
          <w:p w14:paraId="12954CE9" w14:textId="77777777" w:rsidR="001508BD" w:rsidRPr="001508BD" w:rsidRDefault="001508BD" w:rsidP="00EB1D7A">
            <w:pPr>
              <w:widowControl w:val="0"/>
              <w:autoSpaceDE w:val="0"/>
              <w:autoSpaceDN w:val="0"/>
              <w:bidi/>
              <w:ind w:left="567"/>
              <w:jc w:val="center"/>
              <w:cnfStyle w:val="000000000000" w:firstRow="0" w:lastRow="0" w:firstColumn="0" w:lastColumn="0" w:oddVBand="0" w:evenVBand="0" w:oddHBand="0" w:evenHBand="0" w:firstRowFirstColumn="0" w:firstRowLastColumn="0" w:lastRowFirstColumn="0" w:lastRowLastColumn="0"/>
              <w:rPr>
                <w:rFonts w:ascii="IRANSans" w:hAnsi="IRANSans" w:cs="IRANSans"/>
                <w:b/>
                <w:sz w:val="18"/>
                <w:szCs w:val="18"/>
              </w:rPr>
            </w:pPr>
            <w:r w:rsidRPr="001508BD">
              <w:rPr>
                <w:rFonts w:ascii="IRANSans" w:hAnsi="IRANSans" w:cs="IRANSans"/>
                <w:b/>
                <w:sz w:val="18"/>
                <w:szCs w:val="18"/>
              </w:rPr>
              <w:t>2</w:t>
            </w:r>
          </w:p>
        </w:tc>
      </w:tr>
      <w:tr w:rsidR="001508BD" w:rsidRPr="001508BD" w14:paraId="53BD81C6" w14:textId="77777777" w:rsidTr="00D63BD5">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464" w:type="dxa"/>
          </w:tcPr>
          <w:p w14:paraId="119F4381" w14:textId="77777777" w:rsidR="001508BD" w:rsidRPr="001508BD" w:rsidRDefault="001508BD" w:rsidP="00EB1D7A">
            <w:pPr>
              <w:widowControl w:val="0"/>
              <w:autoSpaceDE w:val="0"/>
              <w:autoSpaceDN w:val="0"/>
              <w:bidi/>
              <w:ind w:left="567"/>
              <w:jc w:val="center"/>
              <w:rPr>
                <w:rFonts w:ascii="IRANSans" w:hAnsi="IRANSans" w:cs="IRANSans"/>
                <w:sz w:val="18"/>
                <w:szCs w:val="18"/>
                <w:rtl/>
              </w:rPr>
            </w:pPr>
            <w:r w:rsidRPr="001508BD">
              <w:rPr>
                <w:rFonts w:ascii="IRANSans" w:hAnsi="IRANSans" w:cs="IRANSans"/>
                <w:sz w:val="18"/>
                <w:szCs w:val="18"/>
              </w:rPr>
              <w:t>FPA-EMHSE03</w:t>
            </w:r>
          </w:p>
        </w:tc>
        <w:tc>
          <w:tcPr>
            <w:tcW w:w="1897" w:type="dxa"/>
          </w:tcPr>
          <w:p w14:paraId="25ED71A0" w14:textId="77777777" w:rsidR="001508BD" w:rsidRPr="001508BD" w:rsidRDefault="001508BD" w:rsidP="00EB1D7A">
            <w:pPr>
              <w:widowControl w:val="0"/>
              <w:autoSpaceDE w:val="0"/>
              <w:autoSpaceDN w:val="0"/>
              <w:bidi/>
              <w:ind w:left="567"/>
              <w:jc w:val="center"/>
              <w:cnfStyle w:val="000000100000" w:firstRow="0" w:lastRow="0" w:firstColumn="0" w:lastColumn="0" w:oddVBand="0" w:evenVBand="0" w:oddHBand="1" w:evenHBand="0" w:firstRowFirstColumn="0" w:firstRowLastColumn="0" w:lastRowFirstColumn="0" w:lastRowLastColumn="0"/>
              <w:rPr>
                <w:rFonts w:ascii="IRANSans" w:hAnsi="IRANSans" w:cs="IRANSans"/>
                <w:b/>
                <w:sz w:val="18"/>
                <w:szCs w:val="18"/>
                <w:rtl/>
              </w:rPr>
            </w:pPr>
            <w:r w:rsidRPr="001508BD">
              <w:rPr>
                <w:rFonts w:ascii="IRANSans" w:hAnsi="IRANSans" w:cs="IRANSans"/>
                <w:b/>
                <w:sz w:val="18"/>
                <w:szCs w:val="18"/>
              </w:rPr>
              <w:t>1401/01/01</w:t>
            </w:r>
          </w:p>
        </w:tc>
        <w:tc>
          <w:tcPr>
            <w:tcW w:w="4739" w:type="dxa"/>
          </w:tcPr>
          <w:p w14:paraId="212CBEB9" w14:textId="77777777" w:rsidR="001508BD" w:rsidRPr="001508BD" w:rsidRDefault="001508BD" w:rsidP="00EB1D7A">
            <w:pPr>
              <w:widowControl w:val="0"/>
              <w:autoSpaceDE w:val="0"/>
              <w:autoSpaceDN w:val="0"/>
              <w:bidi/>
              <w:ind w:left="567"/>
              <w:jc w:val="right"/>
              <w:cnfStyle w:val="000000100000" w:firstRow="0" w:lastRow="0" w:firstColumn="0" w:lastColumn="0" w:oddVBand="0" w:evenVBand="0" w:oddHBand="1" w:evenHBand="0" w:firstRowFirstColumn="0" w:firstRowLastColumn="0" w:lastRowFirstColumn="0" w:lastRowLastColumn="0"/>
              <w:rPr>
                <w:rFonts w:ascii="IRANSans" w:hAnsi="IRANSans" w:cs="IRANSans"/>
                <w:b/>
                <w:sz w:val="18"/>
                <w:szCs w:val="18"/>
              </w:rPr>
            </w:pPr>
            <w:r w:rsidRPr="001508BD">
              <w:rPr>
                <w:rFonts w:ascii="IRANSans" w:hAnsi="IRANSans" w:cs="IRANSans"/>
                <w:b/>
                <w:sz w:val="18"/>
                <w:szCs w:val="18"/>
              </w:rPr>
              <w:t>Executive method of reporting and investigating incidents</w:t>
            </w:r>
          </w:p>
        </w:tc>
        <w:tc>
          <w:tcPr>
            <w:tcW w:w="1377" w:type="dxa"/>
          </w:tcPr>
          <w:p w14:paraId="4C9D9081" w14:textId="77777777" w:rsidR="001508BD" w:rsidRPr="001508BD" w:rsidRDefault="001508BD" w:rsidP="00EB1D7A">
            <w:pPr>
              <w:widowControl w:val="0"/>
              <w:autoSpaceDE w:val="0"/>
              <w:autoSpaceDN w:val="0"/>
              <w:bidi/>
              <w:ind w:left="567"/>
              <w:jc w:val="center"/>
              <w:cnfStyle w:val="000000100000" w:firstRow="0" w:lastRow="0" w:firstColumn="0" w:lastColumn="0" w:oddVBand="0" w:evenVBand="0" w:oddHBand="1" w:evenHBand="0" w:firstRowFirstColumn="0" w:firstRowLastColumn="0" w:lastRowFirstColumn="0" w:lastRowLastColumn="0"/>
              <w:rPr>
                <w:rFonts w:ascii="IRANSans" w:hAnsi="IRANSans" w:cs="IRANSans"/>
                <w:b/>
                <w:sz w:val="18"/>
                <w:szCs w:val="18"/>
              </w:rPr>
            </w:pPr>
            <w:r w:rsidRPr="001508BD">
              <w:rPr>
                <w:rFonts w:ascii="IRANSans" w:hAnsi="IRANSans" w:cs="IRANSans"/>
                <w:b/>
                <w:sz w:val="18"/>
                <w:szCs w:val="18"/>
              </w:rPr>
              <w:t>3</w:t>
            </w:r>
          </w:p>
        </w:tc>
      </w:tr>
      <w:tr w:rsidR="001508BD" w:rsidRPr="001508BD" w14:paraId="778F28CE" w14:textId="77777777" w:rsidTr="00D63BD5">
        <w:trPr>
          <w:trHeight w:val="530"/>
        </w:trPr>
        <w:tc>
          <w:tcPr>
            <w:cnfStyle w:val="001000000000" w:firstRow="0" w:lastRow="0" w:firstColumn="1" w:lastColumn="0" w:oddVBand="0" w:evenVBand="0" w:oddHBand="0" w:evenHBand="0" w:firstRowFirstColumn="0" w:firstRowLastColumn="0" w:lastRowFirstColumn="0" w:lastRowLastColumn="0"/>
            <w:tcW w:w="2464" w:type="dxa"/>
          </w:tcPr>
          <w:p w14:paraId="28286BC3" w14:textId="77777777" w:rsidR="001508BD" w:rsidRPr="001508BD" w:rsidRDefault="001508BD" w:rsidP="00EB1D7A">
            <w:pPr>
              <w:widowControl w:val="0"/>
              <w:autoSpaceDE w:val="0"/>
              <w:autoSpaceDN w:val="0"/>
              <w:bidi/>
              <w:ind w:left="567"/>
              <w:jc w:val="center"/>
              <w:rPr>
                <w:rFonts w:ascii="IRANSans" w:hAnsi="IRANSans" w:cs="IRANSans"/>
                <w:sz w:val="18"/>
                <w:szCs w:val="18"/>
                <w:rtl/>
              </w:rPr>
            </w:pPr>
            <w:r w:rsidRPr="001508BD">
              <w:rPr>
                <w:rFonts w:ascii="IRANSans" w:hAnsi="IRANSans" w:cs="IRANSans"/>
                <w:sz w:val="18"/>
                <w:szCs w:val="18"/>
              </w:rPr>
              <w:t>FPA-EPHSE04</w:t>
            </w:r>
          </w:p>
        </w:tc>
        <w:tc>
          <w:tcPr>
            <w:tcW w:w="1897" w:type="dxa"/>
          </w:tcPr>
          <w:p w14:paraId="31BAE1B8" w14:textId="77777777" w:rsidR="001508BD" w:rsidRPr="001508BD" w:rsidRDefault="001508BD" w:rsidP="00EB1D7A">
            <w:pPr>
              <w:widowControl w:val="0"/>
              <w:autoSpaceDE w:val="0"/>
              <w:autoSpaceDN w:val="0"/>
              <w:bidi/>
              <w:ind w:left="567"/>
              <w:jc w:val="center"/>
              <w:cnfStyle w:val="000000000000" w:firstRow="0" w:lastRow="0" w:firstColumn="0" w:lastColumn="0" w:oddVBand="0" w:evenVBand="0" w:oddHBand="0" w:evenHBand="0" w:firstRowFirstColumn="0" w:firstRowLastColumn="0" w:lastRowFirstColumn="0" w:lastRowLastColumn="0"/>
              <w:rPr>
                <w:rFonts w:ascii="IRANSans" w:hAnsi="IRANSans" w:cs="IRANSans"/>
                <w:b/>
                <w:sz w:val="18"/>
                <w:szCs w:val="18"/>
                <w:rtl/>
              </w:rPr>
            </w:pPr>
            <w:r w:rsidRPr="001508BD">
              <w:rPr>
                <w:rFonts w:ascii="IRANSans" w:hAnsi="IRANSans" w:cs="IRANSans"/>
                <w:b/>
                <w:sz w:val="18"/>
                <w:szCs w:val="18"/>
              </w:rPr>
              <w:t>1401/01/01</w:t>
            </w:r>
          </w:p>
        </w:tc>
        <w:tc>
          <w:tcPr>
            <w:tcW w:w="4739" w:type="dxa"/>
          </w:tcPr>
          <w:p w14:paraId="69722D6D" w14:textId="77777777" w:rsidR="001508BD" w:rsidRPr="001508BD" w:rsidRDefault="001508BD" w:rsidP="00EB1D7A">
            <w:pPr>
              <w:widowControl w:val="0"/>
              <w:autoSpaceDE w:val="0"/>
              <w:autoSpaceDN w:val="0"/>
              <w:bidi/>
              <w:ind w:left="567"/>
              <w:jc w:val="right"/>
              <w:cnfStyle w:val="000000000000" w:firstRow="0" w:lastRow="0" w:firstColumn="0" w:lastColumn="0" w:oddVBand="0" w:evenVBand="0" w:oddHBand="0" w:evenHBand="0" w:firstRowFirstColumn="0" w:firstRowLastColumn="0" w:lastRowFirstColumn="0" w:lastRowLastColumn="0"/>
              <w:rPr>
                <w:rFonts w:ascii="IRANSans" w:hAnsi="IRANSans" w:cs="IRANSans"/>
                <w:b/>
                <w:sz w:val="18"/>
                <w:szCs w:val="18"/>
              </w:rPr>
            </w:pPr>
            <w:r w:rsidRPr="001508BD">
              <w:rPr>
                <w:rFonts w:ascii="IRANSans" w:hAnsi="IRANSans" w:cs="IRANSans"/>
                <w:b/>
                <w:sz w:val="18"/>
                <w:szCs w:val="18"/>
              </w:rPr>
              <w:t>Executive method of preparation and response in emergencies</w:t>
            </w:r>
          </w:p>
        </w:tc>
        <w:tc>
          <w:tcPr>
            <w:tcW w:w="1377" w:type="dxa"/>
          </w:tcPr>
          <w:p w14:paraId="5C45A9C7" w14:textId="77777777" w:rsidR="001508BD" w:rsidRPr="001508BD" w:rsidRDefault="001508BD" w:rsidP="00EB1D7A">
            <w:pPr>
              <w:widowControl w:val="0"/>
              <w:autoSpaceDE w:val="0"/>
              <w:autoSpaceDN w:val="0"/>
              <w:bidi/>
              <w:ind w:left="567"/>
              <w:jc w:val="center"/>
              <w:cnfStyle w:val="000000000000" w:firstRow="0" w:lastRow="0" w:firstColumn="0" w:lastColumn="0" w:oddVBand="0" w:evenVBand="0" w:oddHBand="0" w:evenHBand="0" w:firstRowFirstColumn="0" w:firstRowLastColumn="0" w:lastRowFirstColumn="0" w:lastRowLastColumn="0"/>
              <w:rPr>
                <w:rFonts w:ascii="IRANSans" w:hAnsi="IRANSans" w:cs="IRANSans"/>
                <w:b/>
                <w:sz w:val="18"/>
                <w:szCs w:val="18"/>
              </w:rPr>
            </w:pPr>
            <w:r w:rsidRPr="001508BD">
              <w:rPr>
                <w:rFonts w:ascii="IRANSans" w:hAnsi="IRANSans" w:cs="IRANSans"/>
                <w:b/>
                <w:sz w:val="18"/>
                <w:szCs w:val="18"/>
              </w:rPr>
              <w:t>4</w:t>
            </w:r>
          </w:p>
        </w:tc>
      </w:tr>
      <w:tr w:rsidR="001508BD" w:rsidRPr="001508BD" w14:paraId="49530052" w14:textId="77777777" w:rsidTr="00D63BD5">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464" w:type="dxa"/>
          </w:tcPr>
          <w:p w14:paraId="4A1D6E28" w14:textId="77777777" w:rsidR="001508BD" w:rsidRPr="001508BD" w:rsidRDefault="001508BD" w:rsidP="00EB1D7A">
            <w:pPr>
              <w:widowControl w:val="0"/>
              <w:autoSpaceDE w:val="0"/>
              <w:autoSpaceDN w:val="0"/>
              <w:bidi/>
              <w:ind w:left="567"/>
              <w:jc w:val="center"/>
              <w:rPr>
                <w:rFonts w:ascii="IRANSans" w:hAnsi="IRANSans" w:cs="IRANSans"/>
                <w:sz w:val="18"/>
                <w:szCs w:val="18"/>
                <w:rtl/>
              </w:rPr>
            </w:pPr>
            <w:r w:rsidRPr="001508BD">
              <w:rPr>
                <w:rFonts w:ascii="IRANSans" w:hAnsi="IRANSans" w:cs="IRANSans"/>
                <w:sz w:val="18"/>
                <w:szCs w:val="18"/>
              </w:rPr>
              <w:t>FPA-EPHSE05</w:t>
            </w:r>
          </w:p>
        </w:tc>
        <w:tc>
          <w:tcPr>
            <w:tcW w:w="1897" w:type="dxa"/>
          </w:tcPr>
          <w:p w14:paraId="6617D02B" w14:textId="77777777" w:rsidR="001508BD" w:rsidRPr="001508BD" w:rsidRDefault="001508BD" w:rsidP="00EB1D7A">
            <w:pPr>
              <w:widowControl w:val="0"/>
              <w:autoSpaceDE w:val="0"/>
              <w:autoSpaceDN w:val="0"/>
              <w:bidi/>
              <w:ind w:left="567"/>
              <w:jc w:val="center"/>
              <w:cnfStyle w:val="000000100000" w:firstRow="0" w:lastRow="0" w:firstColumn="0" w:lastColumn="0" w:oddVBand="0" w:evenVBand="0" w:oddHBand="1" w:evenHBand="0" w:firstRowFirstColumn="0" w:firstRowLastColumn="0" w:lastRowFirstColumn="0" w:lastRowLastColumn="0"/>
              <w:rPr>
                <w:rFonts w:ascii="IRANSans" w:hAnsi="IRANSans" w:cs="IRANSans"/>
                <w:b/>
                <w:sz w:val="18"/>
                <w:szCs w:val="18"/>
                <w:rtl/>
              </w:rPr>
            </w:pPr>
            <w:r w:rsidRPr="001508BD">
              <w:rPr>
                <w:rFonts w:ascii="IRANSans" w:hAnsi="IRANSans" w:cs="IRANSans"/>
                <w:b/>
                <w:sz w:val="18"/>
                <w:szCs w:val="18"/>
              </w:rPr>
              <w:t>1401/01/01</w:t>
            </w:r>
          </w:p>
        </w:tc>
        <w:tc>
          <w:tcPr>
            <w:tcW w:w="4739" w:type="dxa"/>
          </w:tcPr>
          <w:p w14:paraId="3A99E115" w14:textId="77777777" w:rsidR="001508BD" w:rsidRPr="001508BD" w:rsidRDefault="001508BD" w:rsidP="00EB1D7A">
            <w:pPr>
              <w:widowControl w:val="0"/>
              <w:autoSpaceDE w:val="0"/>
              <w:autoSpaceDN w:val="0"/>
              <w:bidi/>
              <w:ind w:left="567"/>
              <w:jc w:val="right"/>
              <w:cnfStyle w:val="000000100000" w:firstRow="0" w:lastRow="0" w:firstColumn="0" w:lastColumn="0" w:oddVBand="0" w:evenVBand="0" w:oddHBand="1" w:evenHBand="0" w:firstRowFirstColumn="0" w:firstRowLastColumn="0" w:lastRowFirstColumn="0" w:lastRowLastColumn="0"/>
              <w:rPr>
                <w:rFonts w:ascii="IRANSans" w:hAnsi="IRANSans" w:cs="IRANSans"/>
                <w:b/>
                <w:sz w:val="18"/>
                <w:szCs w:val="18"/>
              </w:rPr>
            </w:pPr>
            <w:r w:rsidRPr="001508BD">
              <w:rPr>
                <w:rFonts w:ascii="IRANSans" w:hAnsi="IRANSans" w:cs="IRANSans"/>
                <w:b/>
                <w:sz w:val="18"/>
                <w:szCs w:val="18"/>
              </w:rPr>
              <w:t>The implementation method of waste management</w:t>
            </w:r>
          </w:p>
        </w:tc>
        <w:tc>
          <w:tcPr>
            <w:tcW w:w="1377" w:type="dxa"/>
          </w:tcPr>
          <w:p w14:paraId="3C5CA5D7" w14:textId="77777777" w:rsidR="001508BD" w:rsidRPr="001508BD" w:rsidRDefault="001508BD" w:rsidP="00EB1D7A">
            <w:pPr>
              <w:widowControl w:val="0"/>
              <w:autoSpaceDE w:val="0"/>
              <w:autoSpaceDN w:val="0"/>
              <w:bidi/>
              <w:ind w:left="567"/>
              <w:jc w:val="center"/>
              <w:cnfStyle w:val="000000100000" w:firstRow="0" w:lastRow="0" w:firstColumn="0" w:lastColumn="0" w:oddVBand="0" w:evenVBand="0" w:oddHBand="1" w:evenHBand="0" w:firstRowFirstColumn="0" w:firstRowLastColumn="0" w:lastRowFirstColumn="0" w:lastRowLastColumn="0"/>
              <w:rPr>
                <w:rFonts w:ascii="IRANSans" w:hAnsi="IRANSans" w:cs="IRANSans"/>
                <w:b/>
                <w:sz w:val="18"/>
                <w:szCs w:val="18"/>
              </w:rPr>
            </w:pPr>
            <w:r w:rsidRPr="001508BD">
              <w:rPr>
                <w:rFonts w:ascii="IRANSans" w:hAnsi="IRANSans" w:cs="IRANSans"/>
                <w:b/>
                <w:sz w:val="18"/>
                <w:szCs w:val="18"/>
              </w:rPr>
              <w:t>5</w:t>
            </w:r>
          </w:p>
        </w:tc>
      </w:tr>
      <w:bookmarkEnd w:id="4"/>
    </w:tbl>
    <w:p w14:paraId="0B12369E" w14:textId="77777777" w:rsidR="003C7AA4" w:rsidRDefault="003C7AA4" w:rsidP="003C7AA4">
      <w:pPr>
        <w:bidi/>
        <w:spacing w:line="240" w:lineRule="auto"/>
        <w:jc w:val="both"/>
        <w:rPr>
          <w:rFonts w:ascii="Calibri" w:eastAsia="Calibri" w:hAnsi="Calibri" w:cs="B Titr"/>
          <w:sz w:val="6"/>
          <w:szCs w:val="6"/>
          <w:rtl/>
          <w:lang w:bidi="fa-IR"/>
        </w:rPr>
      </w:pPr>
    </w:p>
    <w:p w14:paraId="05B43DB8" w14:textId="77777777" w:rsidR="003C7AA4" w:rsidRDefault="003C7AA4" w:rsidP="003C7AA4">
      <w:pPr>
        <w:bidi/>
        <w:spacing w:line="240" w:lineRule="auto"/>
        <w:jc w:val="both"/>
        <w:rPr>
          <w:rFonts w:ascii="Calibri" w:eastAsia="Calibri" w:hAnsi="Calibri" w:cs="B Titr"/>
          <w:sz w:val="4"/>
          <w:szCs w:val="4"/>
          <w:lang w:bidi="fa-IR"/>
        </w:rPr>
      </w:pPr>
    </w:p>
    <w:p w14:paraId="0F3AB33A" w14:textId="77777777" w:rsidR="00211E39" w:rsidRPr="003C7AA4" w:rsidRDefault="00211E39" w:rsidP="00211E39">
      <w:pPr>
        <w:bidi/>
        <w:spacing w:line="240" w:lineRule="auto"/>
        <w:jc w:val="both"/>
        <w:rPr>
          <w:rFonts w:ascii="Calibri" w:eastAsia="Calibri" w:hAnsi="Calibri" w:cs="B Titr"/>
          <w:sz w:val="4"/>
          <w:szCs w:val="4"/>
          <w:rtl/>
          <w:lang w:bidi="fa-IR"/>
        </w:rPr>
      </w:pPr>
    </w:p>
    <w:tbl>
      <w:tblPr>
        <w:tblStyle w:val="TableGrid"/>
        <w:tblpPr w:leftFromText="180" w:rightFromText="180" w:vertAnchor="text" w:horzAnchor="margin" w:tblpXSpec="center" w:tblpY="61"/>
        <w:tblW w:w="10467" w:type="dxa"/>
        <w:tblLook w:val="04A0" w:firstRow="1" w:lastRow="0" w:firstColumn="1" w:lastColumn="0" w:noHBand="0" w:noVBand="1"/>
      </w:tblPr>
      <w:tblGrid>
        <w:gridCol w:w="2145"/>
        <w:gridCol w:w="378"/>
        <w:gridCol w:w="5382"/>
        <w:gridCol w:w="990"/>
        <w:gridCol w:w="1572"/>
      </w:tblGrid>
      <w:tr w:rsidR="003C7AA4" w:rsidRPr="00405E20" w14:paraId="5CBBE766" w14:textId="77777777" w:rsidTr="00211E39">
        <w:trPr>
          <w:trHeight w:val="1367"/>
        </w:trPr>
        <w:tc>
          <w:tcPr>
            <w:tcW w:w="2145" w:type="dxa"/>
            <w:vMerge w:val="restart"/>
            <w:tcBorders>
              <w:top w:val="single" w:sz="18" w:space="0" w:color="auto"/>
              <w:left w:val="single" w:sz="18" w:space="0" w:color="auto"/>
              <w:bottom w:val="single" w:sz="4" w:space="0" w:color="auto"/>
              <w:right w:val="nil"/>
            </w:tcBorders>
            <w:noWrap/>
            <w:hideMark/>
          </w:tcPr>
          <w:p w14:paraId="0CF1BC66" w14:textId="77777777" w:rsidR="003C7AA4" w:rsidRPr="00405E20" w:rsidRDefault="003C7AA4" w:rsidP="00643F06">
            <w:pPr>
              <w:pStyle w:val="Header"/>
              <w:ind w:right="415"/>
              <w:rPr>
                <w:rFonts w:ascii="Times New Roman" w:hAnsi="Times New Roman"/>
                <w:sz w:val="16"/>
                <w:szCs w:val="16"/>
              </w:rPr>
            </w:pPr>
            <w:r w:rsidRPr="00E824D6">
              <w:rPr>
                <w:rFonts w:ascii="Times New Roman" w:hAnsi="Times New Roman"/>
                <w:noProof/>
                <w:sz w:val="16"/>
                <w:szCs w:val="16"/>
              </w:rPr>
              <w:drawing>
                <wp:anchor distT="0" distB="0" distL="114300" distR="114300" simplePos="0" relativeHeight="251778048" behindDoc="1" locked="0" layoutInCell="1" allowOverlap="1" wp14:anchorId="1E988396" wp14:editId="5BFCC9B0">
                  <wp:simplePos x="0" y="0"/>
                  <wp:positionH relativeFrom="column">
                    <wp:posOffset>288290</wp:posOffset>
                  </wp:positionH>
                  <wp:positionV relativeFrom="paragraph">
                    <wp:posOffset>831850</wp:posOffset>
                  </wp:positionV>
                  <wp:extent cx="584327" cy="492369"/>
                  <wp:effectExtent l="0" t="0" r="6350" b="3175"/>
                  <wp:wrapNone/>
                  <wp:docPr id="974309861" name="Picture 974309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780096" behindDoc="1" locked="0" layoutInCell="1" allowOverlap="1" wp14:anchorId="0BD2479F" wp14:editId="1D125AB5">
                  <wp:simplePos x="0" y="0"/>
                  <wp:positionH relativeFrom="column">
                    <wp:posOffset>283845</wp:posOffset>
                  </wp:positionH>
                  <wp:positionV relativeFrom="paragraph">
                    <wp:posOffset>94615</wp:posOffset>
                  </wp:positionV>
                  <wp:extent cx="562708" cy="648337"/>
                  <wp:effectExtent l="0" t="0" r="8890" b="0"/>
                  <wp:wrapNone/>
                  <wp:docPr id="299147569"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378" w:type="dxa"/>
            <w:vMerge w:val="restart"/>
            <w:tcBorders>
              <w:top w:val="single" w:sz="18" w:space="0" w:color="auto"/>
              <w:left w:val="nil"/>
              <w:bottom w:val="single" w:sz="4" w:space="0" w:color="auto"/>
              <w:right w:val="single" w:sz="18" w:space="0" w:color="auto"/>
            </w:tcBorders>
            <w:noWrap/>
          </w:tcPr>
          <w:p w14:paraId="30D54F0D" w14:textId="77777777" w:rsidR="003C7AA4" w:rsidRPr="00405E20" w:rsidRDefault="003C7AA4"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hideMark/>
          </w:tcPr>
          <w:p w14:paraId="02466FD5" w14:textId="77777777" w:rsidR="003C7AA4" w:rsidRPr="00FA7FFA" w:rsidRDefault="003C7AA4" w:rsidP="00643F06">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 xml:space="preserve">Toase-ehe Park Sanati Gohar Ofogh </w:t>
            </w:r>
          </w:p>
          <w:p w14:paraId="633CE424" w14:textId="77777777" w:rsidR="003C7AA4" w:rsidRPr="00FA7FFA" w:rsidRDefault="003C7AA4" w:rsidP="00643F06">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320927E7" w14:textId="3B0F5C33" w:rsidR="003C7AA4" w:rsidRPr="00C60FE2" w:rsidRDefault="003C7AA4" w:rsidP="00643F06">
            <w:pPr>
              <w:pStyle w:val="Header"/>
              <w:spacing w:line="276" w:lineRule="auto"/>
              <w:jc w:val="center"/>
              <w:rPr>
                <w:rFonts w:ascii="Times New Roman" w:hAnsi="Times New Roman"/>
                <w:b/>
                <w:bCs/>
                <w:sz w:val="18"/>
                <w:szCs w:val="18"/>
              </w:rPr>
            </w:pPr>
            <w:r w:rsidRPr="00090A01">
              <w:rPr>
                <w:rFonts w:ascii="Times New Roman" w:hAnsi="Times New Roman"/>
                <w:b/>
                <w:bCs/>
                <w:sz w:val="20"/>
                <w:szCs w:val="20"/>
              </w:rPr>
              <w:t>CONCEPTUAL, BASIC and DETAIL DESIGN ENGINEERING OF STYRENE PARK OFFSITE</w:t>
            </w:r>
          </w:p>
        </w:tc>
        <w:tc>
          <w:tcPr>
            <w:tcW w:w="2562" w:type="dxa"/>
            <w:gridSpan w:val="2"/>
            <w:vMerge w:val="restart"/>
            <w:tcBorders>
              <w:top w:val="single" w:sz="18" w:space="0" w:color="auto"/>
              <w:left w:val="single" w:sz="18" w:space="0" w:color="auto"/>
              <w:bottom w:val="single" w:sz="4" w:space="0" w:color="auto"/>
              <w:right w:val="single" w:sz="18" w:space="0" w:color="auto"/>
            </w:tcBorders>
            <w:noWrap/>
            <w:vAlign w:val="center"/>
            <w:hideMark/>
          </w:tcPr>
          <w:p w14:paraId="244C85D6" w14:textId="77777777" w:rsidR="003C7AA4" w:rsidRPr="00C60FE2" w:rsidRDefault="003C7AA4" w:rsidP="00643F06">
            <w:pPr>
              <w:pStyle w:val="Header"/>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781120" behindDoc="1" locked="0" layoutInCell="1" allowOverlap="1" wp14:anchorId="642E9137" wp14:editId="6985E569">
                  <wp:simplePos x="0" y="0"/>
                  <wp:positionH relativeFrom="column">
                    <wp:posOffset>-517525</wp:posOffset>
                  </wp:positionH>
                  <wp:positionV relativeFrom="paragraph">
                    <wp:posOffset>-2540</wp:posOffset>
                  </wp:positionV>
                  <wp:extent cx="551815" cy="373380"/>
                  <wp:effectExtent l="0" t="0" r="0" b="7620"/>
                  <wp:wrapTight wrapText="bothSides">
                    <wp:wrapPolygon edited="0">
                      <wp:start x="7457" y="0"/>
                      <wp:lineTo x="2237" y="13224"/>
                      <wp:lineTo x="2237" y="20939"/>
                      <wp:lineTo x="18642" y="20939"/>
                      <wp:lineTo x="19388" y="15429"/>
                      <wp:lineTo x="15659" y="5510"/>
                      <wp:lineTo x="11185" y="0"/>
                      <wp:lineTo x="7457" y="0"/>
                    </wp:wrapPolygon>
                  </wp:wrapTight>
                  <wp:docPr id="1147265094" name="Picture 1147265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815" cy="373380"/>
                          </a:xfrm>
                          <a:prstGeom prst="rect">
                            <a:avLst/>
                          </a:prstGeom>
                        </pic:spPr>
                      </pic:pic>
                    </a:graphicData>
                  </a:graphic>
                  <wp14:sizeRelH relativeFrom="margin">
                    <wp14:pctWidth>0</wp14:pctWidth>
                  </wp14:sizeRelH>
                  <wp14:sizeRelV relativeFrom="margin">
                    <wp14:pctHeight>0</wp14:pctHeight>
                  </wp14:sizeRelV>
                </wp:anchor>
              </w:drawing>
            </w:r>
          </w:p>
          <w:p w14:paraId="26B73012" w14:textId="1F0BF59D" w:rsidR="003C7AA4" w:rsidRPr="00C60FE2" w:rsidRDefault="00366C1D" w:rsidP="00643F06">
            <w:pPr>
              <w:tabs>
                <w:tab w:val="left" w:pos="1490"/>
              </w:tabs>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940864" behindDoc="0" locked="0" layoutInCell="1" allowOverlap="1" wp14:anchorId="28DA3F2F" wp14:editId="57B6BBEC">
                  <wp:simplePos x="0" y="0"/>
                  <wp:positionH relativeFrom="column">
                    <wp:posOffset>535305</wp:posOffset>
                  </wp:positionH>
                  <wp:positionV relativeFrom="paragraph">
                    <wp:posOffset>81915</wp:posOffset>
                  </wp:positionV>
                  <wp:extent cx="961390" cy="488315"/>
                  <wp:effectExtent l="0" t="0" r="0" b="6985"/>
                  <wp:wrapNone/>
                  <wp:docPr id="14079988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35214" name="Picture 362335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1390" cy="488315"/>
                          </a:xfrm>
                          <a:prstGeom prst="rect">
                            <a:avLst/>
                          </a:prstGeom>
                        </pic:spPr>
                      </pic:pic>
                    </a:graphicData>
                  </a:graphic>
                  <wp14:sizeRelH relativeFrom="margin">
                    <wp14:pctWidth>0</wp14:pctWidth>
                  </wp14:sizeRelH>
                  <wp14:sizeRelV relativeFrom="margin">
                    <wp14:pctHeight>0</wp14:pctHeight>
                  </wp14:sizeRelV>
                </wp:anchor>
              </w:drawing>
            </w:r>
            <w:r w:rsidR="003C7AA4" w:rsidRPr="00E824D6">
              <w:rPr>
                <w:rFonts w:ascii="Times New Roman" w:hAnsi="Times New Roman"/>
                <w:noProof/>
                <w:sz w:val="16"/>
                <w:szCs w:val="16"/>
              </w:rPr>
              <w:drawing>
                <wp:anchor distT="0" distB="0" distL="114300" distR="114300" simplePos="0" relativeHeight="251779072" behindDoc="1" locked="0" layoutInCell="1" allowOverlap="1" wp14:anchorId="50BEE5B4" wp14:editId="467F0E32">
                  <wp:simplePos x="0" y="0"/>
                  <wp:positionH relativeFrom="column">
                    <wp:posOffset>-474345</wp:posOffset>
                  </wp:positionH>
                  <wp:positionV relativeFrom="paragraph">
                    <wp:posOffset>304800</wp:posOffset>
                  </wp:positionV>
                  <wp:extent cx="502920" cy="502920"/>
                  <wp:effectExtent l="0" t="0" r="0" b="0"/>
                  <wp:wrapTight wrapText="bothSides">
                    <wp:wrapPolygon edited="0">
                      <wp:start x="0" y="0"/>
                      <wp:lineTo x="0" y="20455"/>
                      <wp:lineTo x="20455" y="20455"/>
                      <wp:lineTo x="20455" y="0"/>
                      <wp:lineTo x="0" y="0"/>
                    </wp:wrapPolygon>
                  </wp:wrapTight>
                  <wp:docPr id="1152842954"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tc>
      </w:tr>
      <w:tr w:rsidR="003C7AA4" w:rsidRPr="00405E20" w14:paraId="3FD0C001" w14:textId="77777777" w:rsidTr="00211E39">
        <w:trPr>
          <w:trHeight w:val="257"/>
        </w:trPr>
        <w:tc>
          <w:tcPr>
            <w:tcW w:w="2145" w:type="dxa"/>
            <w:vMerge/>
            <w:tcBorders>
              <w:left w:val="single" w:sz="18" w:space="0" w:color="auto"/>
              <w:right w:val="nil"/>
            </w:tcBorders>
            <w:noWrap/>
          </w:tcPr>
          <w:p w14:paraId="2FA90B1F" w14:textId="77777777" w:rsidR="003C7AA4" w:rsidRPr="00405E20" w:rsidRDefault="003C7AA4" w:rsidP="00643F06">
            <w:pPr>
              <w:pStyle w:val="Header"/>
              <w:rPr>
                <w:rFonts w:ascii="Times New Roman" w:hAnsi="Times New Roman"/>
                <w:sz w:val="16"/>
                <w:szCs w:val="16"/>
              </w:rPr>
            </w:pPr>
          </w:p>
        </w:tc>
        <w:tc>
          <w:tcPr>
            <w:tcW w:w="378" w:type="dxa"/>
            <w:vMerge/>
            <w:tcBorders>
              <w:left w:val="nil"/>
              <w:bottom w:val="nil"/>
              <w:right w:val="single" w:sz="18" w:space="0" w:color="auto"/>
            </w:tcBorders>
            <w:noWrap/>
          </w:tcPr>
          <w:p w14:paraId="031C80A7" w14:textId="77777777" w:rsidR="003C7AA4" w:rsidRPr="00405E20" w:rsidRDefault="003C7AA4" w:rsidP="00643F06">
            <w:pPr>
              <w:pStyle w:val="Header"/>
              <w:rPr>
                <w:rFonts w:ascii="Times New Roman" w:hAnsi="Times New Roman"/>
                <w:sz w:val="16"/>
                <w:szCs w:val="16"/>
              </w:rPr>
            </w:pPr>
          </w:p>
        </w:tc>
        <w:tc>
          <w:tcPr>
            <w:tcW w:w="5382" w:type="dxa"/>
            <w:vMerge w:val="restart"/>
            <w:tcBorders>
              <w:top w:val="single" w:sz="18" w:space="0" w:color="auto"/>
              <w:left w:val="single" w:sz="18" w:space="0" w:color="auto"/>
              <w:bottom w:val="single" w:sz="4" w:space="0" w:color="auto"/>
              <w:right w:val="single" w:sz="18" w:space="0" w:color="auto"/>
            </w:tcBorders>
            <w:noWrap/>
            <w:vAlign w:val="center"/>
          </w:tcPr>
          <w:p w14:paraId="778038B8" w14:textId="77777777" w:rsidR="003C7AA4" w:rsidRPr="00BE08B3" w:rsidRDefault="003C7AA4" w:rsidP="00643F06">
            <w:pPr>
              <w:rPr>
                <w:rFonts w:ascii="Times New Roman" w:hAnsi="Times New Roman"/>
                <w:sz w:val="20"/>
                <w:szCs w:val="20"/>
              </w:rPr>
            </w:pPr>
            <w:r w:rsidRPr="00BE08B3">
              <w:rPr>
                <w:rFonts w:ascii="Times New Roman" w:hAnsi="Times New Roman"/>
                <w:sz w:val="20"/>
                <w:szCs w:val="20"/>
              </w:rPr>
              <w:t xml:space="preserve">Document Title: </w:t>
            </w:r>
            <w:r>
              <w:rPr>
                <w:rFonts w:ascii="Times New Roman" w:hAnsi="Times New Roman"/>
                <w:sz w:val="20"/>
                <w:szCs w:val="20"/>
              </w:rPr>
              <w:t>HSE PLAN</w:t>
            </w:r>
          </w:p>
        </w:tc>
        <w:tc>
          <w:tcPr>
            <w:tcW w:w="2562" w:type="dxa"/>
            <w:gridSpan w:val="2"/>
            <w:vMerge/>
            <w:tcBorders>
              <w:left w:val="single" w:sz="18" w:space="0" w:color="auto"/>
              <w:bottom w:val="nil"/>
              <w:right w:val="single" w:sz="18" w:space="0" w:color="auto"/>
            </w:tcBorders>
            <w:noWrap/>
            <w:vAlign w:val="center"/>
          </w:tcPr>
          <w:p w14:paraId="0D0CD194" w14:textId="77777777" w:rsidR="003C7AA4" w:rsidRPr="00405E20" w:rsidRDefault="003C7AA4" w:rsidP="00643F06">
            <w:pPr>
              <w:pStyle w:val="Header"/>
              <w:rPr>
                <w:rFonts w:ascii="Times New Roman" w:hAnsi="Times New Roman"/>
                <w:sz w:val="16"/>
                <w:szCs w:val="16"/>
              </w:rPr>
            </w:pPr>
          </w:p>
        </w:tc>
      </w:tr>
      <w:tr w:rsidR="003C7AA4" w:rsidRPr="00405E20" w14:paraId="795EC42D" w14:textId="77777777" w:rsidTr="00211E39">
        <w:trPr>
          <w:trHeight w:val="62"/>
        </w:trPr>
        <w:tc>
          <w:tcPr>
            <w:tcW w:w="2145" w:type="dxa"/>
            <w:vMerge/>
            <w:tcBorders>
              <w:left w:val="single" w:sz="18" w:space="0" w:color="auto"/>
              <w:right w:val="nil"/>
            </w:tcBorders>
            <w:noWrap/>
            <w:hideMark/>
          </w:tcPr>
          <w:p w14:paraId="4662CAC4" w14:textId="77777777" w:rsidR="003C7AA4" w:rsidRPr="00405E20" w:rsidRDefault="003C7AA4" w:rsidP="00643F06">
            <w:pPr>
              <w:pStyle w:val="Header"/>
              <w:rPr>
                <w:rFonts w:ascii="Times New Roman" w:hAnsi="Times New Roman"/>
                <w:sz w:val="16"/>
                <w:szCs w:val="16"/>
              </w:rPr>
            </w:pPr>
          </w:p>
        </w:tc>
        <w:tc>
          <w:tcPr>
            <w:tcW w:w="378" w:type="dxa"/>
            <w:vMerge w:val="restart"/>
            <w:tcBorders>
              <w:top w:val="nil"/>
              <w:left w:val="nil"/>
              <w:right w:val="single" w:sz="18" w:space="0" w:color="auto"/>
            </w:tcBorders>
          </w:tcPr>
          <w:p w14:paraId="5709AA54" w14:textId="77777777" w:rsidR="003C7AA4" w:rsidRPr="00405E20" w:rsidRDefault="003C7AA4" w:rsidP="00643F06">
            <w:pPr>
              <w:pStyle w:val="Header"/>
              <w:rPr>
                <w:rFonts w:ascii="Times New Roman" w:hAnsi="Times New Roman"/>
                <w:sz w:val="16"/>
                <w:szCs w:val="16"/>
              </w:rPr>
            </w:pPr>
          </w:p>
        </w:tc>
        <w:tc>
          <w:tcPr>
            <w:tcW w:w="5382" w:type="dxa"/>
            <w:vMerge/>
            <w:tcBorders>
              <w:left w:val="single" w:sz="18" w:space="0" w:color="auto"/>
              <w:bottom w:val="single" w:sz="18" w:space="0" w:color="auto"/>
              <w:right w:val="single" w:sz="18" w:space="0" w:color="auto"/>
            </w:tcBorders>
            <w:noWrap/>
            <w:vAlign w:val="center"/>
            <w:hideMark/>
          </w:tcPr>
          <w:p w14:paraId="28D82C4A" w14:textId="77777777" w:rsidR="003C7AA4" w:rsidRPr="00405E20" w:rsidRDefault="003C7AA4" w:rsidP="00643F06">
            <w:pPr>
              <w:pStyle w:val="Header"/>
              <w:rPr>
                <w:rFonts w:ascii="Times New Roman" w:hAnsi="Times New Roman"/>
                <w:sz w:val="16"/>
                <w:szCs w:val="16"/>
              </w:rPr>
            </w:pPr>
          </w:p>
        </w:tc>
        <w:tc>
          <w:tcPr>
            <w:tcW w:w="2562" w:type="dxa"/>
            <w:gridSpan w:val="2"/>
            <w:tcBorders>
              <w:top w:val="nil"/>
              <w:left w:val="single" w:sz="18" w:space="0" w:color="auto"/>
              <w:right w:val="single" w:sz="18" w:space="0" w:color="auto"/>
            </w:tcBorders>
            <w:noWrap/>
            <w:vAlign w:val="center"/>
            <w:hideMark/>
          </w:tcPr>
          <w:p w14:paraId="0827C936" w14:textId="77777777" w:rsidR="003C7AA4" w:rsidRPr="00405E20" w:rsidRDefault="003C7AA4" w:rsidP="00643F06">
            <w:pPr>
              <w:pStyle w:val="Header"/>
              <w:rPr>
                <w:rFonts w:ascii="Times New Roman" w:hAnsi="Times New Roman"/>
                <w:sz w:val="16"/>
                <w:szCs w:val="16"/>
              </w:rPr>
            </w:pPr>
          </w:p>
        </w:tc>
      </w:tr>
      <w:tr w:rsidR="003C7AA4" w:rsidRPr="00405E20" w14:paraId="605E5966" w14:textId="77777777" w:rsidTr="00211E39">
        <w:trPr>
          <w:trHeight w:val="513"/>
        </w:trPr>
        <w:tc>
          <w:tcPr>
            <w:tcW w:w="2145" w:type="dxa"/>
            <w:vMerge/>
            <w:tcBorders>
              <w:left w:val="single" w:sz="18" w:space="0" w:color="auto"/>
              <w:bottom w:val="single" w:sz="18" w:space="0" w:color="auto"/>
              <w:right w:val="nil"/>
            </w:tcBorders>
            <w:noWrap/>
          </w:tcPr>
          <w:p w14:paraId="4398EEF4" w14:textId="77777777" w:rsidR="003C7AA4" w:rsidRPr="00405E20" w:rsidRDefault="003C7AA4" w:rsidP="00643F06">
            <w:pPr>
              <w:pStyle w:val="Header"/>
              <w:rPr>
                <w:rFonts w:ascii="Times New Roman" w:hAnsi="Times New Roman"/>
                <w:sz w:val="16"/>
                <w:szCs w:val="16"/>
              </w:rPr>
            </w:pPr>
          </w:p>
        </w:tc>
        <w:tc>
          <w:tcPr>
            <w:tcW w:w="378" w:type="dxa"/>
            <w:vMerge/>
            <w:tcBorders>
              <w:top w:val="nil"/>
              <w:left w:val="nil"/>
              <w:bottom w:val="single" w:sz="18" w:space="0" w:color="auto"/>
              <w:right w:val="single" w:sz="18" w:space="0" w:color="auto"/>
            </w:tcBorders>
          </w:tcPr>
          <w:p w14:paraId="5D13E32D" w14:textId="77777777" w:rsidR="003C7AA4" w:rsidRPr="00405E20" w:rsidRDefault="003C7AA4"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tcPr>
          <w:p w14:paraId="5EFF1BB3" w14:textId="77777777" w:rsidR="003C7AA4" w:rsidRPr="00073304" w:rsidRDefault="003C7AA4" w:rsidP="00643F06">
            <w:pPr>
              <w:pStyle w:val="Header"/>
              <w:rPr>
                <w:rFonts w:ascii="Times New Roman" w:hAnsi="Times New Roman"/>
                <w:sz w:val="24"/>
                <w:szCs w:val="24"/>
              </w:rP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Pr="007B4BA5">
              <w:rPr>
                <w:rFonts w:ascii="Times New Roman" w:hAnsi="Times New Roman"/>
              </w:rPr>
              <w:t>EI027-FPA-VD-GE-HSE-005</w:t>
            </w:r>
          </w:p>
        </w:tc>
        <w:tc>
          <w:tcPr>
            <w:tcW w:w="990" w:type="dxa"/>
            <w:tcBorders>
              <w:top w:val="single" w:sz="18" w:space="0" w:color="auto"/>
              <w:left w:val="single" w:sz="18" w:space="0" w:color="auto"/>
              <w:bottom w:val="single" w:sz="18" w:space="0" w:color="auto"/>
              <w:right w:val="single" w:sz="18" w:space="0" w:color="auto"/>
            </w:tcBorders>
            <w:noWrap/>
            <w:vAlign w:val="center"/>
          </w:tcPr>
          <w:p w14:paraId="7BD68082" w14:textId="77777777" w:rsidR="003C7AA4" w:rsidRPr="00090A01" w:rsidRDefault="003C7AA4" w:rsidP="00643F06">
            <w:pPr>
              <w:pStyle w:val="Header"/>
              <w:rPr>
                <w:rFonts w:ascii="Times New Roman" w:hAnsi="Times New Roman"/>
                <w:sz w:val="20"/>
                <w:szCs w:val="20"/>
              </w:rPr>
            </w:pPr>
            <w:r w:rsidRPr="00405E20">
              <w:rPr>
                <w:rFonts w:ascii="Times New Roman" w:hAnsi="Times New Roman"/>
                <w:sz w:val="20"/>
                <w:szCs w:val="20"/>
              </w:rPr>
              <w:t>Rev.</w:t>
            </w:r>
            <w:r>
              <w:rPr>
                <w:rFonts w:ascii="Times New Roman" w:hAnsi="Times New Roman"/>
                <w:sz w:val="20"/>
                <w:szCs w:val="20"/>
              </w:rPr>
              <w:t xml:space="preserve"> R0</w:t>
            </w:r>
          </w:p>
        </w:tc>
        <w:tc>
          <w:tcPr>
            <w:tcW w:w="1572" w:type="dxa"/>
            <w:tcBorders>
              <w:top w:val="single" w:sz="18" w:space="0" w:color="auto"/>
              <w:left w:val="single" w:sz="18" w:space="0" w:color="auto"/>
              <w:bottom w:val="single" w:sz="18" w:space="0" w:color="auto"/>
              <w:right w:val="single" w:sz="18" w:space="0" w:color="auto"/>
            </w:tcBorders>
            <w:vAlign w:val="center"/>
          </w:tcPr>
          <w:p w14:paraId="6F0CFD4D" w14:textId="2DAFAFA0" w:rsidR="003C7AA4" w:rsidRPr="002B085F" w:rsidRDefault="003C7AA4" w:rsidP="00643F06">
            <w:pPr>
              <w:pStyle w:val="Header"/>
              <w:jc w:val="center"/>
              <w:rPr>
                <w:rFonts w:ascii="Times New Roman" w:hAnsi="Times New Roman"/>
                <w:sz w:val="20"/>
                <w:szCs w:val="20"/>
              </w:rPr>
            </w:pPr>
            <w:r w:rsidRPr="002B085F">
              <w:rPr>
                <w:rFonts w:ascii="Times New Roman" w:hAnsi="Times New Roman"/>
                <w:sz w:val="20"/>
                <w:szCs w:val="20"/>
              </w:rPr>
              <w:t xml:space="preserve">Page </w:t>
            </w:r>
            <w:r w:rsidR="00710775">
              <w:rPr>
                <w:rFonts w:ascii="Times New Roman" w:hAnsi="Times New Roman"/>
                <w:sz w:val="20"/>
                <w:szCs w:val="20"/>
              </w:rPr>
              <w:t>21</w:t>
            </w:r>
            <w:r w:rsidRPr="002B085F">
              <w:rPr>
                <w:rFonts w:ascii="Times New Roman" w:hAnsi="Times New Roman"/>
                <w:sz w:val="20"/>
                <w:szCs w:val="20"/>
              </w:rPr>
              <w:t xml:space="preserve"> of   </w:t>
            </w:r>
            <w:r w:rsidR="00DE0FC4">
              <w:rPr>
                <w:noProof/>
              </w:rPr>
              <w:t>43</w:t>
            </w:r>
          </w:p>
        </w:tc>
      </w:tr>
    </w:tbl>
    <w:p w14:paraId="2C8BDEDE" w14:textId="77777777" w:rsidR="003C7AA4" w:rsidRPr="003C7AA4" w:rsidRDefault="003C7AA4" w:rsidP="003C7AA4">
      <w:pPr>
        <w:bidi/>
        <w:spacing w:line="240" w:lineRule="auto"/>
        <w:jc w:val="both"/>
        <w:rPr>
          <w:rFonts w:ascii="Calibri" w:eastAsia="Calibri" w:hAnsi="Calibri" w:cs="B Titr"/>
          <w:sz w:val="6"/>
          <w:szCs w:val="6"/>
          <w:lang w:bidi="fa-IR"/>
        </w:rPr>
      </w:pPr>
    </w:p>
    <w:p w14:paraId="68B93E81" w14:textId="77777777" w:rsidR="001508BD" w:rsidRPr="001508BD" w:rsidRDefault="001508BD" w:rsidP="001508BD">
      <w:pPr>
        <w:spacing w:line="240" w:lineRule="auto"/>
        <w:jc w:val="both"/>
        <w:rPr>
          <w:rFonts w:asciiTheme="majorBidi" w:eastAsia="Calibri" w:hAnsiTheme="majorBidi" w:cstheme="majorBidi"/>
          <w:b/>
          <w:bCs/>
          <w:sz w:val="24"/>
          <w:szCs w:val="24"/>
          <w:lang w:bidi="fa-IR"/>
        </w:rPr>
      </w:pPr>
      <w:r w:rsidRPr="001508BD">
        <w:rPr>
          <w:rFonts w:asciiTheme="majorBidi" w:eastAsia="Calibri" w:hAnsiTheme="majorBidi" w:cstheme="majorBidi"/>
          <w:b/>
          <w:bCs/>
          <w:sz w:val="24"/>
          <w:szCs w:val="24"/>
          <w:lang w:bidi="fa-IR"/>
        </w:rPr>
        <w:t>13- Operation control</w:t>
      </w:r>
    </w:p>
    <w:p w14:paraId="259FCEEE" w14:textId="77777777" w:rsidR="001508BD" w:rsidRPr="001508BD" w:rsidRDefault="001508BD" w:rsidP="001508BD">
      <w:pPr>
        <w:widowControl w:val="0"/>
        <w:autoSpaceDE w:val="0"/>
        <w:autoSpaceDN w:val="0"/>
        <w:spacing w:after="0" w:line="240" w:lineRule="auto"/>
        <w:jc w:val="both"/>
        <w:rPr>
          <w:rFonts w:ascii="Calibri" w:eastAsia="Calibri" w:hAnsi="Calibri" w:cs="B Nazanin"/>
          <w:sz w:val="24"/>
          <w:szCs w:val="24"/>
          <w:lang w:bidi="fa-IR"/>
        </w:rPr>
      </w:pPr>
      <w:r w:rsidRPr="001508BD">
        <w:rPr>
          <w:rFonts w:ascii="Calibri" w:eastAsia="Calibri" w:hAnsi="Calibri" w:cs="B Nazanin"/>
          <w:sz w:val="24"/>
          <w:szCs w:val="24"/>
          <w:lang w:bidi="fa-IR"/>
        </w:rPr>
        <w:t>All activities and operations that are dangerous and need to be controlled are identified in the three areas of safety, health, and environment, and the instructions and regulations must be followed during the implementation of these activities to minimize exposure to damage and pollution. has been planned and developed</w:t>
      </w:r>
      <w:r w:rsidRPr="001508BD">
        <w:rPr>
          <w:rFonts w:ascii="Calibri" w:eastAsia="Calibri" w:hAnsi="Calibri" w:cs="B Nazanin"/>
          <w:sz w:val="24"/>
          <w:szCs w:val="24"/>
          <w:rtl/>
          <w:lang w:bidi="fa-IR"/>
        </w:rPr>
        <w:t>.</w:t>
      </w:r>
    </w:p>
    <w:p w14:paraId="7ED241CB" w14:textId="77777777" w:rsidR="001508BD" w:rsidRPr="001508BD" w:rsidRDefault="001508BD" w:rsidP="001508BD">
      <w:pPr>
        <w:widowControl w:val="0"/>
        <w:autoSpaceDE w:val="0"/>
        <w:autoSpaceDN w:val="0"/>
        <w:spacing w:after="0" w:line="240" w:lineRule="auto"/>
        <w:rPr>
          <w:rFonts w:ascii="Calibri" w:eastAsia="Calibri" w:hAnsi="Calibri" w:cs="B Nazanin"/>
          <w:sz w:val="24"/>
          <w:szCs w:val="24"/>
          <w:lang w:bidi="fa-IR"/>
        </w:rPr>
      </w:pPr>
      <w:r w:rsidRPr="001508BD">
        <w:rPr>
          <w:rFonts w:ascii="Calibri" w:eastAsia="Calibri" w:hAnsi="Calibri" w:cs="B Nazanin"/>
          <w:sz w:val="24"/>
          <w:szCs w:val="24"/>
          <w:lang w:bidi="fa-IR"/>
        </w:rPr>
        <w:t>Farnikan Pars Avin Company operates according to the implementation method of occupational health and safety management to control HSE operations</w:t>
      </w:r>
      <w:r w:rsidRPr="001508BD">
        <w:rPr>
          <w:rFonts w:ascii="Calibri" w:eastAsia="Calibri" w:hAnsi="Calibri" w:cs="B Nazanin"/>
          <w:sz w:val="24"/>
          <w:szCs w:val="24"/>
          <w:rtl/>
          <w:lang w:bidi="fa-IR"/>
        </w:rPr>
        <w:t>.</w:t>
      </w:r>
    </w:p>
    <w:p w14:paraId="633317EF" w14:textId="77777777" w:rsidR="001508BD" w:rsidRPr="001508BD" w:rsidRDefault="001508BD" w:rsidP="001508BD">
      <w:pPr>
        <w:widowControl w:val="0"/>
        <w:autoSpaceDE w:val="0"/>
        <w:autoSpaceDN w:val="0"/>
        <w:spacing w:after="0" w:line="240" w:lineRule="auto"/>
        <w:rPr>
          <w:rFonts w:ascii="Calibri" w:eastAsia="Calibri" w:hAnsi="Calibri" w:cs="B Nazanin"/>
          <w:sz w:val="24"/>
          <w:szCs w:val="24"/>
          <w:lang w:bidi="fa-IR"/>
        </w:rPr>
      </w:pPr>
      <w:r w:rsidRPr="001508BD">
        <w:rPr>
          <w:rFonts w:ascii="Calibri" w:eastAsia="Calibri" w:hAnsi="Calibri" w:cs="B Nazanin"/>
          <w:sz w:val="24"/>
          <w:szCs w:val="24"/>
          <w:lang w:bidi="fa-IR"/>
        </w:rPr>
        <w:t>The success of this management system depends on the leadership of senior management, commitment, participation, and responsibility at all levels of the company</w:t>
      </w:r>
      <w:r w:rsidRPr="001508BD">
        <w:rPr>
          <w:rFonts w:ascii="Calibri" w:eastAsia="Calibri" w:hAnsi="Calibri" w:cs="B Nazanin"/>
          <w:sz w:val="24"/>
          <w:szCs w:val="24"/>
          <w:rtl/>
          <w:lang w:bidi="fa-IR"/>
        </w:rPr>
        <w:t>.</w:t>
      </w:r>
    </w:p>
    <w:p w14:paraId="3A2A0A29" w14:textId="77777777" w:rsidR="001508BD" w:rsidRPr="001508BD" w:rsidRDefault="001508BD" w:rsidP="001508BD">
      <w:pPr>
        <w:widowControl w:val="0"/>
        <w:autoSpaceDE w:val="0"/>
        <w:autoSpaceDN w:val="0"/>
        <w:spacing w:after="0" w:line="240" w:lineRule="auto"/>
        <w:jc w:val="both"/>
        <w:rPr>
          <w:rFonts w:ascii="Calibri" w:eastAsia="Calibri" w:hAnsi="Calibri" w:cs="B Nazanin"/>
          <w:sz w:val="24"/>
          <w:szCs w:val="24"/>
          <w:lang w:bidi="fa-IR"/>
        </w:rPr>
      </w:pPr>
      <w:r w:rsidRPr="001508BD">
        <w:rPr>
          <w:rFonts w:ascii="Calibri" w:eastAsia="Calibri" w:hAnsi="Calibri" w:cs="B Nazanin"/>
          <w:sz w:val="24"/>
          <w:szCs w:val="24"/>
          <w:lang w:bidi="fa-IR"/>
        </w:rPr>
        <w:t>The applied policy of occupational health and safety management system in this executive method is based on ISO 45001:2018 Clause 0-4 based on the Deming cycle (PDCA) which has been used by the HSE officer, Farnikan Pars Avin Company, to achieve continuous improvement.</w:t>
      </w:r>
    </w:p>
    <w:p w14:paraId="79D494AB" w14:textId="77777777" w:rsidR="001508BD" w:rsidRPr="001508BD" w:rsidRDefault="001508BD" w:rsidP="001508BD">
      <w:pPr>
        <w:widowControl w:val="0"/>
        <w:autoSpaceDE w:val="0"/>
        <w:autoSpaceDN w:val="0"/>
        <w:spacing w:after="0" w:line="240" w:lineRule="auto"/>
        <w:ind w:left="360"/>
        <w:contextualSpacing/>
        <w:rPr>
          <w:rFonts w:asciiTheme="majorBidi" w:eastAsia="Times New Roman" w:hAnsiTheme="majorBidi" w:cs="B Nazanin"/>
          <w:sz w:val="20"/>
          <w:szCs w:val="24"/>
        </w:rPr>
      </w:pPr>
      <w:r w:rsidRPr="001508BD">
        <w:rPr>
          <w:rFonts w:asciiTheme="majorBidi" w:eastAsia="Times New Roman" w:hAnsiTheme="majorBidi" w:cs="B Nazanin"/>
          <w:sz w:val="20"/>
          <w:szCs w:val="24"/>
        </w:rPr>
        <w:t xml:space="preserve">1. </w:t>
      </w:r>
      <w:r w:rsidRPr="001508BD">
        <w:rPr>
          <w:rFonts w:asciiTheme="majorBidi" w:eastAsia="Times New Roman" w:hAnsiTheme="majorBidi" w:cs="B Nazanin"/>
          <w:b/>
          <w:bCs/>
          <w:sz w:val="20"/>
          <w:szCs w:val="24"/>
        </w:rPr>
        <w:t>Planning</w:t>
      </w:r>
      <w:r w:rsidRPr="001508BD">
        <w:rPr>
          <w:rFonts w:asciiTheme="majorBidi" w:eastAsia="Times New Roman" w:hAnsiTheme="majorBidi" w:cs="B Nazanin"/>
          <w:sz w:val="20"/>
          <w:szCs w:val="24"/>
        </w:rPr>
        <w:t>: Determining and evaluating risks and opportunities, establishing the goals and necessary processes to achieve the goals by the organization's policy / In the Plan stage, cause and effect diagrams or fishbone diagrams are used.</w:t>
      </w:r>
    </w:p>
    <w:p w14:paraId="6B5852CA" w14:textId="77777777" w:rsidR="001508BD" w:rsidRPr="001508BD" w:rsidRDefault="001508BD" w:rsidP="001508BD">
      <w:pPr>
        <w:widowControl w:val="0"/>
        <w:autoSpaceDE w:val="0"/>
        <w:autoSpaceDN w:val="0"/>
        <w:bidi/>
        <w:spacing w:after="0" w:line="240" w:lineRule="auto"/>
        <w:ind w:left="360"/>
        <w:contextualSpacing/>
        <w:jc w:val="center"/>
        <w:rPr>
          <w:rFonts w:asciiTheme="majorBidi" w:eastAsia="Times New Roman" w:hAnsiTheme="majorBidi" w:cs="B Nazanin"/>
          <w:b/>
          <w:bCs/>
          <w:sz w:val="20"/>
          <w:szCs w:val="24"/>
          <w:rtl/>
          <w:lang w:bidi="fa-IR"/>
        </w:rPr>
      </w:pPr>
      <w:r w:rsidRPr="001508BD">
        <w:rPr>
          <w:rFonts w:asciiTheme="majorBidi" w:eastAsia="Times New Roman" w:hAnsiTheme="majorBidi" w:cs="B Nazanin"/>
          <w:noProof/>
          <w:sz w:val="20"/>
          <w:szCs w:val="24"/>
          <w:lang w:bidi="fa-IR"/>
        </w:rPr>
        <w:drawing>
          <wp:inline distT="0" distB="0" distL="0" distR="0" wp14:anchorId="6B2E80F0" wp14:editId="75E9DAA6">
            <wp:extent cx="3249428" cy="178117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t="9453" b="19871"/>
                    <a:stretch/>
                  </pic:blipFill>
                  <pic:spPr bwMode="auto">
                    <a:xfrm>
                      <a:off x="0" y="0"/>
                      <a:ext cx="3298732" cy="1808201"/>
                    </a:xfrm>
                    <a:prstGeom prst="rect">
                      <a:avLst/>
                    </a:prstGeom>
                    <a:ln>
                      <a:noFill/>
                    </a:ln>
                    <a:extLst>
                      <a:ext uri="{53640926-AAD7-44D8-BBD7-CCE9431645EC}">
                        <a14:shadowObscured xmlns:a14="http://schemas.microsoft.com/office/drawing/2010/main"/>
                      </a:ext>
                    </a:extLst>
                  </pic:spPr>
                </pic:pic>
              </a:graphicData>
            </a:graphic>
          </wp:inline>
        </w:drawing>
      </w:r>
    </w:p>
    <w:p w14:paraId="366CF42A" w14:textId="77777777" w:rsidR="001508BD" w:rsidRPr="001508BD" w:rsidRDefault="001508BD" w:rsidP="001508BD">
      <w:pPr>
        <w:widowControl w:val="0"/>
        <w:autoSpaceDE w:val="0"/>
        <w:autoSpaceDN w:val="0"/>
        <w:bidi/>
        <w:spacing w:after="0" w:line="240" w:lineRule="auto"/>
        <w:ind w:left="180"/>
        <w:jc w:val="both"/>
        <w:rPr>
          <w:rFonts w:ascii="Calibri" w:eastAsia="Calibri" w:hAnsi="Calibri" w:cs="B Nazanin"/>
          <w:lang w:bidi="fa-IR"/>
        </w:rPr>
      </w:pPr>
    </w:p>
    <w:p w14:paraId="0CDFAE93" w14:textId="77777777" w:rsidR="001508BD" w:rsidRPr="001508BD" w:rsidRDefault="001508BD" w:rsidP="001508BD">
      <w:pPr>
        <w:widowControl w:val="0"/>
        <w:numPr>
          <w:ilvl w:val="0"/>
          <w:numId w:val="52"/>
        </w:numPr>
        <w:autoSpaceDE w:val="0"/>
        <w:autoSpaceDN w:val="0"/>
        <w:spacing w:after="0" w:line="240" w:lineRule="auto"/>
        <w:contextualSpacing/>
        <w:rPr>
          <w:rFonts w:asciiTheme="majorBidi" w:eastAsia="Calibri" w:hAnsiTheme="majorBidi" w:cstheme="majorBidi"/>
          <w:lang w:bidi="fa-IR"/>
        </w:rPr>
      </w:pPr>
      <w:r w:rsidRPr="001508BD">
        <w:rPr>
          <w:rFonts w:asciiTheme="majorBidi" w:eastAsia="Calibri" w:hAnsiTheme="majorBidi" w:cstheme="majorBidi"/>
          <w:b/>
          <w:bCs/>
          <w:lang w:bidi="fa-IR"/>
        </w:rPr>
        <w:t>Do:</w:t>
      </w:r>
      <w:r w:rsidRPr="001508BD">
        <w:rPr>
          <w:rFonts w:asciiTheme="majorBidi" w:eastAsia="Calibri" w:hAnsiTheme="majorBidi" w:cstheme="majorBidi"/>
          <w:lang w:bidi="fa-IR"/>
        </w:rPr>
        <w:t xml:space="preserve"> Implementation of planning processes</w:t>
      </w:r>
    </w:p>
    <w:p w14:paraId="7C390388" w14:textId="77777777" w:rsidR="001508BD" w:rsidRPr="001508BD" w:rsidRDefault="001508BD" w:rsidP="001508BD">
      <w:pPr>
        <w:widowControl w:val="0"/>
        <w:numPr>
          <w:ilvl w:val="0"/>
          <w:numId w:val="52"/>
        </w:numPr>
        <w:autoSpaceDE w:val="0"/>
        <w:autoSpaceDN w:val="0"/>
        <w:spacing w:after="0" w:line="240" w:lineRule="auto"/>
        <w:contextualSpacing/>
        <w:rPr>
          <w:rFonts w:asciiTheme="majorBidi" w:eastAsia="Calibri" w:hAnsiTheme="majorBidi" w:cstheme="majorBidi"/>
          <w:lang w:bidi="fa-IR"/>
        </w:rPr>
      </w:pPr>
      <w:r w:rsidRPr="001508BD">
        <w:rPr>
          <w:rFonts w:asciiTheme="majorBidi" w:eastAsia="Calibri" w:hAnsiTheme="majorBidi" w:cstheme="majorBidi"/>
          <w:b/>
          <w:bCs/>
          <w:lang w:bidi="fa-IR"/>
        </w:rPr>
        <w:t>Check:</w:t>
      </w:r>
      <w:r w:rsidRPr="001508BD">
        <w:rPr>
          <w:rFonts w:asciiTheme="majorBidi" w:eastAsia="Calibri" w:hAnsiTheme="majorBidi" w:cstheme="majorBidi"/>
          <w:lang w:bidi="fa-IR"/>
        </w:rPr>
        <w:t xml:space="preserve"> monitoring and measuring activities, and processes, taking into account the goals and policies of the occupational health and safety management system and reporting the results</w:t>
      </w:r>
      <w:r w:rsidRPr="001508BD">
        <w:rPr>
          <w:rFonts w:asciiTheme="majorBidi" w:eastAsia="Calibri" w:hAnsiTheme="majorBidi" w:cstheme="majorBidi"/>
          <w:rtl/>
          <w:lang w:bidi="fa-IR"/>
        </w:rPr>
        <w:t>.</w:t>
      </w:r>
    </w:p>
    <w:p w14:paraId="32497936" w14:textId="77777777" w:rsidR="001508BD" w:rsidRPr="001508BD" w:rsidRDefault="001508BD" w:rsidP="001508BD">
      <w:pPr>
        <w:widowControl w:val="0"/>
        <w:numPr>
          <w:ilvl w:val="0"/>
          <w:numId w:val="52"/>
        </w:numPr>
        <w:autoSpaceDE w:val="0"/>
        <w:autoSpaceDN w:val="0"/>
        <w:spacing w:after="0" w:line="240" w:lineRule="auto"/>
        <w:contextualSpacing/>
        <w:jc w:val="both"/>
        <w:rPr>
          <w:rFonts w:asciiTheme="majorBidi" w:eastAsia="Calibri" w:hAnsiTheme="majorBidi" w:cstheme="majorBidi"/>
          <w:lang w:bidi="fa-IR"/>
        </w:rPr>
      </w:pPr>
      <w:r w:rsidRPr="001508BD">
        <w:rPr>
          <w:rFonts w:asciiTheme="majorBidi" w:eastAsia="Calibri" w:hAnsiTheme="majorBidi" w:cstheme="majorBidi"/>
          <w:b/>
          <w:bCs/>
          <w:lang w:bidi="fa-IR"/>
        </w:rPr>
        <w:t>Act:</w:t>
      </w:r>
      <w:r w:rsidRPr="001508BD">
        <w:rPr>
          <w:rFonts w:asciiTheme="majorBidi" w:eastAsia="Calibri" w:hAnsiTheme="majorBidi" w:cstheme="majorBidi"/>
          <w:lang w:bidi="fa-IR"/>
        </w:rPr>
        <w:t xml:space="preserve"> To continuously improve the performance of the occupational health and safety management system to achieve the desired goals</w:t>
      </w:r>
    </w:p>
    <w:p w14:paraId="47BBC962" w14:textId="77777777" w:rsidR="001508BD" w:rsidRPr="001508BD" w:rsidRDefault="001508BD" w:rsidP="001508BD">
      <w:pPr>
        <w:widowControl w:val="0"/>
        <w:autoSpaceDE w:val="0"/>
        <w:autoSpaceDN w:val="0"/>
        <w:spacing w:after="0" w:line="240" w:lineRule="auto"/>
        <w:ind w:left="435"/>
        <w:contextualSpacing/>
        <w:jc w:val="both"/>
        <w:rPr>
          <w:rFonts w:asciiTheme="majorBidi" w:eastAsia="Calibri" w:hAnsiTheme="majorBidi" w:cstheme="majorBidi"/>
          <w:lang w:bidi="fa-IR"/>
        </w:rPr>
      </w:pPr>
    </w:p>
    <w:p w14:paraId="0A299A5C" w14:textId="77777777" w:rsidR="001508BD" w:rsidRPr="001508BD" w:rsidRDefault="001508BD" w:rsidP="001508BD">
      <w:pPr>
        <w:spacing w:after="0" w:line="240" w:lineRule="auto"/>
        <w:ind w:left="360"/>
        <w:jc w:val="both"/>
        <w:rPr>
          <w:rFonts w:ascii="IRANSans" w:eastAsia="Calibri" w:hAnsi="IRANSans" w:cs="IRANSans"/>
          <w:lang w:bidi="fa-IR"/>
        </w:rPr>
      </w:pPr>
      <w:r w:rsidRPr="001508BD">
        <w:rPr>
          <w:rFonts w:ascii="IRANSans" w:eastAsia="Calibri" w:hAnsi="IRANSans" w:cs="IRANSans"/>
          <w:lang w:bidi="fa-IR"/>
        </w:rPr>
        <w:t>13-1- Operation control from the safety point of view</w:t>
      </w:r>
    </w:p>
    <w:p w14:paraId="79136228" w14:textId="77777777" w:rsidR="001508BD" w:rsidRPr="001508BD" w:rsidRDefault="001508BD" w:rsidP="001508BD">
      <w:pPr>
        <w:spacing w:after="0" w:line="240" w:lineRule="auto"/>
        <w:ind w:left="360"/>
        <w:jc w:val="both"/>
        <w:rPr>
          <w:rFonts w:ascii="IRANSans" w:eastAsia="Calibri" w:hAnsi="IRANSans" w:cs="IRANSans"/>
          <w:lang w:bidi="fa-IR"/>
        </w:rPr>
      </w:pPr>
      <w:r w:rsidRPr="001508BD">
        <w:rPr>
          <w:rFonts w:ascii="IRANSans" w:eastAsia="Calibri" w:hAnsi="IRANSans" w:cs="IRANSans"/>
          <w:lang w:bidi="fa-IR"/>
        </w:rPr>
        <w:t>13-1-1- Guidelines for dealing with specific project safety risks</w:t>
      </w:r>
    </w:p>
    <w:p w14:paraId="77A99535" w14:textId="77777777" w:rsidR="001508BD" w:rsidRPr="001508BD" w:rsidRDefault="001508BD" w:rsidP="001508BD">
      <w:pPr>
        <w:spacing w:after="0" w:line="240" w:lineRule="auto"/>
        <w:ind w:left="360"/>
        <w:jc w:val="both"/>
        <w:rPr>
          <w:rFonts w:ascii="IRANSans" w:eastAsia="Calibri" w:hAnsi="IRANSans" w:cs="IRANSans"/>
          <w:lang w:bidi="fa-IR"/>
        </w:rPr>
      </w:pPr>
      <w:r w:rsidRPr="001508BD">
        <w:rPr>
          <w:rFonts w:ascii="IRANSans" w:eastAsia="Calibri" w:hAnsi="IRANSans" w:cs="IRANSans"/>
          <w:lang w:bidi="fa-IR"/>
        </w:rPr>
        <w:t>Incorrect performance of critical HSE tasks has the potential to create negative HSE results. Therefore, regarding these tasks, the instructions are documented and provided to the relevant employees, depending on the project and the risks associated with it, these instructions include the following, but are not limited to:</w:t>
      </w:r>
    </w:p>
    <w:p w14:paraId="3FCE1C0C" w14:textId="77777777" w:rsidR="001508BD" w:rsidRPr="001508BD" w:rsidRDefault="001508BD" w:rsidP="001508BD">
      <w:pPr>
        <w:widowControl w:val="0"/>
        <w:numPr>
          <w:ilvl w:val="0"/>
          <w:numId w:val="63"/>
        </w:numPr>
        <w:autoSpaceDE w:val="0"/>
        <w:autoSpaceDN w:val="0"/>
        <w:spacing w:after="0" w:line="240" w:lineRule="auto"/>
        <w:contextualSpacing/>
        <w:jc w:val="both"/>
        <w:rPr>
          <w:rFonts w:ascii="IRANSans" w:eastAsia="Calibri" w:hAnsi="IRANSans" w:cs="IRANSans"/>
          <w:lang w:bidi="fa-IR"/>
        </w:rPr>
      </w:pPr>
      <w:r w:rsidRPr="001508BD">
        <w:rPr>
          <w:rFonts w:ascii="IRANSans" w:eastAsia="Calibri" w:hAnsi="IRANSans" w:cs="IRANSans"/>
          <w:lang w:bidi="fa-IR"/>
        </w:rPr>
        <w:t>Guidelines for safety, public health, and factory requirements</w:t>
      </w:r>
    </w:p>
    <w:p w14:paraId="6116D3B2" w14:textId="77777777" w:rsidR="001508BD" w:rsidRPr="001508BD" w:rsidRDefault="001508BD" w:rsidP="001508BD">
      <w:pPr>
        <w:widowControl w:val="0"/>
        <w:numPr>
          <w:ilvl w:val="0"/>
          <w:numId w:val="63"/>
        </w:numPr>
        <w:autoSpaceDE w:val="0"/>
        <w:autoSpaceDN w:val="0"/>
        <w:spacing w:after="0" w:line="240" w:lineRule="auto"/>
        <w:contextualSpacing/>
        <w:jc w:val="both"/>
        <w:rPr>
          <w:rFonts w:ascii="IRANSans" w:eastAsia="Calibri" w:hAnsi="IRANSans" w:cs="IRANSans"/>
          <w:lang w:bidi="fa-IR"/>
        </w:rPr>
      </w:pPr>
      <w:r w:rsidRPr="001508BD">
        <w:rPr>
          <w:rFonts w:ascii="IRANSans" w:eastAsia="Calibri" w:hAnsi="IRANSans" w:cs="IRANSans"/>
          <w:lang w:bidi="fa-IR"/>
        </w:rPr>
        <w:t>Safety guidelines, public health, and administrative department requirements</w:t>
      </w:r>
    </w:p>
    <w:p w14:paraId="43C43D9D" w14:textId="77777777" w:rsidR="001508BD" w:rsidRDefault="001508BD" w:rsidP="001508BD">
      <w:pPr>
        <w:widowControl w:val="0"/>
        <w:numPr>
          <w:ilvl w:val="0"/>
          <w:numId w:val="63"/>
        </w:numPr>
        <w:autoSpaceDE w:val="0"/>
        <w:autoSpaceDN w:val="0"/>
        <w:spacing w:after="0" w:line="240" w:lineRule="auto"/>
        <w:contextualSpacing/>
        <w:jc w:val="both"/>
        <w:rPr>
          <w:rFonts w:ascii="IRANSans" w:eastAsia="Calibri" w:hAnsi="IRANSans" w:cs="IRANSans"/>
          <w:lang w:bidi="fa-IR"/>
        </w:rPr>
      </w:pPr>
      <w:r w:rsidRPr="001508BD">
        <w:rPr>
          <w:rFonts w:ascii="IRANSans" w:eastAsia="Calibri" w:hAnsi="IRANSans" w:cs="IRANSans"/>
          <w:lang w:bidi="fa-IR"/>
        </w:rPr>
        <w:t>Safety instructions and work with grinding stones</w:t>
      </w:r>
    </w:p>
    <w:tbl>
      <w:tblPr>
        <w:tblStyle w:val="TableGrid"/>
        <w:tblpPr w:leftFromText="180" w:rightFromText="180" w:vertAnchor="text" w:horzAnchor="margin" w:tblpXSpec="center" w:tblpY="61"/>
        <w:tblW w:w="10467" w:type="dxa"/>
        <w:tblLook w:val="04A0" w:firstRow="1" w:lastRow="0" w:firstColumn="1" w:lastColumn="0" w:noHBand="0" w:noVBand="1"/>
      </w:tblPr>
      <w:tblGrid>
        <w:gridCol w:w="2145"/>
        <w:gridCol w:w="378"/>
        <w:gridCol w:w="5382"/>
        <w:gridCol w:w="990"/>
        <w:gridCol w:w="1572"/>
      </w:tblGrid>
      <w:tr w:rsidR="003C7AA4" w:rsidRPr="00405E20" w14:paraId="21146F37" w14:textId="77777777" w:rsidTr="00211E39">
        <w:trPr>
          <w:trHeight w:val="1367"/>
        </w:trPr>
        <w:tc>
          <w:tcPr>
            <w:tcW w:w="2145" w:type="dxa"/>
            <w:vMerge w:val="restart"/>
            <w:tcBorders>
              <w:top w:val="single" w:sz="18" w:space="0" w:color="auto"/>
              <w:left w:val="single" w:sz="18" w:space="0" w:color="auto"/>
              <w:bottom w:val="single" w:sz="4" w:space="0" w:color="auto"/>
              <w:right w:val="nil"/>
            </w:tcBorders>
            <w:noWrap/>
            <w:hideMark/>
          </w:tcPr>
          <w:p w14:paraId="5C8B7B6D" w14:textId="77777777" w:rsidR="003C7AA4" w:rsidRPr="00405E20" w:rsidRDefault="003C7AA4" w:rsidP="00643F06">
            <w:pPr>
              <w:pStyle w:val="Header"/>
              <w:ind w:right="415"/>
              <w:rPr>
                <w:rFonts w:ascii="Times New Roman" w:hAnsi="Times New Roman"/>
                <w:sz w:val="16"/>
                <w:szCs w:val="16"/>
              </w:rPr>
            </w:pPr>
            <w:r w:rsidRPr="00E824D6">
              <w:rPr>
                <w:rFonts w:ascii="Times New Roman" w:hAnsi="Times New Roman"/>
                <w:noProof/>
                <w:sz w:val="16"/>
                <w:szCs w:val="16"/>
              </w:rPr>
              <w:lastRenderedPageBreak/>
              <w:drawing>
                <wp:anchor distT="0" distB="0" distL="114300" distR="114300" simplePos="0" relativeHeight="251783168" behindDoc="1" locked="0" layoutInCell="1" allowOverlap="1" wp14:anchorId="0232D9D0" wp14:editId="73DA9FCE">
                  <wp:simplePos x="0" y="0"/>
                  <wp:positionH relativeFrom="column">
                    <wp:posOffset>288290</wp:posOffset>
                  </wp:positionH>
                  <wp:positionV relativeFrom="paragraph">
                    <wp:posOffset>831850</wp:posOffset>
                  </wp:positionV>
                  <wp:extent cx="584327" cy="492369"/>
                  <wp:effectExtent l="0" t="0" r="6350" b="3175"/>
                  <wp:wrapNone/>
                  <wp:docPr id="985947633" name="Picture 98594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785216" behindDoc="1" locked="0" layoutInCell="1" allowOverlap="1" wp14:anchorId="2531983A" wp14:editId="7AA9B352">
                  <wp:simplePos x="0" y="0"/>
                  <wp:positionH relativeFrom="column">
                    <wp:posOffset>283845</wp:posOffset>
                  </wp:positionH>
                  <wp:positionV relativeFrom="paragraph">
                    <wp:posOffset>94615</wp:posOffset>
                  </wp:positionV>
                  <wp:extent cx="562708" cy="648337"/>
                  <wp:effectExtent l="0" t="0" r="8890" b="0"/>
                  <wp:wrapNone/>
                  <wp:docPr id="1458971100"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378" w:type="dxa"/>
            <w:vMerge w:val="restart"/>
            <w:tcBorders>
              <w:top w:val="single" w:sz="18" w:space="0" w:color="auto"/>
              <w:left w:val="nil"/>
              <w:bottom w:val="single" w:sz="4" w:space="0" w:color="auto"/>
              <w:right w:val="single" w:sz="18" w:space="0" w:color="auto"/>
            </w:tcBorders>
            <w:noWrap/>
          </w:tcPr>
          <w:p w14:paraId="6E0AFEE1" w14:textId="77777777" w:rsidR="003C7AA4" w:rsidRPr="00405E20" w:rsidRDefault="003C7AA4"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hideMark/>
          </w:tcPr>
          <w:p w14:paraId="36E0E85D" w14:textId="77777777" w:rsidR="003C7AA4" w:rsidRPr="00FA7FFA" w:rsidRDefault="003C7AA4" w:rsidP="00643F06">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 xml:space="preserve">Toase-ehe Park Sanati Gohar Ofogh </w:t>
            </w:r>
          </w:p>
          <w:p w14:paraId="6D3EFD8A" w14:textId="77777777" w:rsidR="003C7AA4" w:rsidRPr="00FA7FFA" w:rsidRDefault="003C7AA4" w:rsidP="00643F06">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24919B75" w14:textId="394AD629" w:rsidR="003C7AA4" w:rsidRPr="00C60FE2" w:rsidRDefault="003C7AA4" w:rsidP="00643F06">
            <w:pPr>
              <w:pStyle w:val="Header"/>
              <w:spacing w:line="276" w:lineRule="auto"/>
              <w:jc w:val="center"/>
              <w:rPr>
                <w:rFonts w:ascii="Times New Roman" w:hAnsi="Times New Roman"/>
                <w:b/>
                <w:bCs/>
                <w:sz w:val="18"/>
                <w:szCs w:val="18"/>
              </w:rPr>
            </w:pPr>
            <w:r w:rsidRPr="00090A01">
              <w:rPr>
                <w:rFonts w:ascii="Times New Roman" w:hAnsi="Times New Roman"/>
                <w:b/>
                <w:bCs/>
                <w:sz w:val="20"/>
                <w:szCs w:val="20"/>
              </w:rPr>
              <w:t>CONCEPTUAL, BASIC and DETAIL DESIGN ENGINEERING OF STYRENE PARK OFFSITE</w:t>
            </w:r>
          </w:p>
        </w:tc>
        <w:tc>
          <w:tcPr>
            <w:tcW w:w="2562" w:type="dxa"/>
            <w:gridSpan w:val="2"/>
            <w:vMerge w:val="restart"/>
            <w:tcBorders>
              <w:top w:val="single" w:sz="18" w:space="0" w:color="auto"/>
              <w:left w:val="single" w:sz="18" w:space="0" w:color="auto"/>
              <w:bottom w:val="single" w:sz="4" w:space="0" w:color="auto"/>
              <w:right w:val="single" w:sz="18" w:space="0" w:color="auto"/>
            </w:tcBorders>
            <w:noWrap/>
            <w:vAlign w:val="center"/>
            <w:hideMark/>
          </w:tcPr>
          <w:p w14:paraId="0105A8F5" w14:textId="77777777" w:rsidR="003C7AA4" w:rsidRPr="00C60FE2" w:rsidRDefault="003C7AA4" w:rsidP="00643F06">
            <w:pPr>
              <w:pStyle w:val="Header"/>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786240" behindDoc="1" locked="0" layoutInCell="1" allowOverlap="1" wp14:anchorId="5B515137" wp14:editId="59A591B5">
                  <wp:simplePos x="0" y="0"/>
                  <wp:positionH relativeFrom="column">
                    <wp:posOffset>-517525</wp:posOffset>
                  </wp:positionH>
                  <wp:positionV relativeFrom="paragraph">
                    <wp:posOffset>-2540</wp:posOffset>
                  </wp:positionV>
                  <wp:extent cx="551815" cy="373380"/>
                  <wp:effectExtent l="0" t="0" r="0" b="7620"/>
                  <wp:wrapTight wrapText="bothSides">
                    <wp:wrapPolygon edited="0">
                      <wp:start x="7457" y="0"/>
                      <wp:lineTo x="2237" y="13224"/>
                      <wp:lineTo x="2237" y="20939"/>
                      <wp:lineTo x="18642" y="20939"/>
                      <wp:lineTo x="19388" y="15429"/>
                      <wp:lineTo x="15659" y="5510"/>
                      <wp:lineTo x="11185" y="0"/>
                      <wp:lineTo x="7457" y="0"/>
                    </wp:wrapPolygon>
                  </wp:wrapTight>
                  <wp:docPr id="2142425544" name="Picture 214242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815" cy="373380"/>
                          </a:xfrm>
                          <a:prstGeom prst="rect">
                            <a:avLst/>
                          </a:prstGeom>
                        </pic:spPr>
                      </pic:pic>
                    </a:graphicData>
                  </a:graphic>
                  <wp14:sizeRelH relativeFrom="margin">
                    <wp14:pctWidth>0</wp14:pctWidth>
                  </wp14:sizeRelH>
                  <wp14:sizeRelV relativeFrom="margin">
                    <wp14:pctHeight>0</wp14:pctHeight>
                  </wp14:sizeRelV>
                </wp:anchor>
              </w:drawing>
            </w:r>
          </w:p>
          <w:p w14:paraId="512F5D20" w14:textId="5B0B60F2" w:rsidR="003C7AA4" w:rsidRPr="00C60FE2" w:rsidRDefault="00366C1D" w:rsidP="00643F06">
            <w:pPr>
              <w:tabs>
                <w:tab w:val="left" w:pos="1490"/>
              </w:tabs>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942912" behindDoc="0" locked="0" layoutInCell="1" allowOverlap="1" wp14:anchorId="5E9318BA" wp14:editId="4C28783A">
                  <wp:simplePos x="0" y="0"/>
                  <wp:positionH relativeFrom="column">
                    <wp:posOffset>535305</wp:posOffset>
                  </wp:positionH>
                  <wp:positionV relativeFrom="paragraph">
                    <wp:posOffset>81915</wp:posOffset>
                  </wp:positionV>
                  <wp:extent cx="961390" cy="488315"/>
                  <wp:effectExtent l="0" t="0" r="0" b="6985"/>
                  <wp:wrapNone/>
                  <wp:docPr id="6964434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35214" name="Picture 362335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1390" cy="488315"/>
                          </a:xfrm>
                          <a:prstGeom prst="rect">
                            <a:avLst/>
                          </a:prstGeom>
                        </pic:spPr>
                      </pic:pic>
                    </a:graphicData>
                  </a:graphic>
                  <wp14:sizeRelH relativeFrom="margin">
                    <wp14:pctWidth>0</wp14:pctWidth>
                  </wp14:sizeRelH>
                  <wp14:sizeRelV relativeFrom="margin">
                    <wp14:pctHeight>0</wp14:pctHeight>
                  </wp14:sizeRelV>
                </wp:anchor>
              </w:drawing>
            </w:r>
            <w:r w:rsidR="003C7AA4" w:rsidRPr="00E824D6">
              <w:rPr>
                <w:rFonts w:ascii="Times New Roman" w:hAnsi="Times New Roman"/>
                <w:noProof/>
                <w:sz w:val="16"/>
                <w:szCs w:val="16"/>
              </w:rPr>
              <w:drawing>
                <wp:anchor distT="0" distB="0" distL="114300" distR="114300" simplePos="0" relativeHeight="251784192" behindDoc="1" locked="0" layoutInCell="1" allowOverlap="1" wp14:anchorId="3FD3A7B8" wp14:editId="35D604F4">
                  <wp:simplePos x="0" y="0"/>
                  <wp:positionH relativeFrom="column">
                    <wp:posOffset>-474345</wp:posOffset>
                  </wp:positionH>
                  <wp:positionV relativeFrom="paragraph">
                    <wp:posOffset>304800</wp:posOffset>
                  </wp:positionV>
                  <wp:extent cx="502920" cy="502920"/>
                  <wp:effectExtent l="0" t="0" r="0" b="0"/>
                  <wp:wrapTight wrapText="bothSides">
                    <wp:wrapPolygon edited="0">
                      <wp:start x="0" y="0"/>
                      <wp:lineTo x="0" y="20455"/>
                      <wp:lineTo x="20455" y="20455"/>
                      <wp:lineTo x="20455" y="0"/>
                      <wp:lineTo x="0" y="0"/>
                    </wp:wrapPolygon>
                  </wp:wrapTight>
                  <wp:docPr id="502409269"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tc>
      </w:tr>
      <w:tr w:rsidR="003C7AA4" w:rsidRPr="00405E20" w14:paraId="1469D191" w14:textId="77777777" w:rsidTr="00211E39">
        <w:trPr>
          <w:trHeight w:val="257"/>
        </w:trPr>
        <w:tc>
          <w:tcPr>
            <w:tcW w:w="2145" w:type="dxa"/>
            <w:vMerge/>
            <w:tcBorders>
              <w:left w:val="single" w:sz="18" w:space="0" w:color="auto"/>
              <w:right w:val="nil"/>
            </w:tcBorders>
            <w:noWrap/>
          </w:tcPr>
          <w:p w14:paraId="27FB6713" w14:textId="77777777" w:rsidR="003C7AA4" w:rsidRPr="00405E20" w:rsidRDefault="003C7AA4" w:rsidP="00643F06">
            <w:pPr>
              <w:pStyle w:val="Header"/>
              <w:rPr>
                <w:rFonts w:ascii="Times New Roman" w:hAnsi="Times New Roman"/>
                <w:sz w:val="16"/>
                <w:szCs w:val="16"/>
              </w:rPr>
            </w:pPr>
          </w:p>
        </w:tc>
        <w:tc>
          <w:tcPr>
            <w:tcW w:w="378" w:type="dxa"/>
            <w:vMerge/>
            <w:tcBorders>
              <w:left w:val="nil"/>
              <w:bottom w:val="nil"/>
              <w:right w:val="single" w:sz="18" w:space="0" w:color="auto"/>
            </w:tcBorders>
            <w:noWrap/>
          </w:tcPr>
          <w:p w14:paraId="72AE126D" w14:textId="77777777" w:rsidR="003C7AA4" w:rsidRPr="00405E20" w:rsidRDefault="003C7AA4" w:rsidP="00643F06">
            <w:pPr>
              <w:pStyle w:val="Header"/>
              <w:rPr>
                <w:rFonts w:ascii="Times New Roman" w:hAnsi="Times New Roman"/>
                <w:sz w:val="16"/>
                <w:szCs w:val="16"/>
              </w:rPr>
            </w:pPr>
          </w:p>
        </w:tc>
        <w:tc>
          <w:tcPr>
            <w:tcW w:w="5382" w:type="dxa"/>
            <w:vMerge w:val="restart"/>
            <w:tcBorders>
              <w:top w:val="single" w:sz="18" w:space="0" w:color="auto"/>
              <w:left w:val="single" w:sz="18" w:space="0" w:color="auto"/>
              <w:bottom w:val="single" w:sz="4" w:space="0" w:color="auto"/>
              <w:right w:val="single" w:sz="18" w:space="0" w:color="auto"/>
            </w:tcBorders>
            <w:noWrap/>
            <w:vAlign w:val="center"/>
          </w:tcPr>
          <w:p w14:paraId="1B05C73A" w14:textId="77777777" w:rsidR="003C7AA4" w:rsidRPr="00BE08B3" w:rsidRDefault="003C7AA4" w:rsidP="00643F06">
            <w:pPr>
              <w:rPr>
                <w:rFonts w:ascii="Times New Roman" w:hAnsi="Times New Roman"/>
                <w:sz w:val="20"/>
                <w:szCs w:val="20"/>
              </w:rPr>
            </w:pPr>
            <w:r w:rsidRPr="00BE08B3">
              <w:rPr>
                <w:rFonts w:ascii="Times New Roman" w:hAnsi="Times New Roman"/>
                <w:sz w:val="20"/>
                <w:szCs w:val="20"/>
              </w:rPr>
              <w:t xml:space="preserve">Document Title: </w:t>
            </w:r>
            <w:r>
              <w:rPr>
                <w:rFonts w:ascii="Times New Roman" w:hAnsi="Times New Roman"/>
                <w:sz w:val="20"/>
                <w:szCs w:val="20"/>
              </w:rPr>
              <w:t>HSE PLAN</w:t>
            </w:r>
          </w:p>
        </w:tc>
        <w:tc>
          <w:tcPr>
            <w:tcW w:w="2562" w:type="dxa"/>
            <w:gridSpan w:val="2"/>
            <w:vMerge/>
            <w:tcBorders>
              <w:left w:val="single" w:sz="18" w:space="0" w:color="auto"/>
              <w:bottom w:val="nil"/>
              <w:right w:val="single" w:sz="18" w:space="0" w:color="auto"/>
            </w:tcBorders>
            <w:noWrap/>
            <w:vAlign w:val="center"/>
          </w:tcPr>
          <w:p w14:paraId="47B8B7A3" w14:textId="77777777" w:rsidR="003C7AA4" w:rsidRPr="00405E20" w:rsidRDefault="003C7AA4" w:rsidP="00643F06">
            <w:pPr>
              <w:pStyle w:val="Header"/>
              <w:rPr>
                <w:rFonts w:ascii="Times New Roman" w:hAnsi="Times New Roman"/>
                <w:sz w:val="16"/>
                <w:szCs w:val="16"/>
              </w:rPr>
            </w:pPr>
          </w:p>
        </w:tc>
      </w:tr>
      <w:tr w:rsidR="003C7AA4" w:rsidRPr="00405E20" w14:paraId="6BFAFD99" w14:textId="77777777" w:rsidTr="00211E39">
        <w:trPr>
          <w:trHeight w:val="62"/>
        </w:trPr>
        <w:tc>
          <w:tcPr>
            <w:tcW w:w="2145" w:type="dxa"/>
            <w:vMerge/>
            <w:tcBorders>
              <w:left w:val="single" w:sz="18" w:space="0" w:color="auto"/>
              <w:right w:val="nil"/>
            </w:tcBorders>
            <w:noWrap/>
            <w:hideMark/>
          </w:tcPr>
          <w:p w14:paraId="3A9969FD" w14:textId="77777777" w:rsidR="003C7AA4" w:rsidRPr="00405E20" w:rsidRDefault="003C7AA4" w:rsidP="00643F06">
            <w:pPr>
              <w:pStyle w:val="Header"/>
              <w:rPr>
                <w:rFonts w:ascii="Times New Roman" w:hAnsi="Times New Roman"/>
                <w:sz w:val="16"/>
                <w:szCs w:val="16"/>
              </w:rPr>
            </w:pPr>
          </w:p>
        </w:tc>
        <w:tc>
          <w:tcPr>
            <w:tcW w:w="378" w:type="dxa"/>
            <w:vMerge w:val="restart"/>
            <w:tcBorders>
              <w:top w:val="nil"/>
              <w:left w:val="nil"/>
              <w:right w:val="single" w:sz="18" w:space="0" w:color="auto"/>
            </w:tcBorders>
          </w:tcPr>
          <w:p w14:paraId="2A83DF3C" w14:textId="77777777" w:rsidR="003C7AA4" w:rsidRPr="00405E20" w:rsidRDefault="003C7AA4" w:rsidP="00643F06">
            <w:pPr>
              <w:pStyle w:val="Header"/>
              <w:rPr>
                <w:rFonts w:ascii="Times New Roman" w:hAnsi="Times New Roman"/>
                <w:sz w:val="16"/>
                <w:szCs w:val="16"/>
              </w:rPr>
            </w:pPr>
          </w:p>
        </w:tc>
        <w:tc>
          <w:tcPr>
            <w:tcW w:w="5382" w:type="dxa"/>
            <w:vMerge/>
            <w:tcBorders>
              <w:left w:val="single" w:sz="18" w:space="0" w:color="auto"/>
              <w:bottom w:val="single" w:sz="18" w:space="0" w:color="auto"/>
              <w:right w:val="single" w:sz="18" w:space="0" w:color="auto"/>
            </w:tcBorders>
            <w:noWrap/>
            <w:vAlign w:val="center"/>
            <w:hideMark/>
          </w:tcPr>
          <w:p w14:paraId="2017CFD9" w14:textId="77777777" w:rsidR="003C7AA4" w:rsidRPr="00405E20" w:rsidRDefault="003C7AA4" w:rsidP="00643F06">
            <w:pPr>
              <w:pStyle w:val="Header"/>
              <w:rPr>
                <w:rFonts w:ascii="Times New Roman" w:hAnsi="Times New Roman"/>
                <w:sz w:val="16"/>
                <w:szCs w:val="16"/>
              </w:rPr>
            </w:pPr>
          </w:p>
        </w:tc>
        <w:tc>
          <w:tcPr>
            <w:tcW w:w="2562" w:type="dxa"/>
            <w:gridSpan w:val="2"/>
            <w:tcBorders>
              <w:top w:val="nil"/>
              <w:left w:val="single" w:sz="18" w:space="0" w:color="auto"/>
              <w:right w:val="single" w:sz="18" w:space="0" w:color="auto"/>
            </w:tcBorders>
            <w:noWrap/>
            <w:vAlign w:val="center"/>
            <w:hideMark/>
          </w:tcPr>
          <w:p w14:paraId="4C8D8382" w14:textId="77777777" w:rsidR="003C7AA4" w:rsidRPr="00405E20" w:rsidRDefault="003C7AA4" w:rsidP="00643F06">
            <w:pPr>
              <w:pStyle w:val="Header"/>
              <w:rPr>
                <w:rFonts w:ascii="Times New Roman" w:hAnsi="Times New Roman"/>
                <w:sz w:val="16"/>
                <w:szCs w:val="16"/>
              </w:rPr>
            </w:pPr>
          </w:p>
        </w:tc>
      </w:tr>
      <w:tr w:rsidR="003C7AA4" w:rsidRPr="00405E20" w14:paraId="48EE8A0C" w14:textId="77777777" w:rsidTr="00211E39">
        <w:trPr>
          <w:trHeight w:val="513"/>
        </w:trPr>
        <w:tc>
          <w:tcPr>
            <w:tcW w:w="2145" w:type="dxa"/>
            <w:vMerge/>
            <w:tcBorders>
              <w:left w:val="single" w:sz="18" w:space="0" w:color="auto"/>
              <w:bottom w:val="single" w:sz="18" w:space="0" w:color="auto"/>
              <w:right w:val="nil"/>
            </w:tcBorders>
            <w:noWrap/>
          </w:tcPr>
          <w:p w14:paraId="16DFBB97" w14:textId="77777777" w:rsidR="003C7AA4" w:rsidRPr="00405E20" w:rsidRDefault="003C7AA4" w:rsidP="00643F06">
            <w:pPr>
              <w:pStyle w:val="Header"/>
              <w:rPr>
                <w:rFonts w:ascii="Times New Roman" w:hAnsi="Times New Roman"/>
                <w:sz w:val="16"/>
                <w:szCs w:val="16"/>
              </w:rPr>
            </w:pPr>
          </w:p>
        </w:tc>
        <w:tc>
          <w:tcPr>
            <w:tcW w:w="378" w:type="dxa"/>
            <w:vMerge/>
            <w:tcBorders>
              <w:top w:val="nil"/>
              <w:left w:val="nil"/>
              <w:bottom w:val="single" w:sz="18" w:space="0" w:color="auto"/>
              <w:right w:val="single" w:sz="18" w:space="0" w:color="auto"/>
            </w:tcBorders>
          </w:tcPr>
          <w:p w14:paraId="202C3DA4" w14:textId="77777777" w:rsidR="003C7AA4" w:rsidRPr="00405E20" w:rsidRDefault="003C7AA4"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tcPr>
          <w:p w14:paraId="5C456F61" w14:textId="77777777" w:rsidR="003C7AA4" w:rsidRPr="00073304" w:rsidRDefault="003C7AA4" w:rsidP="00643F06">
            <w:pPr>
              <w:pStyle w:val="Header"/>
              <w:rPr>
                <w:rFonts w:ascii="Times New Roman" w:hAnsi="Times New Roman"/>
                <w:sz w:val="24"/>
                <w:szCs w:val="24"/>
              </w:rP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Pr="007B4BA5">
              <w:rPr>
                <w:rFonts w:ascii="Times New Roman" w:hAnsi="Times New Roman"/>
              </w:rPr>
              <w:t>EI027-FPA-VD-GE-HSE-005</w:t>
            </w:r>
          </w:p>
        </w:tc>
        <w:tc>
          <w:tcPr>
            <w:tcW w:w="990" w:type="dxa"/>
            <w:tcBorders>
              <w:top w:val="single" w:sz="18" w:space="0" w:color="auto"/>
              <w:left w:val="single" w:sz="18" w:space="0" w:color="auto"/>
              <w:bottom w:val="single" w:sz="18" w:space="0" w:color="auto"/>
              <w:right w:val="single" w:sz="18" w:space="0" w:color="auto"/>
            </w:tcBorders>
            <w:noWrap/>
            <w:vAlign w:val="center"/>
          </w:tcPr>
          <w:p w14:paraId="6ECEBBEB" w14:textId="77777777" w:rsidR="003C7AA4" w:rsidRPr="00090A01" w:rsidRDefault="003C7AA4" w:rsidP="00643F06">
            <w:pPr>
              <w:pStyle w:val="Header"/>
              <w:rPr>
                <w:rFonts w:ascii="Times New Roman" w:hAnsi="Times New Roman"/>
                <w:sz w:val="20"/>
                <w:szCs w:val="20"/>
              </w:rPr>
            </w:pPr>
            <w:r w:rsidRPr="00405E20">
              <w:rPr>
                <w:rFonts w:ascii="Times New Roman" w:hAnsi="Times New Roman"/>
                <w:sz w:val="20"/>
                <w:szCs w:val="20"/>
              </w:rPr>
              <w:t>Rev.</w:t>
            </w:r>
            <w:r>
              <w:rPr>
                <w:rFonts w:ascii="Times New Roman" w:hAnsi="Times New Roman"/>
                <w:sz w:val="20"/>
                <w:szCs w:val="20"/>
              </w:rPr>
              <w:t xml:space="preserve"> R0</w:t>
            </w:r>
          </w:p>
        </w:tc>
        <w:tc>
          <w:tcPr>
            <w:tcW w:w="1572" w:type="dxa"/>
            <w:tcBorders>
              <w:top w:val="single" w:sz="18" w:space="0" w:color="auto"/>
              <w:left w:val="single" w:sz="18" w:space="0" w:color="auto"/>
              <w:bottom w:val="single" w:sz="18" w:space="0" w:color="auto"/>
              <w:right w:val="single" w:sz="18" w:space="0" w:color="auto"/>
            </w:tcBorders>
            <w:vAlign w:val="center"/>
          </w:tcPr>
          <w:p w14:paraId="0C0C24DB" w14:textId="5C54E0F7" w:rsidR="003C7AA4" w:rsidRPr="002B085F" w:rsidRDefault="003C7AA4" w:rsidP="00643F06">
            <w:pPr>
              <w:pStyle w:val="Header"/>
              <w:jc w:val="center"/>
              <w:rPr>
                <w:rFonts w:ascii="Times New Roman" w:hAnsi="Times New Roman"/>
                <w:sz w:val="20"/>
                <w:szCs w:val="20"/>
              </w:rPr>
            </w:pPr>
            <w:r w:rsidRPr="002B085F">
              <w:rPr>
                <w:rFonts w:ascii="Times New Roman" w:hAnsi="Times New Roman"/>
                <w:sz w:val="20"/>
                <w:szCs w:val="20"/>
              </w:rPr>
              <w:t xml:space="preserve">Page </w:t>
            </w:r>
            <w:r w:rsidR="00710775">
              <w:rPr>
                <w:rFonts w:ascii="Times New Roman" w:hAnsi="Times New Roman"/>
                <w:sz w:val="20"/>
                <w:szCs w:val="20"/>
              </w:rPr>
              <w:t>22</w:t>
            </w:r>
            <w:r w:rsidRPr="002B085F">
              <w:rPr>
                <w:rFonts w:ascii="Times New Roman" w:hAnsi="Times New Roman"/>
                <w:sz w:val="20"/>
                <w:szCs w:val="20"/>
              </w:rPr>
              <w:t xml:space="preserve"> of   </w:t>
            </w:r>
            <w:r w:rsidR="00DE0FC4">
              <w:rPr>
                <w:noProof/>
              </w:rPr>
              <w:t>43</w:t>
            </w:r>
          </w:p>
        </w:tc>
      </w:tr>
    </w:tbl>
    <w:p w14:paraId="19513C85" w14:textId="77777777" w:rsidR="003C7AA4" w:rsidRPr="001508BD" w:rsidRDefault="003C7AA4" w:rsidP="003C7AA4">
      <w:pPr>
        <w:widowControl w:val="0"/>
        <w:autoSpaceDE w:val="0"/>
        <w:autoSpaceDN w:val="0"/>
        <w:spacing w:after="0" w:line="240" w:lineRule="auto"/>
        <w:contextualSpacing/>
        <w:jc w:val="both"/>
        <w:rPr>
          <w:rFonts w:ascii="IRANSans" w:eastAsia="Calibri" w:hAnsi="IRANSans" w:cs="IRANSans"/>
          <w:lang w:bidi="fa-IR"/>
        </w:rPr>
      </w:pPr>
    </w:p>
    <w:p w14:paraId="5A7C83BB" w14:textId="77777777" w:rsidR="001508BD" w:rsidRPr="001508BD" w:rsidRDefault="001508BD" w:rsidP="001508BD">
      <w:pPr>
        <w:widowControl w:val="0"/>
        <w:numPr>
          <w:ilvl w:val="0"/>
          <w:numId w:val="63"/>
        </w:numPr>
        <w:autoSpaceDE w:val="0"/>
        <w:autoSpaceDN w:val="0"/>
        <w:spacing w:after="0" w:line="240" w:lineRule="auto"/>
        <w:contextualSpacing/>
        <w:jc w:val="both"/>
        <w:rPr>
          <w:rFonts w:ascii="IRANSans" w:eastAsia="Calibri" w:hAnsi="IRANSans" w:cs="IRANSans"/>
          <w:lang w:bidi="fa-IR"/>
        </w:rPr>
      </w:pPr>
      <w:r w:rsidRPr="001508BD">
        <w:rPr>
          <w:rFonts w:ascii="IRANSans" w:eastAsia="Calibri" w:hAnsi="IRANSans" w:cs="IRANSans"/>
          <w:lang w:bidi="fa-IR"/>
        </w:rPr>
        <w:t>Safety of working at height</w:t>
      </w:r>
    </w:p>
    <w:p w14:paraId="75D672A6" w14:textId="77777777" w:rsidR="001508BD" w:rsidRPr="001508BD" w:rsidRDefault="001508BD" w:rsidP="001508BD">
      <w:pPr>
        <w:widowControl w:val="0"/>
        <w:numPr>
          <w:ilvl w:val="0"/>
          <w:numId w:val="63"/>
        </w:numPr>
        <w:autoSpaceDE w:val="0"/>
        <w:autoSpaceDN w:val="0"/>
        <w:spacing w:after="0" w:line="240" w:lineRule="auto"/>
        <w:contextualSpacing/>
        <w:jc w:val="both"/>
        <w:rPr>
          <w:rFonts w:ascii="IRANSans" w:eastAsia="Calibri" w:hAnsi="IRANSans" w:cs="IRANSans"/>
          <w:lang w:bidi="fa-IR"/>
        </w:rPr>
      </w:pPr>
      <w:r w:rsidRPr="001508BD">
        <w:rPr>
          <w:rFonts w:ascii="IRANSans" w:eastAsia="Calibri" w:hAnsi="IRANSans" w:cs="IRANSans"/>
          <w:lang w:bidi="fa-IR"/>
        </w:rPr>
        <w:t>Safety in Electricity</w:t>
      </w:r>
    </w:p>
    <w:p w14:paraId="3EF942B7" w14:textId="77777777" w:rsidR="001508BD" w:rsidRPr="001508BD" w:rsidRDefault="001508BD" w:rsidP="001508BD">
      <w:pPr>
        <w:widowControl w:val="0"/>
        <w:numPr>
          <w:ilvl w:val="0"/>
          <w:numId w:val="63"/>
        </w:numPr>
        <w:autoSpaceDE w:val="0"/>
        <w:autoSpaceDN w:val="0"/>
        <w:spacing w:after="0" w:line="240" w:lineRule="auto"/>
        <w:contextualSpacing/>
        <w:jc w:val="both"/>
        <w:rPr>
          <w:rFonts w:ascii="IRANSans" w:eastAsia="Calibri" w:hAnsi="IRANSans" w:cs="IRANSans"/>
          <w:lang w:bidi="fa-IR"/>
        </w:rPr>
      </w:pPr>
      <w:r w:rsidRPr="001508BD">
        <w:rPr>
          <w:rFonts w:ascii="IRANSans" w:eastAsia="Calibri" w:hAnsi="IRANSans" w:cs="IRANSans"/>
          <w:lang w:bidi="fa-IR"/>
        </w:rPr>
        <w:t>Welding and cutting safety</w:t>
      </w:r>
    </w:p>
    <w:p w14:paraId="7B813C6B" w14:textId="77777777" w:rsidR="001508BD" w:rsidRPr="001508BD" w:rsidRDefault="001508BD" w:rsidP="001508BD">
      <w:pPr>
        <w:widowControl w:val="0"/>
        <w:numPr>
          <w:ilvl w:val="0"/>
          <w:numId w:val="63"/>
        </w:numPr>
        <w:autoSpaceDE w:val="0"/>
        <w:autoSpaceDN w:val="0"/>
        <w:spacing w:after="0" w:line="240" w:lineRule="auto"/>
        <w:contextualSpacing/>
        <w:jc w:val="both"/>
        <w:rPr>
          <w:rFonts w:ascii="IRANSans" w:eastAsia="Calibri" w:hAnsi="IRANSans" w:cs="IRANSans"/>
          <w:lang w:bidi="fa-IR"/>
        </w:rPr>
      </w:pPr>
      <w:r w:rsidRPr="001508BD">
        <w:rPr>
          <w:rFonts w:ascii="IRANSans" w:eastAsia="Calibri" w:hAnsi="IRANSans" w:cs="IRANSans"/>
          <w:lang w:bidi="fa-IR"/>
        </w:rPr>
        <w:t>Work safety in closed spaces</w:t>
      </w:r>
    </w:p>
    <w:p w14:paraId="27F7E230" w14:textId="77777777" w:rsidR="001508BD" w:rsidRPr="001508BD" w:rsidRDefault="001508BD" w:rsidP="001508BD">
      <w:pPr>
        <w:widowControl w:val="0"/>
        <w:numPr>
          <w:ilvl w:val="0"/>
          <w:numId w:val="63"/>
        </w:numPr>
        <w:autoSpaceDE w:val="0"/>
        <w:autoSpaceDN w:val="0"/>
        <w:spacing w:after="0" w:line="240" w:lineRule="auto"/>
        <w:contextualSpacing/>
        <w:jc w:val="both"/>
        <w:rPr>
          <w:rFonts w:ascii="IRANSans" w:eastAsia="Calibri" w:hAnsi="IRANSans" w:cs="IRANSans"/>
          <w:lang w:bidi="fa-IR"/>
        </w:rPr>
      </w:pPr>
      <w:r w:rsidRPr="001508BD">
        <w:rPr>
          <w:rFonts w:ascii="IRANSans" w:eastAsia="Calibri" w:hAnsi="IRANSans" w:cs="IRANSans"/>
          <w:lang w:bidi="fa-IR"/>
        </w:rPr>
        <w:t>Safety in sandblast operations</w:t>
      </w:r>
    </w:p>
    <w:p w14:paraId="6BAD1517" w14:textId="77777777" w:rsidR="001508BD" w:rsidRPr="001508BD" w:rsidRDefault="001508BD" w:rsidP="001508BD">
      <w:pPr>
        <w:widowControl w:val="0"/>
        <w:numPr>
          <w:ilvl w:val="0"/>
          <w:numId w:val="63"/>
        </w:numPr>
        <w:autoSpaceDE w:val="0"/>
        <w:autoSpaceDN w:val="0"/>
        <w:spacing w:after="0" w:line="240" w:lineRule="auto"/>
        <w:contextualSpacing/>
        <w:jc w:val="both"/>
        <w:rPr>
          <w:rFonts w:ascii="IRANSans" w:eastAsia="Calibri" w:hAnsi="IRANSans" w:cs="IRANSans"/>
          <w:lang w:bidi="fa-IR"/>
        </w:rPr>
      </w:pPr>
      <w:r w:rsidRPr="001508BD">
        <w:rPr>
          <w:rFonts w:ascii="IRANSans" w:eastAsia="Calibri" w:hAnsi="IRANSans" w:cs="IRANSans"/>
          <w:lang w:bidi="fa-IR"/>
        </w:rPr>
        <w:t>Storage Safety</w:t>
      </w:r>
    </w:p>
    <w:p w14:paraId="6A0F0266" w14:textId="77777777" w:rsidR="001508BD" w:rsidRPr="001508BD" w:rsidRDefault="001508BD" w:rsidP="001508BD">
      <w:pPr>
        <w:widowControl w:val="0"/>
        <w:numPr>
          <w:ilvl w:val="0"/>
          <w:numId w:val="63"/>
        </w:numPr>
        <w:autoSpaceDE w:val="0"/>
        <w:autoSpaceDN w:val="0"/>
        <w:spacing w:after="0" w:line="240" w:lineRule="auto"/>
        <w:contextualSpacing/>
        <w:jc w:val="both"/>
        <w:rPr>
          <w:rFonts w:ascii="IRANSans" w:eastAsia="Calibri" w:hAnsi="IRANSans" w:cs="IRANSans"/>
          <w:lang w:bidi="fa-IR"/>
        </w:rPr>
      </w:pPr>
      <w:r w:rsidRPr="001508BD">
        <w:rPr>
          <w:rFonts w:ascii="IRANSans" w:eastAsia="Calibri" w:hAnsi="IRANSans" w:cs="IRANSans"/>
          <w:lang w:bidi="fa-IR"/>
        </w:rPr>
        <w:t>Scaffolding safety</w:t>
      </w:r>
    </w:p>
    <w:p w14:paraId="5CDBE463" w14:textId="77777777" w:rsidR="001508BD" w:rsidRPr="001508BD" w:rsidRDefault="001508BD" w:rsidP="001508BD">
      <w:pPr>
        <w:widowControl w:val="0"/>
        <w:numPr>
          <w:ilvl w:val="0"/>
          <w:numId w:val="63"/>
        </w:numPr>
        <w:autoSpaceDE w:val="0"/>
        <w:autoSpaceDN w:val="0"/>
        <w:spacing w:after="0" w:line="240" w:lineRule="auto"/>
        <w:contextualSpacing/>
        <w:jc w:val="both"/>
        <w:rPr>
          <w:rFonts w:ascii="IRANSans" w:eastAsia="Calibri" w:hAnsi="IRANSans" w:cs="IRANSans"/>
          <w:lang w:bidi="fa-IR"/>
        </w:rPr>
      </w:pPr>
      <w:r w:rsidRPr="001508BD">
        <w:rPr>
          <w:rFonts w:ascii="IRANSans" w:eastAsia="Calibri" w:hAnsi="IRANSans" w:cs="IRANSans"/>
          <w:lang w:bidi="fa-IR"/>
        </w:rPr>
        <w:t>Safety of working with lifting and carrying equipment</w:t>
      </w:r>
    </w:p>
    <w:p w14:paraId="7AD581ED" w14:textId="77777777" w:rsidR="001508BD" w:rsidRPr="001508BD" w:rsidRDefault="001508BD" w:rsidP="001508BD">
      <w:pPr>
        <w:widowControl w:val="0"/>
        <w:numPr>
          <w:ilvl w:val="0"/>
          <w:numId w:val="63"/>
        </w:numPr>
        <w:autoSpaceDE w:val="0"/>
        <w:autoSpaceDN w:val="0"/>
        <w:spacing w:after="0" w:line="240" w:lineRule="auto"/>
        <w:contextualSpacing/>
        <w:jc w:val="both"/>
        <w:rPr>
          <w:rFonts w:ascii="IRANSans" w:eastAsia="Calibri" w:hAnsi="IRANSans" w:cs="IRANSans"/>
          <w:lang w:bidi="fa-IR"/>
        </w:rPr>
      </w:pPr>
      <w:r w:rsidRPr="001508BD">
        <w:rPr>
          <w:rFonts w:ascii="IRANSans" w:eastAsia="Calibri" w:hAnsi="IRANSans" w:cs="IRANSans"/>
          <w:lang w:bidi="fa-IR"/>
        </w:rPr>
        <w:t>Safety of working with radioactive materials and X-rays</w:t>
      </w:r>
    </w:p>
    <w:p w14:paraId="6BE66ABD" w14:textId="77777777" w:rsidR="001508BD" w:rsidRPr="001508BD" w:rsidRDefault="001508BD" w:rsidP="001508BD">
      <w:pPr>
        <w:widowControl w:val="0"/>
        <w:numPr>
          <w:ilvl w:val="0"/>
          <w:numId w:val="63"/>
        </w:numPr>
        <w:autoSpaceDE w:val="0"/>
        <w:autoSpaceDN w:val="0"/>
        <w:spacing w:after="0" w:line="240" w:lineRule="auto"/>
        <w:contextualSpacing/>
        <w:jc w:val="both"/>
        <w:rPr>
          <w:rFonts w:ascii="IRANSans" w:eastAsia="Calibri" w:hAnsi="IRANSans" w:cs="IRANSans"/>
          <w:lang w:bidi="fa-IR"/>
        </w:rPr>
      </w:pPr>
      <w:r w:rsidRPr="001508BD">
        <w:rPr>
          <w:rFonts w:ascii="IRANSans" w:eastAsia="Calibri" w:hAnsi="IRANSans" w:cs="IRANSans"/>
          <w:lang w:bidi="fa-IR"/>
        </w:rPr>
        <w:t>Safety in painting</w:t>
      </w:r>
    </w:p>
    <w:p w14:paraId="0199C86E" w14:textId="77777777" w:rsidR="001508BD" w:rsidRPr="001508BD" w:rsidRDefault="001508BD" w:rsidP="001508BD">
      <w:pPr>
        <w:widowControl w:val="0"/>
        <w:numPr>
          <w:ilvl w:val="0"/>
          <w:numId w:val="63"/>
        </w:numPr>
        <w:autoSpaceDE w:val="0"/>
        <w:autoSpaceDN w:val="0"/>
        <w:spacing w:after="0" w:line="240" w:lineRule="auto"/>
        <w:contextualSpacing/>
        <w:jc w:val="both"/>
        <w:rPr>
          <w:rFonts w:ascii="IRANSans" w:eastAsia="Calibri" w:hAnsi="IRANSans" w:cs="IRANSans"/>
          <w:lang w:bidi="fa-IR"/>
        </w:rPr>
      </w:pPr>
      <w:r w:rsidRPr="001508BD">
        <w:rPr>
          <w:rFonts w:ascii="IRANSans" w:eastAsia="Calibri" w:hAnsi="IRANSans" w:cs="IRANSans"/>
          <w:lang w:bidi="fa-IR"/>
        </w:rPr>
        <w:t>Guidelines for waste management and waste collection</w:t>
      </w:r>
    </w:p>
    <w:p w14:paraId="03AAC981" w14:textId="77777777" w:rsidR="001508BD" w:rsidRPr="001508BD" w:rsidRDefault="001508BD" w:rsidP="001508BD">
      <w:pPr>
        <w:widowControl w:val="0"/>
        <w:numPr>
          <w:ilvl w:val="0"/>
          <w:numId w:val="63"/>
        </w:numPr>
        <w:autoSpaceDE w:val="0"/>
        <w:autoSpaceDN w:val="0"/>
        <w:spacing w:after="0" w:line="240" w:lineRule="auto"/>
        <w:contextualSpacing/>
        <w:jc w:val="both"/>
        <w:rPr>
          <w:rFonts w:ascii="IRANSans" w:eastAsia="Calibri" w:hAnsi="IRANSans" w:cs="IRANSans"/>
          <w:lang w:bidi="fa-IR"/>
        </w:rPr>
      </w:pPr>
      <w:r w:rsidRPr="001508BD">
        <w:rPr>
          <w:rFonts w:ascii="IRANSans" w:eastAsia="Calibri" w:hAnsi="IRANSans" w:cs="IRANSans"/>
          <w:lang w:bidi="fa-IR"/>
        </w:rPr>
        <w:t>Safety of equipment and machinery</w:t>
      </w:r>
    </w:p>
    <w:p w14:paraId="4A010D6A" w14:textId="77777777" w:rsidR="001508BD" w:rsidRPr="001508BD" w:rsidRDefault="001508BD" w:rsidP="001508BD">
      <w:pPr>
        <w:widowControl w:val="0"/>
        <w:numPr>
          <w:ilvl w:val="0"/>
          <w:numId w:val="63"/>
        </w:numPr>
        <w:autoSpaceDE w:val="0"/>
        <w:autoSpaceDN w:val="0"/>
        <w:spacing w:after="0" w:line="240" w:lineRule="auto"/>
        <w:contextualSpacing/>
        <w:jc w:val="both"/>
        <w:rPr>
          <w:rFonts w:ascii="IRANSans" w:eastAsia="Calibri" w:hAnsi="IRANSans" w:cs="IRANSans"/>
          <w:lang w:bidi="fa-IR"/>
        </w:rPr>
      </w:pPr>
      <w:r w:rsidRPr="001508BD">
        <w:rPr>
          <w:rFonts w:ascii="IRANSans" w:eastAsia="Calibri" w:hAnsi="IRANSans" w:cs="IRANSans"/>
          <w:lang w:bidi="fa-IR"/>
        </w:rPr>
        <w:t>Exposure to harmful factors in the work environment</w:t>
      </w:r>
    </w:p>
    <w:p w14:paraId="256C7FA6" w14:textId="77777777" w:rsidR="001508BD" w:rsidRPr="001508BD" w:rsidRDefault="001508BD" w:rsidP="001508BD">
      <w:pPr>
        <w:widowControl w:val="0"/>
        <w:numPr>
          <w:ilvl w:val="0"/>
          <w:numId w:val="63"/>
        </w:numPr>
        <w:autoSpaceDE w:val="0"/>
        <w:autoSpaceDN w:val="0"/>
        <w:spacing w:after="0" w:line="240" w:lineRule="auto"/>
        <w:contextualSpacing/>
        <w:jc w:val="both"/>
        <w:rPr>
          <w:rFonts w:ascii="IRANSans" w:eastAsia="Calibri" w:hAnsi="IRANSans" w:cs="IRANSans"/>
          <w:lang w:bidi="fa-IR"/>
        </w:rPr>
      </w:pPr>
      <w:r w:rsidRPr="001508BD">
        <w:rPr>
          <w:rFonts w:ascii="IRANSans" w:eastAsia="Calibri" w:hAnsi="IRANSans" w:cs="IRANSans"/>
          <w:lang w:bidi="fa-IR"/>
        </w:rPr>
        <w:t>Safety instructions for gas cylinders under pressure</w:t>
      </w:r>
    </w:p>
    <w:p w14:paraId="4E69B941" w14:textId="77777777" w:rsidR="001508BD" w:rsidRPr="001508BD" w:rsidRDefault="001508BD" w:rsidP="001508BD">
      <w:pPr>
        <w:widowControl w:val="0"/>
        <w:numPr>
          <w:ilvl w:val="0"/>
          <w:numId w:val="63"/>
        </w:numPr>
        <w:autoSpaceDE w:val="0"/>
        <w:autoSpaceDN w:val="0"/>
        <w:spacing w:after="0" w:line="240" w:lineRule="auto"/>
        <w:contextualSpacing/>
        <w:jc w:val="both"/>
        <w:rPr>
          <w:rFonts w:ascii="IRANSans" w:eastAsia="Calibri" w:hAnsi="IRANSans" w:cs="IRANSans"/>
          <w:lang w:bidi="fa-IR"/>
        </w:rPr>
      </w:pPr>
      <w:r w:rsidRPr="001508BD">
        <w:rPr>
          <w:rFonts w:ascii="IRANSans" w:eastAsia="Calibri" w:hAnsi="IRANSans" w:cs="IRANSans"/>
          <w:lang w:bidi="fa-IR"/>
        </w:rPr>
        <w:t>Safety instructions for de-stressing operations</w:t>
      </w:r>
    </w:p>
    <w:p w14:paraId="48F4C40F" w14:textId="77777777" w:rsidR="001508BD" w:rsidRPr="001508BD" w:rsidRDefault="001508BD" w:rsidP="001508BD">
      <w:pPr>
        <w:widowControl w:val="0"/>
        <w:numPr>
          <w:ilvl w:val="0"/>
          <w:numId w:val="63"/>
        </w:numPr>
        <w:autoSpaceDE w:val="0"/>
        <w:autoSpaceDN w:val="0"/>
        <w:spacing w:after="0" w:line="240" w:lineRule="auto"/>
        <w:contextualSpacing/>
        <w:jc w:val="both"/>
        <w:rPr>
          <w:rFonts w:ascii="IRANSans" w:eastAsia="Calibri" w:hAnsi="IRANSans" w:cs="IRANSans"/>
          <w:lang w:bidi="fa-IR"/>
        </w:rPr>
      </w:pPr>
      <w:r w:rsidRPr="001508BD">
        <w:rPr>
          <w:rFonts w:ascii="IRANSans" w:eastAsia="Calibri" w:hAnsi="IRANSans" w:cs="IRANSans"/>
          <w:lang w:bidi="fa-IR"/>
        </w:rPr>
        <w:t>Forklift safety instructions</w:t>
      </w:r>
    </w:p>
    <w:p w14:paraId="71125E4B" w14:textId="77777777" w:rsidR="001508BD" w:rsidRPr="001508BD" w:rsidRDefault="001508BD" w:rsidP="001508BD">
      <w:pPr>
        <w:widowControl w:val="0"/>
        <w:numPr>
          <w:ilvl w:val="0"/>
          <w:numId w:val="63"/>
        </w:numPr>
        <w:autoSpaceDE w:val="0"/>
        <w:autoSpaceDN w:val="0"/>
        <w:spacing w:after="0" w:line="240" w:lineRule="auto"/>
        <w:contextualSpacing/>
        <w:jc w:val="both"/>
        <w:rPr>
          <w:rFonts w:ascii="IRANSans" w:eastAsia="Calibri" w:hAnsi="IRANSans" w:cs="IRANSans"/>
          <w:lang w:bidi="fa-IR"/>
        </w:rPr>
      </w:pPr>
      <w:r w:rsidRPr="001508BD">
        <w:rPr>
          <w:rFonts w:ascii="IRANSans" w:eastAsia="Calibri" w:hAnsi="IRANSans" w:cs="IRANSans"/>
          <w:lang w:bidi="fa-IR"/>
        </w:rPr>
        <w:t>Safety instructions for overhead and gantry cranes</w:t>
      </w:r>
    </w:p>
    <w:p w14:paraId="68B86432" w14:textId="77777777" w:rsidR="001508BD" w:rsidRPr="001508BD" w:rsidRDefault="001508BD" w:rsidP="001508BD">
      <w:pPr>
        <w:spacing w:after="0" w:line="240" w:lineRule="auto"/>
        <w:ind w:left="360"/>
        <w:jc w:val="both"/>
        <w:rPr>
          <w:rFonts w:ascii="IRANSans" w:eastAsia="Calibri" w:hAnsi="IRANSans" w:cs="IRANSans"/>
          <w:b/>
          <w:bCs/>
          <w:lang w:bidi="fa-IR"/>
        </w:rPr>
      </w:pPr>
      <w:r w:rsidRPr="001508BD">
        <w:rPr>
          <w:rFonts w:ascii="IRANSans" w:eastAsia="Calibri" w:hAnsi="IRANSans" w:cs="IRANSans"/>
          <w:b/>
          <w:bCs/>
          <w:lang w:bidi="fa-IR"/>
        </w:rPr>
        <w:t>* Example of instructions for safe areas in testing high-pressure tanks</w:t>
      </w:r>
    </w:p>
    <w:p w14:paraId="04E8C33C" w14:textId="57EC2D9D" w:rsidR="001508BD" w:rsidRPr="001508BD" w:rsidRDefault="001508BD" w:rsidP="001508BD">
      <w:pPr>
        <w:spacing w:after="0" w:line="240" w:lineRule="auto"/>
        <w:ind w:left="360"/>
        <w:jc w:val="both"/>
        <w:rPr>
          <w:rFonts w:ascii="IRANSans" w:eastAsia="Calibri" w:hAnsi="IRANSans" w:cs="IRANSans"/>
          <w:lang w:bidi="fa-IR"/>
        </w:rPr>
      </w:pPr>
      <w:r w:rsidRPr="001508BD">
        <w:rPr>
          <w:rFonts w:ascii="IRANSans" w:eastAsia="Calibri" w:hAnsi="IRANSans" w:cs="IRANSans"/>
          <w:lang w:bidi="fa-IR"/>
        </w:rPr>
        <w:t>If the test pressure is less than 100 bar and the test temperature is more than 48 degrees Celsius, the proximity in (a 2meter area) should be avoided, and for the test pressure of more than 100 bar and less than or equal to 350 bar and the test, the temperature is more than 48 degrees Celsius,</w:t>
      </w:r>
      <w:r w:rsidR="003C56B6">
        <w:rPr>
          <w:rFonts w:ascii="IRANSans" w:eastAsia="Calibri" w:hAnsi="IRANSans" w:cs="IRANSans"/>
          <w:lang w:bidi="fa-IR"/>
        </w:rPr>
        <w:t xml:space="preserve"> </w:t>
      </w:r>
      <w:r w:rsidR="00080136">
        <w:rPr>
          <w:rFonts w:ascii="IRANSans" w:eastAsia="Calibri" w:hAnsi="IRANSans" w:cs="IRANSans"/>
          <w:lang w:bidi="fa-IR"/>
        </w:rPr>
        <w:t>t</w:t>
      </w:r>
      <w:r w:rsidRPr="001508BD">
        <w:rPr>
          <w:rFonts w:ascii="IRANSans" w:eastAsia="Calibri" w:hAnsi="IRANSans" w:cs="IRANSans"/>
          <w:lang w:bidi="fa-IR"/>
        </w:rPr>
        <w:t>he pressure test should be done on the remote control. A part of the workshop or its vicinity (5meter area) should be blocked and marked with plastic strips by information plates as a danger zone and a prohibited zone</w:t>
      </w:r>
    </w:p>
    <w:p w14:paraId="70968BF1" w14:textId="77777777" w:rsidR="001508BD" w:rsidRPr="001508BD" w:rsidRDefault="001508BD" w:rsidP="001508BD">
      <w:pPr>
        <w:tabs>
          <w:tab w:val="right" w:pos="9026"/>
        </w:tabs>
        <w:spacing w:after="0" w:line="240" w:lineRule="auto"/>
        <w:jc w:val="both"/>
        <w:rPr>
          <w:rFonts w:ascii="IRANSans" w:eastAsia="Calibri" w:hAnsi="IRANSans" w:cs="IRANSans"/>
          <w:b/>
          <w:bCs/>
          <w:lang w:bidi="fa-IR"/>
        </w:rPr>
      </w:pPr>
      <w:r w:rsidRPr="001508BD">
        <w:rPr>
          <w:rFonts w:ascii="IRANSans" w:eastAsia="Calibri" w:hAnsi="IRANSans" w:cs="IRANSans"/>
          <w:b/>
          <w:bCs/>
          <w:lang w:bidi="fa-IR"/>
        </w:rPr>
        <w:t>13-2</w:t>
      </w:r>
      <w:r w:rsidRPr="001508BD">
        <w:rPr>
          <w:rFonts w:ascii="IRANSans" w:eastAsia="Calibri" w:hAnsi="IRANSans" w:cs="IRANSans"/>
          <w:b/>
          <w:bCs/>
          <w:rtl/>
          <w:lang w:bidi="fa-IR"/>
        </w:rPr>
        <w:t xml:space="preserve">- </w:t>
      </w:r>
      <w:r w:rsidRPr="001508BD">
        <w:rPr>
          <w:rFonts w:ascii="IRANSans" w:eastAsia="Calibri" w:hAnsi="IRANSans" w:cs="IRANSans"/>
          <w:b/>
          <w:bCs/>
          <w:lang w:bidi="fa-IR"/>
        </w:rPr>
        <w:t>Operation control from a health point of view</w:t>
      </w:r>
    </w:p>
    <w:p w14:paraId="5A8390C3" w14:textId="77777777" w:rsidR="001508BD" w:rsidRPr="001508BD" w:rsidRDefault="001508BD" w:rsidP="001508BD">
      <w:pPr>
        <w:tabs>
          <w:tab w:val="right" w:pos="9026"/>
        </w:tabs>
        <w:spacing w:after="0" w:line="240" w:lineRule="auto"/>
        <w:jc w:val="both"/>
        <w:rPr>
          <w:rFonts w:ascii="IRANSans" w:eastAsia="Calibri" w:hAnsi="IRANSans" w:cs="IRANSans"/>
          <w:b/>
          <w:bCs/>
          <w:lang w:bidi="fa-IR"/>
        </w:rPr>
      </w:pPr>
      <w:r w:rsidRPr="001508BD">
        <w:rPr>
          <w:rFonts w:ascii="IRANSans" w:eastAsia="Calibri" w:hAnsi="IRANSans" w:cs="IRANSans"/>
          <w:b/>
          <w:bCs/>
          <w:lang w:bidi="fa-IR"/>
        </w:rPr>
        <w:t>13-2-1</w:t>
      </w:r>
      <w:r w:rsidRPr="001508BD">
        <w:rPr>
          <w:rFonts w:ascii="IRANSans" w:eastAsia="Calibri" w:hAnsi="IRANSans" w:cs="IRANSans"/>
          <w:b/>
          <w:bCs/>
          <w:rtl/>
          <w:lang w:bidi="fa-IR"/>
        </w:rPr>
        <w:t xml:space="preserve">- </w:t>
      </w:r>
      <w:r w:rsidRPr="001508BD">
        <w:rPr>
          <w:rFonts w:ascii="IRANSans" w:eastAsia="Calibri" w:hAnsi="IRANSans" w:cs="IRANSans"/>
          <w:b/>
          <w:bCs/>
          <w:lang w:bidi="fa-IR"/>
        </w:rPr>
        <w:t>Issues related to public health in the workshop</w:t>
      </w:r>
    </w:p>
    <w:p w14:paraId="04557E8E" w14:textId="77777777" w:rsidR="001508BD" w:rsidRPr="001508BD" w:rsidRDefault="001508BD" w:rsidP="001508BD">
      <w:pPr>
        <w:tabs>
          <w:tab w:val="right" w:pos="9026"/>
        </w:tabs>
        <w:spacing w:after="0" w:line="240" w:lineRule="auto"/>
        <w:jc w:val="both"/>
        <w:rPr>
          <w:rFonts w:ascii="IRANSans" w:eastAsia="Calibri" w:hAnsi="IRANSans" w:cs="IRANSans"/>
          <w:lang w:bidi="fa-IR"/>
        </w:rPr>
      </w:pPr>
      <w:r w:rsidRPr="001508BD">
        <w:rPr>
          <w:rFonts w:ascii="IRANSans" w:eastAsia="Calibri" w:hAnsi="IRANSans" w:cs="IRANSans"/>
          <w:lang w:bidi="fa-IR"/>
        </w:rPr>
        <w:t>Maintaining health and getting rid of suffering and illness is one of the most important issues that should always be considered in the workplace as people's second home. To achieve this goal, it is necessary that the work environment is always clean and healthy and avoids things that endanger health</w:t>
      </w:r>
      <w:r w:rsidRPr="001508BD">
        <w:rPr>
          <w:rFonts w:ascii="IRANSans" w:eastAsia="Calibri" w:hAnsi="IRANSans" w:cs="IRANSans"/>
          <w:rtl/>
          <w:lang w:bidi="fa-IR"/>
        </w:rPr>
        <w:t>.</w:t>
      </w:r>
    </w:p>
    <w:p w14:paraId="5EE4CEC6" w14:textId="77777777" w:rsidR="001508BD" w:rsidRPr="001508BD" w:rsidRDefault="001508BD" w:rsidP="001508BD">
      <w:pPr>
        <w:tabs>
          <w:tab w:val="right" w:pos="9026"/>
        </w:tabs>
        <w:spacing w:after="0" w:line="240" w:lineRule="auto"/>
        <w:jc w:val="both"/>
        <w:rPr>
          <w:rFonts w:ascii="IRANSans" w:eastAsia="Calibri" w:hAnsi="IRANSans" w:cs="IRANSans"/>
          <w:b/>
          <w:bCs/>
          <w:lang w:bidi="fa-IR"/>
        </w:rPr>
      </w:pPr>
      <w:r w:rsidRPr="001508BD">
        <w:rPr>
          <w:rFonts w:ascii="IRANSans" w:eastAsia="Calibri" w:hAnsi="IRANSans" w:cs="IRANSans"/>
          <w:b/>
          <w:bCs/>
          <w:lang w:bidi="fa-IR"/>
        </w:rPr>
        <w:t>Sanitary facilities of the workshop</w:t>
      </w:r>
      <w:r w:rsidRPr="001508BD">
        <w:rPr>
          <w:rFonts w:ascii="IRANSans" w:eastAsia="Calibri" w:hAnsi="IRANSans" w:cs="IRANSans"/>
          <w:b/>
          <w:bCs/>
          <w:rtl/>
          <w:lang w:bidi="fa-IR"/>
        </w:rPr>
        <w:t>:</w:t>
      </w:r>
    </w:p>
    <w:p w14:paraId="0ADD5CD2" w14:textId="77777777" w:rsidR="001508BD" w:rsidRPr="001508BD" w:rsidRDefault="001508BD" w:rsidP="001508BD">
      <w:pPr>
        <w:tabs>
          <w:tab w:val="right" w:pos="9026"/>
        </w:tabs>
        <w:spacing w:after="0" w:line="240" w:lineRule="auto"/>
        <w:jc w:val="both"/>
        <w:rPr>
          <w:rFonts w:ascii="IRANSans" w:eastAsia="Calibri" w:hAnsi="IRANSans" w:cs="IRANSans"/>
          <w:lang w:bidi="fa-IR"/>
        </w:rPr>
      </w:pPr>
      <w:r w:rsidRPr="001508BD">
        <w:rPr>
          <w:rFonts w:ascii="IRANSans" w:eastAsia="Calibri" w:hAnsi="IRANSans" w:cs="IRANSans"/>
          <w:lang w:bidi="fa-IR"/>
        </w:rPr>
        <w:t>In Farnikan Pars Avin company, it includes workshop buildings and facilities that are related to ensuring the health conditions of the work environment, such as</w:t>
      </w:r>
      <w:r w:rsidRPr="001508BD">
        <w:rPr>
          <w:rFonts w:ascii="IRANSans" w:eastAsia="Calibri" w:hAnsi="IRANSans" w:cs="IRANSans"/>
          <w:rtl/>
          <w:lang w:bidi="fa-IR"/>
        </w:rPr>
        <w:t>:</w:t>
      </w:r>
    </w:p>
    <w:p w14:paraId="0394187B" w14:textId="77777777" w:rsidR="003C7AA4" w:rsidRDefault="001508BD" w:rsidP="001508BD">
      <w:pPr>
        <w:tabs>
          <w:tab w:val="right" w:pos="9026"/>
        </w:tabs>
        <w:spacing w:after="0" w:line="240" w:lineRule="auto"/>
        <w:jc w:val="both"/>
        <w:rPr>
          <w:rFonts w:ascii="IRANSans" w:eastAsia="Calibri" w:hAnsi="IRANSans" w:cs="IRANSans"/>
          <w:rtl/>
          <w:lang w:bidi="fa-IR"/>
        </w:rPr>
      </w:pPr>
      <w:r w:rsidRPr="001508BD">
        <w:rPr>
          <w:rFonts w:ascii="IRANSans" w:eastAsia="Calibri" w:hAnsi="IRANSans" w:cs="IRANSans"/>
          <w:rtl/>
          <w:lang w:bidi="fa-IR"/>
        </w:rPr>
        <w:t xml:space="preserve">  </w:t>
      </w:r>
      <w:r w:rsidRPr="001508BD">
        <w:rPr>
          <w:rFonts w:ascii="IRANSans" w:eastAsia="Calibri" w:hAnsi="IRANSans" w:cs="IRANSans"/>
          <w:lang w:bidi="fa-IR"/>
        </w:rPr>
        <w:t xml:space="preserve">The workshop building is the system of lighting, ventilation, water, sewage, garbage, and all the ancillary facilities of the workshop that are available in the workshop to maintain the health of the workers and their dependents. Such as the dining area, bathroom, dressing room, washroom, </w:t>
      </w:r>
    </w:p>
    <w:p w14:paraId="1FDABAAD" w14:textId="77777777" w:rsidR="003C7AA4" w:rsidRDefault="003C7AA4" w:rsidP="001508BD">
      <w:pPr>
        <w:tabs>
          <w:tab w:val="right" w:pos="9026"/>
        </w:tabs>
        <w:spacing w:after="0" w:line="240" w:lineRule="auto"/>
        <w:jc w:val="both"/>
        <w:rPr>
          <w:rFonts w:ascii="IRANSans" w:eastAsia="Calibri" w:hAnsi="IRANSans" w:cs="IRANSans"/>
          <w:rtl/>
          <w:lang w:bidi="fa-IR"/>
        </w:rPr>
      </w:pPr>
    </w:p>
    <w:tbl>
      <w:tblPr>
        <w:tblStyle w:val="TableGrid"/>
        <w:tblpPr w:leftFromText="180" w:rightFromText="180" w:vertAnchor="text" w:horzAnchor="margin" w:tblpXSpec="center" w:tblpY="61"/>
        <w:tblW w:w="10467" w:type="dxa"/>
        <w:tblLook w:val="04A0" w:firstRow="1" w:lastRow="0" w:firstColumn="1" w:lastColumn="0" w:noHBand="0" w:noVBand="1"/>
      </w:tblPr>
      <w:tblGrid>
        <w:gridCol w:w="2145"/>
        <w:gridCol w:w="378"/>
        <w:gridCol w:w="5382"/>
        <w:gridCol w:w="990"/>
        <w:gridCol w:w="1572"/>
      </w:tblGrid>
      <w:tr w:rsidR="003C7AA4" w:rsidRPr="00405E20" w14:paraId="2089D2B0" w14:textId="77777777" w:rsidTr="00BF2A51">
        <w:trPr>
          <w:trHeight w:val="1367"/>
        </w:trPr>
        <w:tc>
          <w:tcPr>
            <w:tcW w:w="2145" w:type="dxa"/>
            <w:vMerge w:val="restart"/>
            <w:tcBorders>
              <w:top w:val="single" w:sz="18" w:space="0" w:color="auto"/>
              <w:left w:val="single" w:sz="18" w:space="0" w:color="auto"/>
              <w:bottom w:val="single" w:sz="4" w:space="0" w:color="auto"/>
              <w:right w:val="nil"/>
            </w:tcBorders>
            <w:noWrap/>
            <w:hideMark/>
          </w:tcPr>
          <w:p w14:paraId="58BEDF86" w14:textId="77777777" w:rsidR="003C7AA4" w:rsidRPr="00405E20" w:rsidRDefault="003C7AA4" w:rsidP="00643F06">
            <w:pPr>
              <w:pStyle w:val="Header"/>
              <w:ind w:right="415"/>
              <w:rPr>
                <w:rFonts w:ascii="Times New Roman" w:hAnsi="Times New Roman"/>
                <w:sz w:val="16"/>
                <w:szCs w:val="16"/>
              </w:rPr>
            </w:pPr>
            <w:r w:rsidRPr="00E824D6">
              <w:rPr>
                <w:rFonts w:ascii="Times New Roman" w:hAnsi="Times New Roman"/>
                <w:noProof/>
                <w:sz w:val="16"/>
                <w:szCs w:val="16"/>
              </w:rPr>
              <w:lastRenderedPageBreak/>
              <w:drawing>
                <wp:anchor distT="0" distB="0" distL="114300" distR="114300" simplePos="0" relativeHeight="251788288" behindDoc="1" locked="0" layoutInCell="1" allowOverlap="1" wp14:anchorId="16FC48C9" wp14:editId="6780F6BF">
                  <wp:simplePos x="0" y="0"/>
                  <wp:positionH relativeFrom="column">
                    <wp:posOffset>288290</wp:posOffset>
                  </wp:positionH>
                  <wp:positionV relativeFrom="paragraph">
                    <wp:posOffset>831850</wp:posOffset>
                  </wp:positionV>
                  <wp:extent cx="584327" cy="492369"/>
                  <wp:effectExtent l="0" t="0" r="6350" b="3175"/>
                  <wp:wrapNone/>
                  <wp:docPr id="693592295" name="Picture 69359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790336" behindDoc="1" locked="0" layoutInCell="1" allowOverlap="1" wp14:anchorId="5986F246" wp14:editId="29094F0F">
                  <wp:simplePos x="0" y="0"/>
                  <wp:positionH relativeFrom="column">
                    <wp:posOffset>283845</wp:posOffset>
                  </wp:positionH>
                  <wp:positionV relativeFrom="paragraph">
                    <wp:posOffset>94615</wp:posOffset>
                  </wp:positionV>
                  <wp:extent cx="562708" cy="648337"/>
                  <wp:effectExtent l="0" t="0" r="8890" b="0"/>
                  <wp:wrapNone/>
                  <wp:docPr id="996087856"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378" w:type="dxa"/>
            <w:vMerge w:val="restart"/>
            <w:tcBorders>
              <w:top w:val="single" w:sz="18" w:space="0" w:color="auto"/>
              <w:left w:val="nil"/>
              <w:bottom w:val="single" w:sz="4" w:space="0" w:color="auto"/>
              <w:right w:val="single" w:sz="18" w:space="0" w:color="auto"/>
            </w:tcBorders>
            <w:noWrap/>
          </w:tcPr>
          <w:p w14:paraId="2D920334" w14:textId="77777777" w:rsidR="003C7AA4" w:rsidRPr="00405E20" w:rsidRDefault="003C7AA4"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hideMark/>
          </w:tcPr>
          <w:p w14:paraId="5591AE77" w14:textId="77777777" w:rsidR="003C7AA4" w:rsidRPr="00FA7FFA" w:rsidRDefault="003C7AA4" w:rsidP="00643F06">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 xml:space="preserve">Toase-ehe Park Sanati Gohar Ofogh </w:t>
            </w:r>
          </w:p>
          <w:p w14:paraId="50DEFD7F" w14:textId="77777777" w:rsidR="003C7AA4" w:rsidRPr="00FA7FFA" w:rsidRDefault="003C7AA4" w:rsidP="00643F06">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15AFCB0E" w14:textId="0E040B59" w:rsidR="003C7AA4" w:rsidRPr="00C60FE2" w:rsidRDefault="003C7AA4" w:rsidP="00643F06">
            <w:pPr>
              <w:pStyle w:val="Header"/>
              <w:spacing w:line="276" w:lineRule="auto"/>
              <w:jc w:val="center"/>
              <w:rPr>
                <w:rFonts w:ascii="Times New Roman" w:hAnsi="Times New Roman"/>
                <w:b/>
                <w:bCs/>
                <w:sz w:val="18"/>
                <w:szCs w:val="18"/>
              </w:rPr>
            </w:pPr>
            <w:r w:rsidRPr="00090A01">
              <w:rPr>
                <w:rFonts w:ascii="Times New Roman" w:hAnsi="Times New Roman"/>
                <w:b/>
                <w:bCs/>
                <w:sz w:val="20"/>
                <w:szCs w:val="20"/>
              </w:rPr>
              <w:t>CONCEPTUAL, BASIC and DETAIL DESIGN ENGINEERING OF STYRENE PARK OFFSITE</w:t>
            </w:r>
          </w:p>
        </w:tc>
        <w:tc>
          <w:tcPr>
            <w:tcW w:w="2562" w:type="dxa"/>
            <w:gridSpan w:val="2"/>
            <w:vMerge w:val="restart"/>
            <w:tcBorders>
              <w:top w:val="single" w:sz="18" w:space="0" w:color="auto"/>
              <w:left w:val="single" w:sz="18" w:space="0" w:color="auto"/>
              <w:bottom w:val="single" w:sz="4" w:space="0" w:color="auto"/>
              <w:right w:val="single" w:sz="18" w:space="0" w:color="auto"/>
            </w:tcBorders>
            <w:noWrap/>
            <w:vAlign w:val="center"/>
            <w:hideMark/>
          </w:tcPr>
          <w:p w14:paraId="140D8A5E" w14:textId="77777777" w:rsidR="003C7AA4" w:rsidRPr="00C60FE2" w:rsidRDefault="003C7AA4" w:rsidP="00643F06">
            <w:pPr>
              <w:pStyle w:val="Header"/>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791360" behindDoc="1" locked="0" layoutInCell="1" allowOverlap="1" wp14:anchorId="652AADF1" wp14:editId="315FD8EF">
                  <wp:simplePos x="0" y="0"/>
                  <wp:positionH relativeFrom="column">
                    <wp:posOffset>-517525</wp:posOffset>
                  </wp:positionH>
                  <wp:positionV relativeFrom="paragraph">
                    <wp:posOffset>-2540</wp:posOffset>
                  </wp:positionV>
                  <wp:extent cx="551815" cy="373380"/>
                  <wp:effectExtent l="0" t="0" r="0" b="7620"/>
                  <wp:wrapTight wrapText="bothSides">
                    <wp:wrapPolygon edited="0">
                      <wp:start x="7457" y="0"/>
                      <wp:lineTo x="2237" y="13224"/>
                      <wp:lineTo x="2237" y="20939"/>
                      <wp:lineTo x="18642" y="20939"/>
                      <wp:lineTo x="19388" y="15429"/>
                      <wp:lineTo x="15659" y="5510"/>
                      <wp:lineTo x="11185" y="0"/>
                      <wp:lineTo x="7457" y="0"/>
                    </wp:wrapPolygon>
                  </wp:wrapTight>
                  <wp:docPr id="1966734488" name="Picture 1966734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815" cy="373380"/>
                          </a:xfrm>
                          <a:prstGeom prst="rect">
                            <a:avLst/>
                          </a:prstGeom>
                        </pic:spPr>
                      </pic:pic>
                    </a:graphicData>
                  </a:graphic>
                  <wp14:sizeRelH relativeFrom="margin">
                    <wp14:pctWidth>0</wp14:pctWidth>
                  </wp14:sizeRelH>
                  <wp14:sizeRelV relativeFrom="margin">
                    <wp14:pctHeight>0</wp14:pctHeight>
                  </wp14:sizeRelV>
                </wp:anchor>
              </w:drawing>
            </w:r>
          </w:p>
          <w:p w14:paraId="6681E70D" w14:textId="31A8428C" w:rsidR="003C7AA4" w:rsidRPr="00C60FE2" w:rsidRDefault="00DB403B" w:rsidP="00643F06">
            <w:pPr>
              <w:tabs>
                <w:tab w:val="left" w:pos="1490"/>
              </w:tabs>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944960" behindDoc="0" locked="0" layoutInCell="1" allowOverlap="1" wp14:anchorId="1F0DC449" wp14:editId="6E2FECAC">
                  <wp:simplePos x="0" y="0"/>
                  <wp:positionH relativeFrom="column">
                    <wp:posOffset>535305</wp:posOffset>
                  </wp:positionH>
                  <wp:positionV relativeFrom="paragraph">
                    <wp:posOffset>81915</wp:posOffset>
                  </wp:positionV>
                  <wp:extent cx="961390" cy="488315"/>
                  <wp:effectExtent l="0" t="0" r="0" b="6985"/>
                  <wp:wrapNone/>
                  <wp:docPr id="9659580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35214" name="Picture 362335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1390" cy="488315"/>
                          </a:xfrm>
                          <a:prstGeom prst="rect">
                            <a:avLst/>
                          </a:prstGeom>
                        </pic:spPr>
                      </pic:pic>
                    </a:graphicData>
                  </a:graphic>
                  <wp14:sizeRelH relativeFrom="margin">
                    <wp14:pctWidth>0</wp14:pctWidth>
                  </wp14:sizeRelH>
                  <wp14:sizeRelV relativeFrom="margin">
                    <wp14:pctHeight>0</wp14:pctHeight>
                  </wp14:sizeRelV>
                </wp:anchor>
              </w:drawing>
            </w:r>
            <w:r w:rsidR="003C7AA4" w:rsidRPr="00E824D6">
              <w:rPr>
                <w:rFonts w:ascii="Times New Roman" w:hAnsi="Times New Roman"/>
                <w:noProof/>
                <w:sz w:val="16"/>
                <w:szCs w:val="16"/>
              </w:rPr>
              <w:drawing>
                <wp:anchor distT="0" distB="0" distL="114300" distR="114300" simplePos="0" relativeHeight="251789312" behindDoc="1" locked="0" layoutInCell="1" allowOverlap="1" wp14:anchorId="45120F42" wp14:editId="60E026EC">
                  <wp:simplePos x="0" y="0"/>
                  <wp:positionH relativeFrom="column">
                    <wp:posOffset>-474345</wp:posOffset>
                  </wp:positionH>
                  <wp:positionV relativeFrom="paragraph">
                    <wp:posOffset>304800</wp:posOffset>
                  </wp:positionV>
                  <wp:extent cx="502920" cy="502920"/>
                  <wp:effectExtent l="0" t="0" r="0" b="0"/>
                  <wp:wrapTight wrapText="bothSides">
                    <wp:wrapPolygon edited="0">
                      <wp:start x="0" y="0"/>
                      <wp:lineTo x="0" y="20455"/>
                      <wp:lineTo x="20455" y="20455"/>
                      <wp:lineTo x="20455" y="0"/>
                      <wp:lineTo x="0" y="0"/>
                    </wp:wrapPolygon>
                  </wp:wrapTight>
                  <wp:docPr id="2016690848"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tc>
      </w:tr>
      <w:tr w:rsidR="003C7AA4" w:rsidRPr="00405E20" w14:paraId="54234173" w14:textId="77777777" w:rsidTr="00BF2A51">
        <w:trPr>
          <w:trHeight w:val="257"/>
        </w:trPr>
        <w:tc>
          <w:tcPr>
            <w:tcW w:w="2145" w:type="dxa"/>
            <w:vMerge/>
            <w:tcBorders>
              <w:left w:val="single" w:sz="18" w:space="0" w:color="auto"/>
              <w:right w:val="nil"/>
            </w:tcBorders>
            <w:noWrap/>
          </w:tcPr>
          <w:p w14:paraId="6264722B" w14:textId="77777777" w:rsidR="003C7AA4" w:rsidRPr="00405E20" w:rsidRDefault="003C7AA4" w:rsidP="00643F06">
            <w:pPr>
              <w:pStyle w:val="Header"/>
              <w:rPr>
                <w:rFonts w:ascii="Times New Roman" w:hAnsi="Times New Roman"/>
                <w:sz w:val="16"/>
                <w:szCs w:val="16"/>
              </w:rPr>
            </w:pPr>
          </w:p>
        </w:tc>
        <w:tc>
          <w:tcPr>
            <w:tcW w:w="378" w:type="dxa"/>
            <w:vMerge/>
            <w:tcBorders>
              <w:left w:val="nil"/>
              <w:bottom w:val="nil"/>
              <w:right w:val="single" w:sz="18" w:space="0" w:color="auto"/>
            </w:tcBorders>
            <w:noWrap/>
          </w:tcPr>
          <w:p w14:paraId="427CB95B" w14:textId="77777777" w:rsidR="003C7AA4" w:rsidRPr="00405E20" w:rsidRDefault="003C7AA4" w:rsidP="00643F06">
            <w:pPr>
              <w:pStyle w:val="Header"/>
              <w:rPr>
                <w:rFonts w:ascii="Times New Roman" w:hAnsi="Times New Roman"/>
                <w:sz w:val="16"/>
                <w:szCs w:val="16"/>
              </w:rPr>
            </w:pPr>
          </w:p>
        </w:tc>
        <w:tc>
          <w:tcPr>
            <w:tcW w:w="5382" w:type="dxa"/>
            <w:vMerge w:val="restart"/>
            <w:tcBorders>
              <w:top w:val="single" w:sz="18" w:space="0" w:color="auto"/>
              <w:left w:val="single" w:sz="18" w:space="0" w:color="auto"/>
              <w:bottom w:val="single" w:sz="4" w:space="0" w:color="auto"/>
              <w:right w:val="single" w:sz="18" w:space="0" w:color="auto"/>
            </w:tcBorders>
            <w:noWrap/>
            <w:vAlign w:val="center"/>
          </w:tcPr>
          <w:p w14:paraId="45DFBAD0" w14:textId="77777777" w:rsidR="003C7AA4" w:rsidRPr="00BE08B3" w:rsidRDefault="003C7AA4" w:rsidP="00643F06">
            <w:pPr>
              <w:rPr>
                <w:rFonts w:ascii="Times New Roman" w:hAnsi="Times New Roman"/>
                <w:sz w:val="20"/>
                <w:szCs w:val="20"/>
              </w:rPr>
            </w:pPr>
            <w:r w:rsidRPr="00BE08B3">
              <w:rPr>
                <w:rFonts w:ascii="Times New Roman" w:hAnsi="Times New Roman"/>
                <w:sz w:val="20"/>
                <w:szCs w:val="20"/>
              </w:rPr>
              <w:t xml:space="preserve">Document Title: </w:t>
            </w:r>
            <w:r>
              <w:rPr>
                <w:rFonts w:ascii="Times New Roman" w:hAnsi="Times New Roman"/>
                <w:sz w:val="20"/>
                <w:szCs w:val="20"/>
              </w:rPr>
              <w:t>HSE PLAN</w:t>
            </w:r>
          </w:p>
        </w:tc>
        <w:tc>
          <w:tcPr>
            <w:tcW w:w="2562" w:type="dxa"/>
            <w:gridSpan w:val="2"/>
            <w:vMerge/>
            <w:tcBorders>
              <w:left w:val="single" w:sz="18" w:space="0" w:color="auto"/>
              <w:bottom w:val="nil"/>
              <w:right w:val="single" w:sz="18" w:space="0" w:color="auto"/>
            </w:tcBorders>
            <w:noWrap/>
            <w:vAlign w:val="center"/>
          </w:tcPr>
          <w:p w14:paraId="330EA6D6" w14:textId="77777777" w:rsidR="003C7AA4" w:rsidRPr="00405E20" w:rsidRDefault="003C7AA4" w:rsidP="00643F06">
            <w:pPr>
              <w:pStyle w:val="Header"/>
              <w:rPr>
                <w:rFonts w:ascii="Times New Roman" w:hAnsi="Times New Roman"/>
                <w:sz w:val="16"/>
                <w:szCs w:val="16"/>
              </w:rPr>
            </w:pPr>
          </w:p>
        </w:tc>
      </w:tr>
      <w:tr w:rsidR="003C7AA4" w:rsidRPr="00405E20" w14:paraId="4A792C96" w14:textId="77777777" w:rsidTr="00BF2A51">
        <w:trPr>
          <w:trHeight w:val="62"/>
        </w:trPr>
        <w:tc>
          <w:tcPr>
            <w:tcW w:w="2145" w:type="dxa"/>
            <w:vMerge/>
            <w:tcBorders>
              <w:left w:val="single" w:sz="18" w:space="0" w:color="auto"/>
              <w:right w:val="nil"/>
            </w:tcBorders>
            <w:noWrap/>
            <w:hideMark/>
          </w:tcPr>
          <w:p w14:paraId="6792AD38" w14:textId="77777777" w:rsidR="003C7AA4" w:rsidRPr="00405E20" w:rsidRDefault="003C7AA4" w:rsidP="00643F06">
            <w:pPr>
              <w:pStyle w:val="Header"/>
              <w:rPr>
                <w:rFonts w:ascii="Times New Roman" w:hAnsi="Times New Roman"/>
                <w:sz w:val="16"/>
                <w:szCs w:val="16"/>
              </w:rPr>
            </w:pPr>
          </w:p>
        </w:tc>
        <w:tc>
          <w:tcPr>
            <w:tcW w:w="378" w:type="dxa"/>
            <w:vMerge w:val="restart"/>
            <w:tcBorders>
              <w:top w:val="nil"/>
              <w:left w:val="nil"/>
              <w:right w:val="single" w:sz="18" w:space="0" w:color="auto"/>
            </w:tcBorders>
          </w:tcPr>
          <w:p w14:paraId="010C3263" w14:textId="77777777" w:rsidR="003C7AA4" w:rsidRPr="00405E20" w:rsidRDefault="003C7AA4" w:rsidP="00643F06">
            <w:pPr>
              <w:pStyle w:val="Header"/>
              <w:rPr>
                <w:rFonts w:ascii="Times New Roman" w:hAnsi="Times New Roman"/>
                <w:sz w:val="16"/>
                <w:szCs w:val="16"/>
              </w:rPr>
            </w:pPr>
          </w:p>
        </w:tc>
        <w:tc>
          <w:tcPr>
            <w:tcW w:w="5382" w:type="dxa"/>
            <w:vMerge/>
            <w:tcBorders>
              <w:left w:val="single" w:sz="18" w:space="0" w:color="auto"/>
              <w:bottom w:val="single" w:sz="18" w:space="0" w:color="auto"/>
              <w:right w:val="single" w:sz="18" w:space="0" w:color="auto"/>
            </w:tcBorders>
            <w:noWrap/>
            <w:vAlign w:val="center"/>
            <w:hideMark/>
          </w:tcPr>
          <w:p w14:paraId="4BF5A8CD" w14:textId="77777777" w:rsidR="003C7AA4" w:rsidRPr="00405E20" w:rsidRDefault="003C7AA4" w:rsidP="00643F06">
            <w:pPr>
              <w:pStyle w:val="Header"/>
              <w:rPr>
                <w:rFonts w:ascii="Times New Roman" w:hAnsi="Times New Roman"/>
                <w:sz w:val="16"/>
                <w:szCs w:val="16"/>
              </w:rPr>
            </w:pPr>
          </w:p>
        </w:tc>
        <w:tc>
          <w:tcPr>
            <w:tcW w:w="2562" w:type="dxa"/>
            <w:gridSpan w:val="2"/>
            <w:tcBorders>
              <w:top w:val="nil"/>
              <w:left w:val="single" w:sz="18" w:space="0" w:color="auto"/>
              <w:right w:val="single" w:sz="18" w:space="0" w:color="auto"/>
            </w:tcBorders>
            <w:noWrap/>
            <w:vAlign w:val="center"/>
            <w:hideMark/>
          </w:tcPr>
          <w:p w14:paraId="2A599A17" w14:textId="77777777" w:rsidR="003C7AA4" w:rsidRPr="00405E20" w:rsidRDefault="003C7AA4" w:rsidP="00643F06">
            <w:pPr>
              <w:pStyle w:val="Header"/>
              <w:rPr>
                <w:rFonts w:ascii="Times New Roman" w:hAnsi="Times New Roman"/>
                <w:sz w:val="16"/>
                <w:szCs w:val="16"/>
              </w:rPr>
            </w:pPr>
          </w:p>
        </w:tc>
      </w:tr>
      <w:tr w:rsidR="003C7AA4" w:rsidRPr="00405E20" w14:paraId="0E66C0BA" w14:textId="77777777" w:rsidTr="00BF2A51">
        <w:trPr>
          <w:trHeight w:val="513"/>
        </w:trPr>
        <w:tc>
          <w:tcPr>
            <w:tcW w:w="2145" w:type="dxa"/>
            <w:vMerge/>
            <w:tcBorders>
              <w:left w:val="single" w:sz="18" w:space="0" w:color="auto"/>
              <w:bottom w:val="single" w:sz="18" w:space="0" w:color="auto"/>
              <w:right w:val="nil"/>
            </w:tcBorders>
            <w:noWrap/>
          </w:tcPr>
          <w:p w14:paraId="25B0543B" w14:textId="77777777" w:rsidR="003C7AA4" w:rsidRPr="00405E20" w:rsidRDefault="003C7AA4" w:rsidP="00643F06">
            <w:pPr>
              <w:pStyle w:val="Header"/>
              <w:rPr>
                <w:rFonts w:ascii="Times New Roman" w:hAnsi="Times New Roman"/>
                <w:sz w:val="16"/>
                <w:szCs w:val="16"/>
              </w:rPr>
            </w:pPr>
          </w:p>
        </w:tc>
        <w:tc>
          <w:tcPr>
            <w:tcW w:w="378" w:type="dxa"/>
            <w:vMerge/>
            <w:tcBorders>
              <w:top w:val="nil"/>
              <w:left w:val="nil"/>
              <w:bottom w:val="single" w:sz="18" w:space="0" w:color="auto"/>
              <w:right w:val="single" w:sz="18" w:space="0" w:color="auto"/>
            </w:tcBorders>
          </w:tcPr>
          <w:p w14:paraId="789C17D3" w14:textId="77777777" w:rsidR="003C7AA4" w:rsidRPr="00405E20" w:rsidRDefault="003C7AA4"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tcPr>
          <w:p w14:paraId="174AE2EE" w14:textId="77777777" w:rsidR="003C7AA4" w:rsidRPr="00073304" w:rsidRDefault="003C7AA4" w:rsidP="00643F06">
            <w:pPr>
              <w:pStyle w:val="Header"/>
              <w:rPr>
                <w:rFonts w:ascii="Times New Roman" w:hAnsi="Times New Roman"/>
                <w:sz w:val="24"/>
                <w:szCs w:val="24"/>
              </w:rP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Pr="007B4BA5">
              <w:rPr>
                <w:rFonts w:ascii="Times New Roman" w:hAnsi="Times New Roman"/>
              </w:rPr>
              <w:t>EI027-FPA-VD-GE-HSE-005</w:t>
            </w:r>
          </w:p>
        </w:tc>
        <w:tc>
          <w:tcPr>
            <w:tcW w:w="990" w:type="dxa"/>
            <w:tcBorders>
              <w:top w:val="single" w:sz="18" w:space="0" w:color="auto"/>
              <w:left w:val="single" w:sz="18" w:space="0" w:color="auto"/>
              <w:bottom w:val="single" w:sz="18" w:space="0" w:color="auto"/>
              <w:right w:val="single" w:sz="18" w:space="0" w:color="auto"/>
            </w:tcBorders>
            <w:noWrap/>
            <w:vAlign w:val="center"/>
          </w:tcPr>
          <w:p w14:paraId="2EF07FE1" w14:textId="77777777" w:rsidR="003C7AA4" w:rsidRPr="00090A01" w:rsidRDefault="003C7AA4" w:rsidP="00643F06">
            <w:pPr>
              <w:pStyle w:val="Header"/>
              <w:rPr>
                <w:rFonts w:ascii="Times New Roman" w:hAnsi="Times New Roman"/>
                <w:sz w:val="20"/>
                <w:szCs w:val="20"/>
              </w:rPr>
            </w:pPr>
            <w:r w:rsidRPr="00405E20">
              <w:rPr>
                <w:rFonts w:ascii="Times New Roman" w:hAnsi="Times New Roman"/>
                <w:sz w:val="20"/>
                <w:szCs w:val="20"/>
              </w:rPr>
              <w:t>Rev.</w:t>
            </w:r>
            <w:r>
              <w:rPr>
                <w:rFonts w:ascii="Times New Roman" w:hAnsi="Times New Roman"/>
                <w:sz w:val="20"/>
                <w:szCs w:val="20"/>
              </w:rPr>
              <w:t xml:space="preserve"> R0</w:t>
            </w:r>
          </w:p>
        </w:tc>
        <w:tc>
          <w:tcPr>
            <w:tcW w:w="1572" w:type="dxa"/>
            <w:tcBorders>
              <w:top w:val="single" w:sz="18" w:space="0" w:color="auto"/>
              <w:left w:val="single" w:sz="18" w:space="0" w:color="auto"/>
              <w:bottom w:val="single" w:sz="18" w:space="0" w:color="auto"/>
              <w:right w:val="single" w:sz="18" w:space="0" w:color="auto"/>
            </w:tcBorders>
            <w:vAlign w:val="center"/>
          </w:tcPr>
          <w:p w14:paraId="5B66B626" w14:textId="1BF0DF26" w:rsidR="003C7AA4" w:rsidRPr="002B085F" w:rsidRDefault="003C7AA4" w:rsidP="00643F06">
            <w:pPr>
              <w:pStyle w:val="Header"/>
              <w:jc w:val="center"/>
              <w:rPr>
                <w:rFonts w:ascii="Times New Roman" w:hAnsi="Times New Roman"/>
                <w:sz w:val="20"/>
                <w:szCs w:val="20"/>
              </w:rPr>
            </w:pPr>
            <w:r w:rsidRPr="002B085F">
              <w:rPr>
                <w:rFonts w:ascii="Times New Roman" w:hAnsi="Times New Roman"/>
                <w:sz w:val="20"/>
                <w:szCs w:val="20"/>
              </w:rPr>
              <w:t xml:space="preserve">Page </w:t>
            </w:r>
            <w:r w:rsidR="00710775">
              <w:rPr>
                <w:rFonts w:ascii="Times New Roman" w:hAnsi="Times New Roman"/>
                <w:sz w:val="20"/>
                <w:szCs w:val="20"/>
              </w:rPr>
              <w:t>23</w:t>
            </w:r>
            <w:r w:rsidRPr="002B085F">
              <w:rPr>
                <w:rFonts w:ascii="Times New Roman" w:hAnsi="Times New Roman"/>
                <w:sz w:val="20"/>
                <w:szCs w:val="20"/>
              </w:rPr>
              <w:t xml:space="preserve"> of   </w:t>
            </w:r>
            <w:r w:rsidR="00DE0FC4">
              <w:rPr>
                <w:noProof/>
              </w:rPr>
              <w:t>43</w:t>
            </w:r>
          </w:p>
        </w:tc>
      </w:tr>
    </w:tbl>
    <w:p w14:paraId="599C358A" w14:textId="77777777" w:rsidR="003C7AA4" w:rsidRDefault="003C7AA4" w:rsidP="001508BD">
      <w:pPr>
        <w:tabs>
          <w:tab w:val="right" w:pos="9026"/>
        </w:tabs>
        <w:spacing w:after="0" w:line="240" w:lineRule="auto"/>
        <w:jc w:val="both"/>
        <w:rPr>
          <w:rFonts w:ascii="IRANSans" w:eastAsia="Calibri" w:hAnsi="IRANSans" w:cs="IRANSans"/>
          <w:rtl/>
          <w:lang w:bidi="fa-IR"/>
        </w:rPr>
      </w:pPr>
    </w:p>
    <w:p w14:paraId="693EA46D" w14:textId="13DB280D" w:rsidR="001508BD" w:rsidRPr="001508BD" w:rsidRDefault="001508BD" w:rsidP="001508BD">
      <w:pPr>
        <w:tabs>
          <w:tab w:val="right" w:pos="9026"/>
        </w:tabs>
        <w:spacing w:after="0" w:line="240" w:lineRule="auto"/>
        <w:jc w:val="both"/>
        <w:rPr>
          <w:rFonts w:ascii="IRANSans" w:eastAsia="Calibri" w:hAnsi="IRANSans" w:cs="IRANSans"/>
          <w:lang w:bidi="fa-IR"/>
        </w:rPr>
      </w:pPr>
      <w:r w:rsidRPr="001508BD">
        <w:rPr>
          <w:rFonts w:ascii="IRANSans" w:eastAsia="Calibri" w:hAnsi="IRANSans" w:cs="IRANSans"/>
          <w:lang w:bidi="fa-IR"/>
        </w:rPr>
        <w:t>drinking room, toilet, prayer room and facilities related to providing first aid are available and facilities related to the coming and going of workers</w:t>
      </w:r>
      <w:r w:rsidRPr="001508BD">
        <w:rPr>
          <w:rFonts w:ascii="IRANSans" w:eastAsia="Calibri" w:hAnsi="IRANSans" w:cs="IRANSans"/>
          <w:rtl/>
          <w:lang w:bidi="fa-IR"/>
        </w:rPr>
        <w:t>.</w:t>
      </w:r>
    </w:p>
    <w:p w14:paraId="2336D605" w14:textId="77777777" w:rsidR="001508BD" w:rsidRPr="001508BD" w:rsidRDefault="001508BD" w:rsidP="001508BD">
      <w:pPr>
        <w:tabs>
          <w:tab w:val="right" w:pos="9026"/>
        </w:tabs>
        <w:spacing w:line="240" w:lineRule="auto"/>
        <w:jc w:val="both"/>
        <w:rPr>
          <w:rFonts w:asciiTheme="majorBidi" w:eastAsia="Calibri" w:hAnsiTheme="majorBidi" w:cstheme="majorBidi"/>
          <w:sz w:val="24"/>
          <w:szCs w:val="24"/>
          <w:rtl/>
          <w:lang w:bidi="fa-IR"/>
        </w:rPr>
      </w:pPr>
    </w:p>
    <w:p w14:paraId="09BD514A" w14:textId="77777777" w:rsidR="001508BD" w:rsidRPr="001508BD" w:rsidRDefault="001508BD" w:rsidP="001508BD">
      <w:pPr>
        <w:autoSpaceDE w:val="0"/>
        <w:autoSpaceDN w:val="0"/>
        <w:adjustRightInd w:val="0"/>
        <w:spacing w:after="0" w:line="240" w:lineRule="auto"/>
        <w:jc w:val="both"/>
        <w:rPr>
          <w:rFonts w:ascii="IRANSans" w:eastAsia="Calibri" w:hAnsi="IRANSans" w:cs="IRANSans"/>
          <w:b/>
          <w:bCs/>
          <w:lang w:bidi="fa-IR"/>
        </w:rPr>
      </w:pPr>
      <w:r w:rsidRPr="001508BD">
        <w:rPr>
          <w:rFonts w:ascii="IRANSans" w:eastAsia="Calibri" w:hAnsi="IRANSans" w:cs="IRANSans"/>
          <w:b/>
          <w:bCs/>
          <w:lang w:bidi="fa-IR"/>
        </w:rPr>
        <w:t>13-3</w:t>
      </w:r>
      <w:r w:rsidRPr="001508BD">
        <w:rPr>
          <w:rFonts w:ascii="IRANSans" w:eastAsia="Calibri" w:hAnsi="IRANSans" w:cs="IRANSans"/>
          <w:b/>
          <w:bCs/>
          <w:rtl/>
          <w:lang w:bidi="fa-IR"/>
        </w:rPr>
        <w:t xml:space="preserve">- </w:t>
      </w:r>
      <w:r w:rsidRPr="001508BD">
        <w:rPr>
          <w:rFonts w:ascii="IRANSans" w:eastAsia="Calibri" w:hAnsi="IRANSans" w:cs="IRANSans"/>
          <w:b/>
          <w:bCs/>
          <w:lang w:bidi="fa-IR"/>
        </w:rPr>
        <w:t>Operation control from an environmental point of view</w:t>
      </w:r>
    </w:p>
    <w:p w14:paraId="3EE444B2" w14:textId="77777777" w:rsidR="001508BD" w:rsidRPr="001508BD" w:rsidRDefault="001508BD" w:rsidP="001508BD">
      <w:pPr>
        <w:autoSpaceDE w:val="0"/>
        <w:autoSpaceDN w:val="0"/>
        <w:adjustRightInd w:val="0"/>
        <w:spacing w:after="0" w:line="240" w:lineRule="auto"/>
        <w:jc w:val="both"/>
        <w:rPr>
          <w:rFonts w:ascii="IRANSans" w:eastAsia="Calibri" w:hAnsi="IRANSans" w:cs="IRANSans"/>
          <w:b/>
          <w:bCs/>
          <w:lang w:bidi="fa-IR"/>
        </w:rPr>
      </w:pPr>
      <w:r w:rsidRPr="001508BD">
        <w:rPr>
          <w:rFonts w:ascii="IRANSans" w:eastAsia="Calibri" w:hAnsi="IRANSans" w:cs="IRANSans"/>
          <w:b/>
          <w:bCs/>
          <w:lang w:bidi="fa-IR"/>
        </w:rPr>
        <w:t>13-3-1</w:t>
      </w:r>
      <w:r w:rsidRPr="001508BD">
        <w:rPr>
          <w:rFonts w:ascii="IRANSans" w:eastAsia="Calibri" w:hAnsi="IRANSans" w:cs="IRANSans"/>
          <w:b/>
          <w:bCs/>
          <w:rtl/>
          <w:lang w:bidi="fa-IR"/>
        </w:rPr>
        <w:t xml:space="preserve">- </w:t>
      </w:r>
      <w:r w:rsidRPr="001508BD">
        <w:rPr>
          <w:rFonts w:ascii="IRANSans" w:eastAsia="Calibri" w:hAnsi="IRANSans" w:cs="IRANSans"/>
          <w:b/>
          <w:bCs/>
          <w:lang w:bidi="fa-IR"/>
        </w:rPr>
        <w:t>Waste management</w:t>
      </w:r>
    </w:p>
    <w:p w14:paraId="562C3F13" w14:textId="77777777" w:rsidR="001508BD" w:rsidRPr="001508BD" w:rsidRDefault="001508BD" w:rsidP="001508BD">
      <w:pPr>
        <w:autoSpaceDE w:val="0"/>
        <w:autoSpaceDN w:val="0"/>
        <w:adjustRightInd w:val="0"/>
        <w:spacing w:after="0" w:line="240" w:lineRule="auto"/>
        <w:jc w:val="both"/>
        <w:rPr>
          <w:rFonts w:ascii="IRANSans" w:eastAsia="Calibri" w:hAnsi="IRANSans" w:cs="IRANSans"/>
          <w:lang w:bidi="fa-IR"/>
        </w:rPr>
      </w:pPr>
      <w:r w:rsidRPr="001508BD">
        <w:rPr>
          <w:rFonts w:ascii="IRANSans" w:eastAsia="Calibri" w:hAnsi="IRANSans" w:cs="IRANSans"/>
          <w:lang w:bidi="fa-IR"/>
        </w:rPr>
        <w:t>Waste or waste refers to solid, liquid, and gas materials (other than sewage) that are directly or indirectly the result of human activity and are considered waste from the producer's point of view</w:t>
      </w:r>
      <w:r w:rsidRPr="001508BD">
        <w:rPr>
          <w:rFonts w:ascii="IRANSans" w:eastAsia="Calibri" w:hAnsi="IRANSans" w:cs="IRANSans"/>
          <w:rtl/>
          <w:lang w:bidi="fa-IR"/>
        </w:rPr>
        <w:t>.</w:t>
      </w:r>
    </w:p>
    <w:p w14:paraId="7A7C90A5" w14:textId="480CCA82" w:rsidR="001508BD" w:rsidRPr="001508BD" w:rsidRDefault="001508BD" w:rsidP="001508BD">
      <w:pPr>
        <w:autoSpaceDE w:val="0"/>
        <w:autoSpaceDN w:val="0"/>
        <w:adjustRightInd w:val="0"/>
        <w:spacing w:after="0" w:line="240" w:lineRule="auto"/>
        <w:jc w:val="both"/>
        <w:rPr>
          <w:rFonts w:ascii="IRANSans" w:eastAsia="Calibri" w:hAnsi="IRANSans" w:cs="IRANSans"/>
          <w:lang w:bidi="fa-IR"/>
        </w:rPr>
      </w:pPr>
      <w:r w:rsidRPr="001508BD">
        <w:rPr>
          <w:rFonts w:ascii="IRANSans" w:eastAsia="Calibri" w:hAnsi="IRANSans" w:cs="IRANSans"/>
          <w:lang w:bidi="fa-IR"/>
        </w:rPr>
        <w:t xml:space="preserve">The health harms resulting from the lack of waste control have taken an important part in the diseases. If these materials are stored, collected, recycled, or disposed of outside of hygienic principles, a suitable environment is created for the production, growth, and development of insects, rodents, and other harmful organisms, which cause environmental pollution and the spread of various diseases for various reasons. </w:t>
      </w:r>
      <w:r w:rsidR="00451D86">
        <w:rPr>
          <w:rFonts w:ascii="IRANSans" w:eastAsia="Calibri" w:hAnsi="IRANSans" w:cs="IRANSans"/>
          <w:lang w:bidi="fa-IR"/>
        </w:rPr>
        <w:t>They</w:t>
      </w:r>
      <w:r w:rsidRPr="001508BD">
        <w:rPr>
          <w:rFonts w:ascii="IRANSans" w:eastAsia="Calibri" w:hAnsi="IRANSans" w:cs="IRANSans"/>
          <w:lang w:bidi="fa-IR"/>
        </w:rPr>
        <w:t xml:space="preserve"> turn in addition to the possibility of diseases, the lack of control of waste causes pollution of water, soil, air, and the environment of the region</w:t>
      </w:r>
      <w:r w:rsidRPr="001508BD">
        <w:rPr>
          <w:rFonts w:ascii="IRANSans" w:eastAsia="Calibri" w:hAnsi="IRANSans" w:cs="IRANSans"/>
          <w:rtl/>
          <w:lang w:bidi="fa-IR"/>
        </w:rPr>
        <w:t>.</w:t>
      </w:r>
    </w:p>
    <w:p w14:paraId="17C5F47E" w14:textId="6EA694FA" w:rsidR="001508BD" w:rsidRPr="001508BD" w:rsidRDefault="001508BD" w:rsidP="001508BD">
      <w:pPr>
        <w:autoSpaceDE w:val="0"/>
        <w:autoSpaceDN w:val="0"/>
        <w:adjustRightInd w:val="0"/>
        <w:spacing w:after="0" w:line="240" w:lineRule="auto"/>
        <w:jc w:val="both"/>
        <w:rPr>
          <w:rFonts w:ascii="IRANSans" w:eastAsia="Calibri" w:hAnsi="IRANSans" w:cs="IRANSans"/>
          <w:lang w:bidi="fa-IR"/>
        </w:rPr>
      </w:pPr>
      <w:r w:rsidRPr="001508BD">
        <w:rPr>
          <w:rFonts w:ascii="IRANSans" w:eastAsia="Calibri" w:hAnsi="IRANSans" w:cs="IRANSans"/>
          <w:lang w:bidi="fa-IR"/>
        </w:rPr>
        <w:t>The HSE unit of F</w:t>
      </w:r>
      <w:r w:rsidR="00451D86">
        <w:rPr>
          <w:rFonts w:ascii="IRANSans" w:eastAsia="Calibri" w:hAnsi="IRANSans" w:cs="IRANSans"/>
          <w:lang w:bidi="fa-IR"/>
        </w:rPr>
        <w:t>a</w:t>
      </w:r>
      <w:r w:rsidRPr="001508BD">
        <w:rPr>
          <w:rFonts w:ascii="IRANSans" w:eastAsia="Calibri" w:hAnsi="IRANSans" w:cs="IRANSans"/>
          <w:lang w:bidi="fa-IR"/>
        </w:rPr>
        <w:t>rnikan Pars Avin company with the help of the supervisor of the salon and the personnel collects information related to the type and amount of waste and production waste per month in all departments according to the executive method of identifying, evaluating and controlling the risks and risks of environmental aspects to the code FPA-EPHSE01 It is identified and completed in the waste registration form (FPA-FHSE49) and delivered to the warehouse</w:t>
      </w:r>
      <w:r w:rsidRPr="001508BD">
        <w:rPr>
          <w:rFonts w:ascii="IRANSans" w:eastAsia="Calibri" w:hAnsi="IRANSans" w:cs="IRANSans"/>
          <w:rtl/>
          <w:lang w:bidi="fa-IR"/>
        </w:rPr>
        <w:t>.</w:t>
      </w:r>
    </w:p>
    <w:p w14:paraId="204144A4" w14:textId="77777777" w:rsidR="001508BD" w:rsidRPr="001508BD" w:rsidRDefault="001508BD" w:rsidP="001508BD">
      <w:pPr>
        <w:autoSpaceDE w:val="0"/>
        <w:autoSpaceDN w:val="0"/>
        <w:adjustRightInd w:val="0"/>
        <w:spacing w:after="0" w:line="240" w:lineRule="auto"/>
        <w:jc w:val="both"/>
        <w:rPr>
          <w:rFonts w:ascii="IRANSans" w:eastAsia="Calibri" w:hAnsi="IRANSans" w:cs="IRANSans"/>
          <w:lang w:bidi="fa-IR"/>
        </w:rPr>
      </w:pPr>
      <w:r w:rsidRPr="001508BD">
        <w:rPr>
          <w:rFonts w:ascii="IRANSans" w:eastAsia="Calibri" w:hAnsi="IRANSans" w:cs="IRANSans"/>
          <w:lang w:bidi="fa-IR"/>
        </w:rPr>
        <w:t>Garbage and waste are collected separately in separate bins and boxes</w:t>
      </w:r>
      <w:r w:rsidRPr="001508BD">
        <w:rPr>
          <w:rFonts w:ascii="IRANSans" w:eastAsia="Calibri" w:hAnsi="IRANSans" w:cs="IRANSans"/>
          <w:rtl/>
          <w:lang w:bidi="fa-IR"/>
        </w:rPr>
        <w:t>.</w:t>
      </w:r>
    </w:p>
    <w:p w14:paraId="02F30A45" w14:textId="77777777" w:rsidR="001508BD" w:rsidRPr="001508BD" w:rsidRDefault="001508BD" w:rsidP="001508BD">
      <w:pPr>
        <w:autoSpaceDE w:val="0"/>
        <w:autoSpaceDN w:val="0"/>
        <w:adjustRightInd w:val="0"/>
        <w:spacing w:after="0" w:line="240" w:lineRule="auto"/>
        <w:jc w:val="both"/>
        <w:rPr>
          <w:rFonts w:ascii="IRANSans" w:eastAsia="Calibri" w:hAnsi="IRANSans" w:cs="IRANSans"/>
          <w:lang w:bidi="fa-IR"/>
        </w:rPr>
      </w:pPr>
      <w:r w:rsidRPr="001508BD">
        <w:rPr>
          <w:rFonts w:ascii="IRANSans" w:eastAsia="Calibri" w:hAnsi="IRANSans" w:cs="IRANSans"/>
          <w:lang w:bidi="fa-IR"/>
        </w:rPr>
        <w:t>Then, the solid waste is transferred to the waste basket after collection by the service force and is collected by the relevant officials of the special collection area and transferred to the appropriate disposal place under the supervision of the environmental organization</w:t>
      </w:r>
      <w:r w:rsidRPr="001508BD">
        <w:rPr>
          <w:rFonts w:ascii="IRANSans" w:eastAsia="Calibri" w:hAnsi="IRANSans" w:cs="IRANSans"/>
          <w:rtl/>
          <w:lang w:bidi="fa-IR"/>
        </w:rPr>
        <w:t>.</w:t>
      </w:r>
    </w:p>
    <w:p w14:paraId="40DD9F81" w14:textId="77777777" w:rsidR="001508BD" w:rsidRPr="001508BD" w:rsidRDefault="001508BD" w:rsidP="001508BD">
      <w:pPr>
        <w:autoSpaceDE w:val="0"/>
        <w:autoSpaceDN w:val="0"/>
        <w:adjustRightInd w:val="0"/>
        <w:spacing w:after="0" w:line="240" w:lineRule="auto"/>
        <w:jc w:val="both"/>
        <w:rPr>
          <w:rFonts w:ascii="IRANSans" w:eastAsia="Calibri" w:hAnsi="IRANSans" w:cs="IRANSans"/>
          <w:lang w:bidi="fa-IR"/>
        </w:rPr>
      </w:pPr>
      <w:r w:rsidRPr="001508BD">
        <w:rPr>
          <w:rFonts w:ascii="IRANSans" w:eastAsia="Calibri" w:hAnsi="IRANSans" w:cs="IRANSans"/>
          <w:lang w:bidi="fa-IR"/>
        </w:rPr>
        <w:t>Sanitary waste, such as bandages and contaminated blood gas, is collected in a separate bucket specially designed for this purpose, and isolated in the same way, it is given to the relevant officials for disposal in a suitable place under the supervision of the environmental organization.</w:t>
      </w:r>
    </w:p>
    <w:p w14:paraId="113CF8AD" w14:textId="77777777" w:rsidR="001508BD" w:rsidRPr="001508BD" w:rsidRDefault="001508BD" w:rsidP="001508BD">
      <w:pPr>
        <w:autoSpaceDE w:val="0"/>
        <w:autoSpaceDN w:val="0"/>
        <w:adjustRightInd w:val="0"/>
        <w:spacing w:after="0" w:line="240" w:lineRule="auto"/>
        <w:jc w:val="both"/>
        <w:rPr>
          <w:rFonts w:ascii="IRANSans" w:eastAsia="Calibri" w:hAnsi="IRANSans" w:cs="IRANSans"/>
          <w:lang w:bidi="fa-IR"/>
        </w:rPr>
      </w:pPr>
      <w:r w:rsidRPr="001508BD">
        <w:rPr>
          <w:rFonts w:ascii="IRANSans" w:eastAsia="Calibri" w:hAnsi="IRANSans" w:cs="IRANSans"/>
          <w:lang w:bidi="fa-IR"/>
        </w:rPr>
        <w:t>After finishing the work, metal scraps are collected in separate boxes and sold by the warehouse and in coordination with the factory management</w:t>
      </w:r>
      <w:r w:rsidRPr="001508BD">
        <w:rPr>
          <w:rFonts w:ascii="IRANSans" w:eastAsia="Calibri" w:hAnsi="IRANSans" w:cs="IRANSans"/>
          <w:rtl/>
          <w:lang w:bidi="fa-IR"/>
        </w:rPr>
        <w:t>.</w:t>
      </w:r>
    </w:p>
    <w:p w14:paraId="6B1CC309" w14:textId="77777777" w:rsidR="001508BD" w:rsidRPr="001508BD" w:rsidRDefault="001508BD" w:rsidP="001508BD">
      <w:pPr>
        <w:autoSpaceDE w:val="0"/>
        <w:autoSpaceDN w:val="0"/>
        <w:adjustRightInd w:val="0"/>
        <w:spacing w:after="0" w:line="240" w:lineRule="auto"/>
        <w:jc w:val="both"/>
        <w:rPr>
          <w:rFonts w:asciiTheme="majorBidi" w:eastAsia="Calibri" w:hAnsiTheme="majorBidi" w:cstheme="majorBidi"/>
          <w:sz w:val="24"/>
          <w:szCs w:val="24"/>
          <w:lang w:bidi="fa-IR"/>
        </w:rPr>
      </w:pPr>
      <w:r w:rsidRPr="001508BD">
        <w:rPr>
          <w:rFonts w:ascii="IRANSans" w:eastAsia="Calibri" w:hAnsi="IRANSans" w:cs="IRANSans"/>
          <w:lang w:bidi="fa-IR"/>
        </w:rPr>
        <w:t>Wood scraps are collected in a designated place and used if they are usable. Otherwise, they are sold.</w:t>
      </w:r>
    </w:p>
    <w:p w14:paraId="49732755" w14:textId="77777777" w:rsidR="001508BD" w:rsidRPr="001508BD" w:rsidRDefault="001508BD" w:rsidP="001508BD">
      <w:pPr>
        <w:widowControl w:val="0"/>
        <w:tabs>
          <w:tab w:val="left" w:pos="1244"/>
        </w:tabs>
        <w:autoSpaceDE w:val="0"/>
        <w:autoSpaceDN w:val="0"/>
        <w:spacing w:after="0" w:line="240" w:lineRule="auto"/>
        <w:ind w:left="90"/>
        <w:jc w:val="both"/>
        <w:rPr>
          <w:rFonts w:ascii="IRANSans" w:eastAsia="Calibri" w:hAnsi="IRANSans" w:cs="IRANSans"/>
          <w:b/>
          <w:bCs/>
          <w:sz w:val="24"/>
          <w:szCs w:val="24"/>
        </w:rPr>
      </w:pPr>
      <w:r w:rsidRPr="001508BD">
        <w:rPr>
          <w:rFonts w:ascii="IRANSans" w:eastAsia="Calibri" w:hAnsi="IRANSans" w:cs="IRANSans"/>
          <w:b/>
          <w:bCs/>
          <w:sz w:val="24"/>
          <w:szCs w:val="24"/>
        </w:rPr>
        <w:t>4-13- Workshop equipment</w:t>
      </w:r>
    </w:p>
    <w:p w14:paraId="61B8B37B" w14:textId="77777777" w:rsidR="001508BD" w:rsidRDefault="001508BD" w:rsidP="001508BD">
      <w:pPr>
        <w:widowControl w:val="0"/>
        <w:tabs>
          <w:tab w:val="left" w:pos="1244"/>
        </w:tabs>
        <w:autoSpaceDE w:val="0"/>
        <w:autoSpaceDN w:val="0"/>
        <w:spacing w:after="0" w:line="240" w:lineRule="auto"/>
        <w:ind w:left="90"/>
        <w:jc w:val="both"/>
        <w:rPr>
          <w:rFonts w:ascii="IRANSans" w:eastAsia="Calibri" w:hAnsi="IRANSans" w:cs="IRANSans"/>
          <w:sz w:val="24"/>
          <w:szCs w:val="24"/>
        </w:rPr>
      </w:pPr>
      <w:r w:rsidRPr="001508BD">
        <w:rPr>
          <w:rFonts w:ascii="IRANSans" w:eastAsia="Calibri" w:hAnsi="IRANSans" w:cs="IRANSans"/>
          <w:sz w:val="24"/>
          <w:szCs w:val="24"/>
        </w:rPr>
        <w:t>Farnikan Pars Avin company's equipment can include the following:</w:t>
      </w:r>
    </w:p>
    <w:p w14:paraId="0A1C0CB6" w14:textId="77777777" w:rsidR="001508BD" w:rsidRPr="001508BD" w:rsidRDefault="001508BD" w:rsidP="001508BD">
      <w:pPr>
        <w:widowControl w:val="0"/>
        <w:tabs>
          <w:tab w:val="left" w:pos="1244"/>
        </w:tabs>
        <w:autoSpaceDE w:val="0"/>
        <w:autoSpaceDN w:val="0"/>
        <w:spacing w:after="0" w:line="240" w:lineRule="auto"/>
        <w:ind w:left="90"/>
        <w:jc w:val="both"/>
        <w:rPr>
          <w:rFonts w:ascii="IRANSans" w:eastAsia="Calibri" w:hAnsi="IRANSans" w:cs="IRANSans"/>
          <w:sz w:val="24"/>
          <w:szCs w:val="24"/>
        </w:rPr>
      </w:pPr>
    </w:p>
    <w:p w14:paraId="05CA5A17" w14:textId="77777777" w:rsidR="001508BD" w:rsidRPr="001508BD" w:rsidRDefault="001508BD" w:rsidP="001508BD">
      <w:pPr>
        <w:widowControl w:val="0"/>
        <w:tabs>
          <w:tab w:val="left" w:pos="1244"/>
        </w:tabs>
        <w:autoSpaceDE w:val="0"/>
        <w:autoSpaceDN w:val="0"/>
        <w:spacing w:after="0" w:line="240" w:lineRule="auto"/>
        <w:ind w:left="90"/>
        <w:jc w:val="both"/>
        <w:rPr>
          <w:rFonts w:ascii="IRANSans" w:eastAsia="Calibri" w:hAnsi="IRANSans" w:cs="IRANSans"/>
          <w:b/>
          <w:bCs/>
          <w:sz w:val="24"/>
          <w:szCs w:val="24"/>
        </w:rPr>
      </w:pPr>
      <w:r w:rsidRPr="001508BD">
        <w:rPr>
          <w:rFonts w:ascii="IRANSans" w:eastAsia="Calibri" w:hAnsi="IRANSans" w:cs="IRANSans"/>
          <w:b/>
          <w:bCs/>
          <w:sz w:val="24"/>
          <w:szCs w:val="24"/>
        </w:rPr>
        <w:t>1- Support building</w:t>
      </w:r>
    </w:p>
    <w:p w14:paraId="3EEEE71E" w14:textId="77777777" w:rsidR="001508BD" w:rsidRPr="001508BD" w:rsidRDefault="001508BD" w:rsidP="001508BD">
      <w:pPr>
        <w:widowControl w:val="0"/>
        <w:tabs>
          <w:tab w:val="left" w:pos="1244"/>
        </w:tabs>
        <w:autoSpaceDE w:val="0"/>
        <w:autoSpaceDN w:val="0"/>
        <w:spacing w:after="0" w:line="240" w:lineRule="auto"/>
        <w:ind w:left="90"/>
        <w:jc w:val="both"/>
        <w:rPr>
          <w:rFonts w:ascii="IRANSans" w:eastAsia="Calibri" w:hAnsi="IRANSans" w:cs="IRANSans"/>
          <w:sz w:val="24"/>
          <w:szCs w:val="24"/>
        </w:rPr>
      </w:pPr>
      <w:r w:rsidRPr="001508BD">
        <w:rPr>
          <w:rFonts w:ascii="IRANSans" w:eastAsia="Calibri" w:hAnsi="IRANSans" w:cs="IRANSans"/>
          <w:sz w:val="24"/>
          <w:szCs w:val="24"/>
        </w:rPr>
        <w:t>• Drinking water, water cooler,</w:t>
      </w:r>
    </w:p>
    <w:p w14:paraId="6E253DAA" w14:textId="77777777" w:rsidR="001508BD" w:rsidRPr="001508BD" w:rsidRDefault="001508BD" w:rsidP="001508BD">
      <w:pPr>
        <w:widowControl w:val="0"/>
        <w:tabs>
          <w:tab w:val="left" w:pos="1244"/>
        </w:tabs>
        <w:autoSpaceDE w:val="0"/>
        <w:autoSpaceDN w:val="0"/>
        <w:spacing w:after="0" w:line="240" w:lineRule="auto"/>
        <w:ind w:left="90"/>
        <w:jc w:val="both"/>
        <w:rPr>
          <w:rFonts w:ascii="IRANSans" w:eastAsia="Calibri" w:hAnsi="IRANSans" w:cs="IRANSans"/>
          <w:sz w:val="24"/>
          <w:szCs w:val="24"/>
        </w:rPr>
      </w:pPr>
      <w:r w:rsidRPr="001508BD">
        <w:rPr>
          <w:rFonts w:ascii="IRANSans" w:eastAsia="Calibri" w:hAnsi="IRANSans" w:cs="IRANSans"/>
          <w:sz w:val="24"/>
          <w:szCs w:val="24"/>
        </w:rPr>
        <w:t>• Consumable spare parts warehouse, electrode warehouse, paint and chemicals warehouse, primary material warehouse, scrap warehouse</w:t>
      </w:r>
    </w:p>
    <w:tbl>
      <w:tblPr>
        <w:tblStyle w:val="TableGrid"/>
        <w:tblpPr w:leftFromText="180" w:rightFromText="180" w:vertAnchor="text" w:horzAnchor="margin" w:tblpXSpec="center" w:tblpY="61"/>
        <w:tblW w:w="10467" w:type="dxa"/>
        <w:tblLook w:val="04A0" w:firstRow="1" w:lastRow="0" w:firstColumn="1" w:lastColumn="0" w:noHBand="0" w:noVBand="1"/>
      </w:tblPr>
      <w:tblGrid>
        <w:gridCol w:w="2145"/>
        <w:gridCol w:w="378"/>
        <w:gridCol w:w="5382"/>
        <w:gridCol w:w="990"/>
        <w:gridCol w:w="1572"/>
      </w:tblGrid>
      <w:tr w:rsidR="003C7AA4" w:rsidRPr="00405E20" w14:paraId="253E5658" w14:textId="77777777" w:rsidTr="00BF2A51">
        <w:trPr>
          <w:trHeight w:val="1367"/>
        </w:trPr>
        <w:tc>
          <w:tcPr>
            <w:tcW w:w="2145" w:type="dxa"/>
            <w:vMerge w:val="restart"/>
            <w:tcBorders>
              <w:top w:val="single" w:sz="18" w:space="0" w:color="auto"/>
              <w:left w:val="single" w:sz="18" w:space="0" w:color="auto"/>
              <w:bottom w:val="single" w:sz="4" w:space="0" w:color="auto"/>
              <w:right w:val="nil"/>
            </w:tcBorders>
            <w:noWrap/>
            <w:hideMark/>
          </w:tcPr>
          <w:p w14:paraId="49FF9255" w14:textId="77777777" w:rsidR="003C7AA4" w:rsidRPr="00405E20" w:rsidRDefault="003C7AA4" w:rsidP="00643F06">
            <w:pPr>
              <w:pStyle w:val="Header"/>
              <w:ind w:right="415"/>
              <w:rPr>
                <w:rFonts w:ascii="Times New Roman" w:hAnsi="Times New Roman"/>
                <w:sz w:val="16"/>
                <w:szCs w:val="16"/>
              </w:rPr>
            </w:pPr>
            <w:r w:rsidRPr="00E824D6">
              <w:rPr>
                <w:rFonts w:ascii="Times New Roman" w:hAnsi="Times New Roman"/>
                <w:noProof/>
                <w:sz w:val="16"/>
                <w:szCs w:val="16"/>
              </w:rPr>
              <w:lastRenderedPageBreak/>
              <w:drawing>
                <wp:anchor distT="0" distB="0" distL="114300" distR="114300" simplePos="0" relativeHeight="251793408" behindDoc="1" locked="0" layoutInCell="1" allowOverlap="1" wp14:anchorId="3883C9E8" wp14:editId="32E59EA0">
                  <wp:simplePos x="0" y="0"/>
                  <wp:positionH relativeFrom="column">
                    <wp:posOffset>288290</wp:posOffset>
                  </wp:positionH>
                  <wp:positionV relativeFrom="paragraph">
                    <wp:posOffset>831850</wp:posOffset>
                  </wp:positionV>
                  <wp:extent cx="584327" cy="492369"/>
                  <wp:effectExtent l="0" t="0" r="6350" b="3175"/>
                  <wp:wrapNone/>
                  <wp:docPr id="1669962044" name="Picture 166996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795456" behindDoc="1" locked="0" layoutInCell="1" allowOverlap="1" wp14:anchorId="2E0335B2" wp14:editId="4C2FB1C6">
                  <wp:simplePos x="0" y="0"/>
                  <wp:positionH relativeFrom="column">
                    <wp:posOffset>283845</wp:posOffset>
                  </wp:positionH>
                  <wp:positionV relativeFrom="paragraph">
                    <wp:posOffset>94615</wp:posOffset>
                  </wp:positionV>
                  <wp:extent cx="562708" cy="648337"/>
                  <wp:effectExtent l="0" t="0" r="8890" b="0"/>
                  <wp:wrapNone/>
                  <wp:docPr id="1062259200"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378" w:type="dxa"/>
            <w:vMerge w:val="restart"/>
            <w:tcBorders>
              <w:top w:val="single" w:sz="18" w:space="0" w:color="auto"/>
              <w:left w:val="nil"/>
              <w:bottom w:val="single" w:sz="4" w:space="0" w:color="auto"/>
              <w:right w:val="single" w:sz="18" w:space="0" w:color="auto"/>
            </w:tcBorders>
            <w:noWrap/>
          </w:tcPr>
          <w:p w14:paraId="6C9D922E" w14:textId="77777777" w:rsidR="003C7AA4" w:rsidRPr="00405E20" w:rsidRDefault="003C7AA4"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hideMark/>
          </w:tcPr>
          <w:p w14:paraId="73FDDD9A" w14:textId="77777777" w:rsidR="003C7AA4" w:rsidRPr="00FA7FFA" w:rsidRDefault="003C7AA4" w:rsidP="00643F06">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 xml:space="preserve">Toase-ehe Park Sanati Gohar Ofogh </w:t>
            </w:r>
          </w:p>
          <w:p w14:paraId="6D2B568D" w14:textId="77777777" w:rsidR="003C7AA4" w:rsidRPr="00FA7FFA" w:rsidRDefault="003C7AA4" w:rsidP="00643F06">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32A457EF" w14:textId="50EFB3F6" w:rsidR="003C7AA4" w:rsidRPr="00C60FE2" w:rsidRDefault="003C7AA4" w:rsidP="00643F06">
            <w:pPr>
              <w:pStyle w:val="Header"/>
              <w:spacing w:line="276" w:lineRule="auto"/>
              <w:jc w:val="center"/>
              <w:rPr>
                <w:rFonts w:ascii="Times New Roman" w:hAnsi="Times New Roman"/>
                <w:b/>
                <w:bCs/>
                <w:sz w:val="18"/>
                <w:szCs w:val="18"/>
              </w:rPr>
            </w:pPr>
            <w:r w:rsidRPr="00090A01">
              <w:rPr>
                <w:rFonts w:ascii="Times New Roman" w:hAnsi="Times New Roman"/>
                <w:b/>
                <w:bCs/>
                <w:sz w:val="20"/>
                <w:szCs w:val="20"/>
              </w:rPr>
              <w:t>CONCEPTUAL, BASIC and DETAIL DESIGN ENGINEERING OF STYRENE PARK OFFSITE</w:t>
            </w:r>
          </w:p>
        </w:tc>
        <w:tc>
          <w:tcPr>
            <w:tcW w:w="2562" w:type="dxa"/>
            <w:gridSpan w:val="2"/>
            <w:vMerge w:val="restart"/>
            <w:tcBorders>
              <w:top w:val="single" w:sz="18" w:space="0" w:color="auto"/>
              <w:left w:val="single" w:sz="18" w:space="0" w:color="auto"/>
              <w:bottom w:val="single" w:sz="4" w:space="0" w:color="auto"/>
              <w:right w:val="single" w:sz="18" w:space="0" w:color="auto"/>
            </w:tcBorders>
            <w:noWrap/>
            <w:vAlign w:val="center"/>
            <w:hideMark/>
          </w:tcPr>
          <w:p w14:paraId="65CE3746" w14:textId="77777777" w:rsidR="003C7AA4" w:rsidRPr="00C60FE2" w:rsidRDefault="003C7AA4" w:rsidP="00643F06">
            <w:pPr>
              <w:pStyle w:val="Header"/>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796480" behindDoc="1" locked="0" layoutInCell="1" allowOverlap="1" wp14:anchorId="5CC3D70A" wp14:editId="601D79DD">
                  <wp:simplePos x="0" y="0"/>
                  <wp:positionH relativeFrom="column">
                    <wp:posOffset>-517525</wp:posOffset>
                  </wp:positionH>
                  <wp:positionV relativeFrom="paragraph">
                    <wp:posOffset>-2540</wp:posOffset>
                  </wp:positionV>
                  <wp:extent cx="551815" cy="373380"/>
                  <wp:effectExtent l="0" t="0" r="0" b="7620"/>
                  <wp:wrapTight wrapText="bothSides">
                    <wp:wrapPolygon edited="0">
                      <wp:start x="7457" y="0"/>
                      <wp:lineTo x="2237" y="13224"/>
                      <wp:lineTo x="2237" y="20939"/>
                      <wp:lineTo x="18642" y="20939"/>
                      <wp:lineTo x="19388" y="15429"/>
                      <wp:lineTo x="15659" y="5510"/>
                      <wp:lineTo x="11185" y="0"/>
                      <wp:lineTo x="7457" y="0"/>
                    </wp:wrapPolygon>
                  </wp:wrapTight>
                  <wp:docPr id="1211908754" name="Picture 1211908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815" cy="373380"/>
                          </a:xfrm>
                          <a:prstGeom prst="rect">
                            <a:avLst/>
                          </a:prstGeom>
                        </pic:spPr>
                      </pic:pic>
                    </a:graphicData>
                  </a:graphic>
                  <wp14:sizeRelH relativeFrom="margin">
                    <wp14:pctWidth>0</wp14:pctWidth>
                  </wp14:sizeRelH>
                  <wp14:sizeRelV relativeFrom="margin">
                    <wp14:pctHeight>0</wp14:pctHeight>
                  </wp14:sizeRelV>
                </wp:anchor>
              </w:drawing>
            </w:r>
          </w:p>
          <w:p w14:paraId="332B7543" w14:textId="3F893C09" w:rsidR="003C7AA4" w:rsidRPr="00C60FE2" w:rsidRDefault="00DB403B" w:rsidP="00643F06">
            <w:pPr>
              <w:tabs>
                <w:tab w:val="left" w:pos="1490"/>
              </w:tabs>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947008" behindDoc="0" locked="0" layoutInCell="1" allowOverlap="1" wp14:anchorId="0ED0F00D" wp14:editId="0095E0D8">
                  <wp:simplePos x="0" y="0"/>
                  <wp:positionH relativeFrom="column">
                    <wp:posOffset>535305</wp:posOffset>
                  </wp:positionH>
                  <wp:positionV relativeFrom="paragraph">
                    <wp:posOffset>81915</wp:posOffset>
                  </wp:positionV>
                  <wp:extent cx="961390" cy="488315"/>
                  <wp:effectExtent l="0" t="0" r="0" b="6985"/>
                  <wp:wrapNone/>
                  <wp:docPr id="6700617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35214" name="Picture 362335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1390" cy="488315"/>
                          </a:xfrm>
                          <a:prstGeom prst="rect">
                            <a:avLst/>
                          </a:prstGeom>
                        </pic:spPr>
                      </pic:pic>
                    </a:graphicData>
                  </a:graphic>
                  <wp14:sizeRelH relativeFrom="margin">
                    <wp14:pctWidth>0</wp14:pctWidth>
                  </wp14:sizeRelH>
                  <wp14:sizeRelV relativeFrom="margin">
                    <wp14:pctHeight>0</wp14:pctHeight>
                  </wp14:sizeRelV>
                </wp:anchor>
              </w:drawing>
            </w:r>
            <w:r w:rsidR="003C7AA4" w:rsidRPr="00E824D6">
              <w:rPr>
                <w:rFonts w:ascii="Times New Roman" w:hAnsi="Times New Roman"/>
                <w:noProof/>
                <w:sz w:val="16"/>
                <w:szCs w:val="16"/>
              </w:rPr>
              <w:drawing>
                <wp:anchor distT="0" distB="0" distL="114300" distR="114300" simplePos="0" relativeHeight="251794432" behindDoc="1" locked="0" layoutInCell="1" allowOverlap="1" wp14:anchorId="65D90E51" wp14:editId="53071D01">
                  <wp:simplePos x="0" y="0"/>
                  <wp:positionH relativeFrom="column">
                    <wp:posOffset>-474345</wp:posOffset>
                  </wp:positionH>
                  <wp:positionV relativeFrom="paragraph">
                    <wp:posOffset>304800</wp:posOffset>
                  </wp:positionV>
                  <wp:extent cx="502920" cy="502920"/>
                  <wp:effectExtent l="0" t="0" r="0" b="0"/>
                  <wp:wrapTight wrapText="bothSides">
                    <wp:wrapPolygon edited="0">
                      <wp:start x="0" y="0"/>
                      <wp:lineTo x="0" y="20455"/>
                      <wp:lineTo x="20455" y="20455"/>
                      <wp:lineTo x="20455" y="0"/>
                      <wp:lineTo x="0" y="0"/>
                    </wp:wrapPolygon>
                  </wp:wrapTight>
                  <wp:docPr id="1732703333"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tc>
      </w:tr>
      <w:tr w:rsidR="003C7AA4" w:rsidRPr="00405E20" w14:paraId="1E99A91E" w14:textId="77777777" w:rsidTr="00BF2A51">
        <w:trPr>
          <w:trHeight w:val="257"/>
        </w:trPr>
        <w:tc>
          <w:tcPr>
            <w:tcW w:w="2145" w:type="dxa"/>
            <w:vMerge/>
            <w:tcBorders>
              <w:left w:val="single" w:sz="18" w:space="0" w:color="auto"/>
              <w:right w:val="nil"/>
            </w:tcBorders>
            <w:noWrap/>
          </w:tcPr>
          <w:p w14:paraId="638340FD" w14:textId="77777777" w:rsidR="003C7AA4" w:rsidRPr="00405E20" w:rsidRDefault="003C7AA4" w:rsidP="00643F06">
            <w:pPr>
              <w:pStyle w:val="Header"/>
              <w:rPr>
                <w:rFonts w:ascii="Times New Roman" w:hAnsi="Times New Roman"/>
                <w:sz w:val="16"/>
                <w:szCs w:val="16"/>
              </w:rPr>
            </w:pPr>
          </w:p>
        </w:tc>
        <w:tc>
          <w:tcPr>
            <w:tcW w:w="378" w:type="dxa"/>
            <w:vMerge/>
            <w:tcBorders>
              <w:left w:val="nil"/>
              <w:bottom w:val="nil"/>
              <w:right w:val="single" w:sz="18" w:space="0" w:color="auto"/>
            </w:tcBorders>
            <w:noWrap/>
          </w:tcPr>
          <w:p w14:paraId="3D610DA4" w14:textId="77777777" w:rsidR="003C7AA4" w:rsidRPr="00405E20" w:rsidRDefault="003C7AA4" w:rsidP="00643F06">
            <w:pPr>
              <w:pStyle w:val="Header"/>
              <w:rPr>
                <w:rFonts w:ascii="Times New Roman" w:hAnsi="Times New Roman"/>
                <w:sz w:val="16"/>
                <w:szCs w:val="16"/>
              </w:rPr>
            </w:pPr>
          </w:p>
        </w:tc>
        <w:tc>
          <w:tcPr>
            <w:tcW w:w="5382" w:type="dxa"/>
            <w:vMerge w:val="restart"/>
            <w:tcBorders>
              <w:top w:val="single" w:sz="18" w:space="0" w:color="auto"/>
              <w:left w:val="single" w:sz="18" w:space="0" w:color="auto"/>
              <w:bottom w:val="single" w:sz="4" w:space="0" w:color="auto"/>
              <w:right w:val="single" w:sz="18" w:space="0" w:color="auto"/>
            </w:tcBorders>
            <w:noWrap/>
            <w:vAlign w:val="center"/>
          </w:tcPr>
          <w:p w14:paraId="4F551D5A" w14:textId="77777777" w:rsidR="003C7AA4" w:rsidRPr="00BE08B3" w:rsidRDefault="003C7AA4" w:rsidP="00643F06">
            <w:pPr>
              <w:rPr>
                <w:rFonts w:ascii="Times New Roman" w:hAnsi="Times New Roman"/>
                <w:sz w:val="20"/>
                <w:szCs w:val="20"/>
              </w:rPr>
            </w:pPr>
            <w:r w:rsidRPr="00BE08B3">
              <w:rPr>
                <w:rFonts w:ascii="Times New Roman" w:hAnsi="Times New Roman"/>
                <w:sz w:val="20"/>
                <w:szCs w:val="20"/>
              </w:rPr>
              <w:t xml:space="preserve">Document Title: </w:t>
            </w:r>
            <w:r>
              <w:rPr>
                <w:rFonts w:ascii="Times New Roman" w:hAnsi="Times New Roman"/>
                <w:sz w:val="20"/>
                <w:szCs w:val="20"/>
              </w:rPr>
              <w:t>HSE PLAN</w:t>
            </w:r>
          </w:p>
        </w:tc>
        <w:tc>
          <w:tcPr>
            <w:tcW w:w="2562" w:type="dxa"/>
            <w:gridSpan w:val="2"/>
            <w:vMerge/>
            <w:tcBorders>
              <w:left w:val="single" w:sz="18" w:space="0" w:color="auto"/>
              <w:bottom w:val="nil"/>
              <w:right w:val="single" w:sz="18" w:space="0" w:color="auto"/>
            </w:tcBorders>
            <w:noWrap/>
            <w:vAlign w:val="center"/>
          </w:tcPr>
          <w:p w14:paraId="0F53D832" w14:textId="77777777" w:rsidR="003C7AA4" w:rsidRPr="00405E20" w:rsidRDefault="003C7AA4" w:rsidP="00643F06">
            <w:pPr>
              <w:pStyle w:val="Header"/>
              <w:rPr>
                <w:rFonts w:ascii="Times New Roman" w:hAnsi="Times New Roman"/>
                <w:sz w:val="16"/>
                <w:szCs w:val="16"/>
              </w:rPr>
            </w:pPr>
          </w:p>
        </w:tc>
      </w:tr>
      <w:tr w:rsidR="003C7AA4" w:rsidRPr="00405E20" w14:paraId="00DE9D7E" w14:textId="77777777" w:rsidTr="00BF2A51">
        <w:trPr>
          <w:trHeight w:val="62"/>
        </w:trPr>
        <w:tc>
          <w:tcPr>
            <w:tcW w:w="2145" w:type="dxa"/>
            <w:vMerge/>
            <w:tcBorders>
              <w:left w:val="single" w:sz="18" w:space="0" w:color="auto"/>
              <w:right w:val="nil"/>
            </w:tcBorders>
            <w:noWrap/>
            <w:hideMark/>
          </w:tcPr>
          <w:p w14:paraId="07F9AB29" w14:textId="77777777" w:rsidR="003C7AA4" w:rsidRPr="00405E20" w:rsidRDefault="003C7AA4" w:rsidP="00643F06">
            <w:pPr>
              <w:pStyle w:val="Header"/>
              <w:rPr>
                <w:rFonts w:ascii="Times New Roman" w:hAnsi="Times New Roman"/>
                <w:sz w:val="16"/>
                <w:szCs w:val="16"/>
              </w:rPr>
            </w:pPr>
          </w:p>
        </w:tc>
        <w:tc>
          <w:tcPr>
            <w:tcW w:w="378" w:type="dxa"/>
            <w:vMerge w:val="restart"/>
            <w:tcBorders>
              <w:top w:val="nil"/>
              <w:left w:val="nil"/>
              <w:right w:val="single" w:sz="18" w:space="0" w:color="auto"/>
            </w:tcBorders>
          </w:tcPr>
          <w:p w14:paraId="1027ED68" w14:textId="77777777" w:rsidR="003C7AA4" w:rsidRPr="00405E20" w:rsidRDefault="003C7AA4" w:rsidP="00643F06">
            <w:pPr>
              <w:pStyle w:val="Header"/>
              <w:rPr>
                <w:rFonts w:ascii="Times New Roman" w:hAnsi="Times New Roman"/>
                <w:sz w:val="16"/>
                <w:szCs w:val="16"/>
              </w:rPr>
            </w:pPr>
          </w:p>
        </w:tc>
        <w:tc>
          <w:tcPr>
            <w:tcW w:w="5382" w:type="dxa"/>
            <w:vMerge/>
            <w:tcBorders>
              <w:left w:val="single" w:sz="18" w:space="0" w:color="auto"/>
              <w:bottom w:val="single" w:sz="18" w:space="0" w:color="auto"/>
              <w:right w:val="single" w:sz="18" w:space="0" w:color="auto"/>
            </w:tcBorders>
            <w:noWrap/>
            <w:vAlign w:val="center"/>
            <w:hideMark/>
          </w:tcPr>
          <w:p w14:paraId="66CB7A62" w14:textId="77777777" w:rsidR="003C7AA4" w:rsidRPr="00405E20" w:rsidRDefault="003C7AA4" w:rsidP="00643F06">
            <w:pPr>
              <w:pStyle w:val="Header"/>
              <w:rPr>
                <w:rFonts w:ascii="Times New Roman" w:hAnsi="Times New Roman"/>
                <w:sz w:val="16"/>
                <w:szCs w:val="16"/>
              </w:rPr>
            </w:pPr>
          </w:p>
        </w:tc>
        <w:tc>
          <w:tcPr>
            <w:tcW w:w="2562" w:type="dxa"/>
            <w:gridSpan w:val="2"/>
            <w:tcBorders>
              <w:top w:val="nil"/>
              <w:left w:val="single" w:sz="18" w:space="0" w:color="auto"/>
              <w:right w:val="single" w:sz="18" w:space="0" w:color="auto"/>
            </w:tcBorders>
            <w:noWrap/>
            <w:vAlign w:val="center"/>
            <w:hideMark/>
          </w:tcPr>
          <w:p w14:paraId="2722E602" w14:textId="77777777" w:rsidR="003C7AA4" w:rsidRPr="00405E20" w:rsidRDefault="003C7AA4" w:rsidP="00643F06">
            <w:pPr>
              <w:pStyle w:val="Header"/>
              <w:rPr>
                <w:rFonts w:ascii="Times New Roman" w:hAnsi="Times New Roman"/>
                <w:sz w:val="16"/>
                <w:szCs w:val="16"/>
              </w:rPr>
            </w:pPr>
          </w:p>
        </w:tc>
      </w:tr>
      <w:tr w:rsidR="003C7AA4" w:rsidRPr="00405E20" w14:paraId="79E09A13" w14:textId="77777777" w:rsidTr="00BF2A51">
        <w:trPr>
          <w:trHeight w:val="513"/>
        </w:trPr>
        <w:tc>
          <w:tcPr>
            <w:tcW w:w="2145" w:type="dxa"/>
            <w:vMerge/>
            <w:tcBorders>
              <w:left w:val="single" w:sz="18" w:space="0" w:color="auto"/>
              <w:bottom w:val="single" w:sz="18" w:space="0" w:color="auto"/>
              <w:right w:val="nil"/>
            </w:tcBorders>
            <w:noWrap/>
          </w:tcPr>
          <w:p w14:paraId="774C982D" w14:textId="77777777" w:rsidR="003C7AA4" w:rsidRPr="00405E20" w:rsidRDefault="003C7AA4" w:rsidP="00643F06">
            <w:pPr>
              <w:pStyle w:val="Header"/>
              <w:rPr>
                <w:rFonts w:ascii="Times New Roman" w:hAnsi="Times New Roman"/>
                <w:sz w:val="16"/>
                <w:szCs w:val="16"/>
              </w:rPr>
            </w:pPr>
          </w:p>
        </w:tc>
        <w:tc>
          <w:tcPr>
            <w:tcW w:w="378" w:type="dxa"/>
            <w:vMerge/>
            <w:tcBorders>
              <w:top w:val="nil"/>
              <w:left w:val="nil"/>
              <w:bottom w:val="single" w:sz="18" w:space="0" w:color="auto"/>
              <w:right w:val="single" w:sz="18" w:space="0" w:color="auto"/>
            </w:tcBorders>
          </w:tcPr>
          <w:p w14:paraId="5076F966" w14:textId="77777777" w:rsidR="003C7AA4" w:rsidRPr="00405E20" w:rsidRDefault="003C7AA4"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tcPr>
          <w:p w14:paraId="7F4A9797" w14:textId="77777777" w:rsidR="003C7AA4" w:rsidRPr="00073304" w:rsidRDefault="003C7AA4" w:rsidP="00643F06">
            <w:pPr>
              <w:pStyle w:val="Header"/>
              <w:rPr>
                <w:rFonts w:ascii="Times New Roman" w:hAnsi="Times New Roman"/>
                <w:sz w:val="24"/>
                <w:szCs w:val="24"/>
              </w:rP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Pr="007B4BA5">
              <w:rPr>
                <w:rFonts w:ascii="Times New Roman" w:hAnsi="Times New Roman"/>
              </w:rPr>
              <w:t>EI027-FPA-VD-GE-HSE-005</w:t>
            </w:r>
          </w:p>
        </w:tc>
        <w:tc>
          <w:tcPr>
            <w:tcW w:w="990" w:type="dxa"/>
            <w:tcBorders>
              <w:top w:val="single" w:sz="18" w:space="0" w:color="auto"/>
              <w:left w:val="single" w:sz="18" w:space="0" w:color="auto"/>
              <w:bottom w:val="single" w:sz="18" w:space="0" w:color="auto"/>
              <w:right w:val="single" w:sz="18" w:space="0" w:color="auto"/>
            </w:tcBorders>
            <w:noWrap/>
            <w:vAlign w:val="center"/>
          </w:tcPr>
          <w:p w14:paraId="6BA67E61" w14:textId="77777777" w:rsidR="003C7AA4" w:rsidRPr="00090A01" w:rsidRDefault="003C7AA4" w:rsidP="00643F06">
            <w:pPr>
              <w:pStyle w:val="Header"/>
              <w:rPr>
                <w:rFonts w:ascii="Times New Roman" w:hAnsi="Times New Roman"/>
                <w:sz w:val="20"/>
                <w:szCs w:val="20"/>
              </w:rPr>
            </w:pPr>
            <w:r w:rsidRPr="00405E20">
              <w:rPr>
                <w:rFonts w:ascii="Times New Roman" w:hAnsi="Times New Roman"/>
                <w:sz w:val="20"/>
                <w:szCs w:val="20"/>
              </w:rPr>
              <w:t>Rev.</w:t>
            </w:r>
            <w:r>
              <w:rPr>
                <w:rFonts w:ascii="Times New Roman" w:hAnsi="Times New Roman"/>
                <w:sz w:val="20"/>
                <w:szCs w:val="20"/>
              </w:rPr>
              <w:t xml:space="preserve"> R0</w:t>
            </w:r>
          </w:p>
        </w:tc>
        <w:tc>
          <w:tcPr>
            <w:tcW w:w="1572" w:type="dxa"/>
            <w:tcBorders>
              <w:top w:val="single" w:sz="18" w:space="0" w:color="auto"/>
              <w:left w:val="single" w:sz="18" w:space="0" w:color="auto"/>
              <w:bottom w:val="single" w:sz="18" w:space="0" w:color="auto"/>
              <w:right w:val="single" w:sz="18" w:space="0" w:color="auto"/>
            </w:tcBorders>
            <w:vAlign w:val="center"/>
          </w:tcPr>
          <w:p w14:paraId="6D4B3942" w14:textId="100DFF27" w:rsidR="003C7AA4" w:rsidRPr="002B085F" w:rsidRDefault="003C7AA4" w:rsidP="00643F06">
            <w:pPr>
              <w:pStyle w:val="Header"/>
              <w:jc w:val="center"/>
              <w:rPr>
                <w:rFonts w:ascii="Times New Roman" w:hAnsi="Times New Roman"/>
                <w:sz w:val="20"/>
                <w:szCs w:val="20"/>
              </w:rPr>
            </w:pPr>
            <w:r w:rsidRPr="002B085F">
              <w:rPr>
                <w:rFonts w:ascii="Times New Roman" w:hAnsi="Times New Roman"/>
                <w:sz w:val="20"/>
                <w:szCs w:val="20"/>
              </w:rPr>
              <w:t xml:space="preserve">Page </w:t>
            </w:r>
            <w:r w:rsidR="00710775">
              <w:rPr>
                <w:rFonts w:ascii="Times New Roman" w:hAnsi="Times New Roman"/>
                <w:sz w:val="20"/>
                <w:szCs w:val="20"/>
              </w:rPr>
              <w:t xml:space="preserve">24 </w:t>
            </w:r>
            <w:r w:rsidRPr="002B085F">
              <w:rPr>
                <w:rFonts w:ascii="Times New Roman" w:hAnsi="Times New Roman"/>
                <w:sz w:val="20"/>
                <w:szCs w:val="20"/>
              </w:rPr>
              <w:t xml:space="preserve">of   </w:t>
            </w:r>
            <w:r w:rsidR="00DE0FC4">
              <w:rPr>
                <w:noProof/>
              </w:rPr>
              <w:t>43</w:t>
            </w:r>
          </w:p>
        </w:tc>
      </w:tr>
    </w:tbl>
    <w:p w14:paraId="6C92E981" w14:textId="77777777" w:rsidR="003C7AA4" w:rsidRPr="003C7AA4" w:rsidRDefault="003C7AA4" w:rsidP="003C7AA4">
      <w:pPr>
        <w:widowControl w:val="0"/>
        <w:tabs>
          <w:tab w:val="left" w:pos="1244"/>
        </w:tabs>
        <w:autoSpaceDE w:val="0"/>
        <w:autoSpaceDN w:val="0"/>
        <w:spacing w:after="0" w:line="240" w:lineRule="auto"/>
        <w:jc w:val="both"/>
        <w:rPr>
          <w:rFonts w:ascii="IRANSans" w:eastAsia="Calibri" w:hAnsi="IRANSans" w:cs="IRANSans"/>
          <w:sz w:val="14"/>
          <w:szCs w:val="14"/>
          <w:rtl/>
        </w:rPr>
      </w:pPr>
    </w:p>
    <w:p w14:paraId="25BBA5CF" w14:textId="5B14E349" w:rsidR="001508BD" w:rsidRPr="001508BD" w:rsidRDefault="001508BD" w:rsidP="001508BD">
      <w:pPr>
        <w:widowControl w:val="0"/>
        <w:tabs>
          <w:tab w:val="left" w:pos="1244"/>
        </w:tabs>
        <w:autoSpaceDE w:val="0"/>
        <w:autoSpaceDN w:val="0"/>
        <w:spacing w:after="0" w:line="240" w:lineRule="auto"/>
        <w:ind w:left="90"/>
        <w:jc w:val="both"/>
        <w:rPr>
          <w:rFonts w:ascii="IRANSans" w:eastAsia="Calibri" w:hAnsi="IRANSans" w:cs="IRANSans"/>
          <w:sz w:val="24"/>
          <w:szCs w:val="24"/>
        </w:rPr>
      </w:pPr>
      <w:r w:rsidRPr="001508BD">
        <w:rPr>
          <w:rFonts w:ascii="IRANSans" w:eastAsia="Calibri" w:hAnsi="IRANSans" w:cs="IRANSans"/>
          <w:sz w:val="24"/>
          <w:szCs w:val="24"/>
        </w:rPr>
        <w:t>Providing safety and personal protection equipment including (helmet, work clothes, safety shoes, assembly gloves, welding leather gloves, welding leather apron, grinding shield, welding shield, turning safety glasses, safety earpiece, filter breathing mask, and Disposable and chemical, anti-acid work clothes, sandblasting work clothes and...</w:t>
      </w:r>
    </w:p>
    <w:p w14:paraId="2AD4C434" w14:textId="77777777" w:rsidR="001508BD" w:rsidRPr="001508BD" w:rsidRDefault="001508BD" w:rsidP="001508BD">
      <w:pPr>
        <w:widowControl w:val="0"/>
        <w:tabs>
          <w:tab w:val="left" w:pos="1244"/>
        </w:tabs>
        <w:autoSpaceDE w:val="0"/>
        <w:autoSpaceDN w:val="0"/>
        <w:spacing w:after="0" w:line="240" w:lineRule="auto"/>
        <w:ind w:left="90"/>
        <w:jc w:val="both"/>
        <w:rPr>
          <w:rFonts w:ascii="IRANSans" w:eastAsia="Calibri" w:hAnsi="IRANSans" w:cs="IRANSans"/>
          <w:sz w:val="24"/>
          <w:szCs w:val="24"/>
        </w:rPr>
      </w:pPr>
      <w:r w:rsidRPr="001508BD">
        <w:rPr>
          <w:rFonts w:ascii="IRANSans" w:eastAsia="Calibri" w:hAnsi="IRANSans" w:cs="IRANSans"/>
          <w:sz w:val="24"/>
          <w:szCs w:val="24"/>
        </w:rPr>
        <w:t>• Forklift and furnace fuel tanks</w:t>
      </w:r>
    </w:p>
    <w:p w14:paraId="3F77B5BD" w14:textId="77777777" w:rsidR="001508BD" w:rsidRPr="001508BD" w:rsidRDefault="001508BD" w:rsidP="001508BD">
      <w:pPr>
        <w:widowControl w:val="0"/>
        <w:tabs>
          <w:tab w:val="left" w:pos="1244"/>
        </w:tabs>
        <w:autoSpaceDE w:val="0"/>
        <w:autoSpaceDN w:val="0"/>
        <w:spacing w:after="0" w:line="240" w:lineRule="auto"/>
        <w:ind w:left="90"/>
        <w:jc w:val="both"/>
        <w:rPr>
          <w:rFonts w:ascii="IRANSans" w:eastAsia="Calibri" w:hAnsi="IRANSans" w:cs="IRANSans"/>
          <w:sz w:val="24"/>
          <w:szCs w:val="24"/>
        </w:rPr>
      </w:pPr>
      <w:r w:rsidRPr="001508BD">
        <w:rPr>
          <w:rFonts w:ascii="IRANSans" w:eastAsia="Calibri" w:hAnsi="IRANSans" w:cs="IRANSans"/>
          <w:sz w:val="24"/>
          <w:szCs w:val="24"/>
        </w:rPr>
        <w:t>• Electricity and water supply systems</w:t>
      </w:r>
    </w:p>
    <w:p w14:paraId="6E83EC00" w14:textId="77777777" w:rsidR="001508BD" w:rsidRPr="001508BD" w:rsidRDefault="001508BD" w:rsidP="001508BD">
      <w:pPr>
        <w:widowControl w:val="0"/>
        <w:tabs>
          <w:tab w:val="left" w:pos="1244"/>
        </w:tabs>
        <w:autoSpaceDE w:val="0"/>
        <w:autoSpaceDN w:val="0"/>
        <w:spacing w:after="0" w:line="240" w:lineRule="auto"/>
        <w:ind w:left="90"/>
        <w:jc w:val="both"/>
        <w:rPr>
          <w:rFonts w:ascii="IRANSans" w:eastAsia="Calibri" w:hAnsi="IRANSans" w:cs="IRANSans"/>
          <w:sz w:val="24"/>
          <w:szCs w:val="24"/>
        </w:rPr>
      </w:pPr>
      <w:r w:rsidRPr="001508BD">
        <w:rPr>
          <w:rFonts w:ascii="IRANSans" w:eastAsia="Calibri" w:hAnsi="IRANSans" w:cs="IRANSans"/>
          <w:sz w:val="24"/>
          <w:szCs w:val="24"/>
        </w:rPr>
        <w:t>• Bathrooms and toilets for the troops</w:t>
      </w:r>
    </w:p>
    <w:p w14:paraId="56019BC2" w14:textId="77777777" w:rsidR="001508BD" w:rsidRPr="001508BD" w:rsidRDefault="001508BD" w:rsidP="001508BD">
      <w:pPr>
        <w:widowControl w:val="0"/>
        <w:tabs>
          <w:tab w:val="left" w:pos="1244"/>
        </w:tabs>
        <w:autoSpaceDE w:val="0"/>
        <w:autoSpaceDN w:val="0"/>
        <w:spacing w:after="0" w:line="240" w:lineRule="auto"/>
        <w:ind w:left="90"/>
        <w:jc w:val="both"/>
        <w:rPr>
          <w:rFonts w:ascii="IRANSans" w:eastAsia="Calibri" w:hAnsi="IRANSans" w:cs="IRANSans"/>
          <w:sz w:val="24"/>
          <w:szCs w:val="24"/>
        </w:rPr>
      </w:pPr>
      <w:r w:rsidRPr="001508BD">
        <w:rPr>
          <w:rFonts w:ascii="IRANSans" w:eastAsia="Calibri" w:hAnsi="IRANSans" w:cs="IRANSans"/>
          <w:sz w:val="24"/>
          <w:szCs w:val="24"/>
        </w:rPr>
        <w:t>• Sewage collection system</w:t>
      </w:r>
    </w:p>
    <w:p w14:paraId="16C140B7" w14:textId="77777777" w:rsidR="001508BD" w:rsidRPr="001508BD" w:rsidRDefault="001508BD" w:rsidP="001508BD">
      <w:pPr>
        <w:widowControl w:val="0"/>
        <w:tabs>
          <w:tab w:val="left" w:pos="1244"/>
        </w:tabs>
        <w:autoSpaceDE w:val="0"/>
        <w:autoSpaceDN w:val="0"/>
        <w:spacing w:after="0" w:line="240" w:lineRule="auto"/>
        <w:ind w:left="90"/>
        <w:jc w:val="both"/>
        <w:rPr>
          <w:rFonts w:ascii="IRANSans" w:eastAsia="Calibri" w:hAnsi="IRANSans" w:cs="IRANSans"/>
          <w:sz w:val="24"/>
          <w:szCs w:val="24"/>
        </w:rPr>
      </w:pPr>
      <w:r w:rsidRPr="001508BD">
        <w:rPr>
          <w:rFonts w:ascii="IRANSans" w:eastAsia="Calibri" w:hAnsi="IRANSans" w:cs="IRANSans"/>
          <w:sz w:val="24"/>
          <w:szCs w:val="24"/>
        </w:rPr>
        <w:t>• Garbage collection system</w:t>
      </w:r>
    </w:p>
    <w:p w14:paraId="0EDC5ACA" w14:textId="77777777" w:rsidR="001508BD" w:rsidRPr="001508BD" w:rsidRDefault="001508BD" w:rsidP="001508BD">
      <w:pPr>
        <w:widowControl w:val="0"/>
        <w:tabs>
          <w:tab w:val="left" w:pos="1244"/>
        </w:tabs>
        <w:autoSpaceDE w:val="0"/>
        <w:autoSpaceDN w:val="0"/>
        <w:spacing w:after="0" w:line="240" w:lineRule="auto"/>
        <w:ind w:left="90"/>
        <w:jc w:val="both"/>
        <w:rPr>
          <w:rFonts w:ascii="IRANSans" w:eastAsia="Calibri" w:hAnsi="IRANSans" w:cs="IRANSans"/>
          <w:b/>
          <w:bCs/>
          <w:sz w:val="24"/>
          <w:szCs w:val="24"/>
        </w:rPr>
      </w:pPr>
      <w:r w:rsidRPr="001508BD">
        <w:rPr>
          <w:rFonts w:ascii="IRANSans" w:eastAsia="Calibri" w:hAnsi="IRANSans" w:cs="IRANSans"/>
          <w:b/>
          <w:bCs/>
          <w:sz w:val="24"/>
          <w:szCs w:val="24"/>
        </w:rPr>
        <w:t>2- Public building</w:t>
      </w:r>
    </w:p>
    <w:p w14:paraId="3693B49A" w14:textId="77777777" w:rsidR="001508BD" w:rsidRPr="001508BD" w:rsidRDefault="001508BD" w:rsidP="001508BD">
      <w:pPr>
        <w:widowControl w:val="0"/>
        <w:tabs>
          <w:tab w:val="left" w:pos="1244"/>
        </w:tabs>
        <w:autoSpaceDE w:val="0"/>
        <w:autoSpaceDN w:val="0"/>
        <w:spacing w:after="0" w:line="240" w:lineRule="auto"/>
        <w:ind w:left="90"/>
        <w:jc w:val="both"/>
        <w:rPr>
          <w:rFonts w:ascii="IRANSans" w:eastAsia="Calibri" w:hAnsi="IRANSans" w:cs="IRANSans"/>
          <w:sz w:val="24"/>
          <w:szCs w:val="24"/>
        </w:rPr>
      </w:pPr>
      <w:r w:rsidRPr="001508BD">
        <w:rPr>
          <w:rFonts w:ascii="IRANSans" w:eastAsia="Calibri" w:hAnsi="IRANSans" w:cs="IRANSans"/>
          <w:sz w:val="24"/>
          <w:szCs w:val="24"/>
        </w:rPr>
        <w:t>• Fixed and mobile administrative offices (canopy)</w:t>
      </w:r>
    </w:p>
    <w:p w14:paraId="5B843AC8" w14:textId="77777777" w:rsidR="001508BD" w:rsidRPr="001508BD" w:rsidRDefault="001508BD" w:rsidP="001508BD">
      <w:pPr>
        <w:widowControl w:val="0"/>
        <w:tabs>
          <w:tab w:val="left" w:pos="1244"/>
        </w:tabs>
        <w:autoSpaceDE w:val="0"/>
        <w:autoSpaceDN w:val="0"/>
        <w:spacing w:after="0" w:line="240" w:lineRule="auto"/>
        <w:ind w:left="90"/>
        <w:jc w:val="both"/>
        <w:rPr>
          <w:rFonts w:ascii="IRANSans" w:eastAsia="Calibri" w:hAnsi="IRANSans" w:cs="IRANSans"/>
          <w:sz w:val="24"/>
          <w:szCs w:val="24"/>
        </w:rPr>
      </w:pPr>
      <w:r w:rsidRPr="001508BD">
        <w:rPr>
          <w:rFonts w:ascii="IRANSans" w:eastAsia="Calibri" w:hAnsi="IRANSans" w:cs="IRANSans"/>
          <w:sz w:val="24"/>
          <w:szCs w:val="24"/>
        </w:rPr>
        <w:t>• Worker's resort and guest house</w:t>
      </w:r>
    </w:p>
    <w:p w14:paraId="7ACFE564" w14:textId="77777777" w:rsidR="001508BD" w:rsidRPr="001508BD" w:rsidRDefault="001508BD" w:rsidP="001508BD">
      <w:pPr>
        <w:widowControl w:val="0"/>
        <w:tabs>
          <w:tab w:val="left" w:pos="1244"/>
        </w:tabs>
        <w:autoSpaceDE w:val="0"/>
        <w:autoSpaceDN w:val="0"/>
        <w:spacing w:after="0" w:line="240" w:lineRule="auto"/>
        <w:ind w:left="90"/>
        <w:jc w:val="both"/>
        <w:rPr>
          <w:rFonts w:ascii="IRANSans" w:eastAsia="Calibri" w:hAnsi="IRANSans" w:cs="IRANSans"/>
          <w:sz w:val="24"/>
          <w:szCs w:val="24"/>
        </w:rPr>
      </w:pPr>
      <w:r w:rsidRPr="001508BD">
        <w:rPr>
          <w:rFonts w:ascii="IRANSans" w:eastAsia="Calibri" w:hAnsi="IRANSans" w:cs="IRANSans"/>
          <w:sz w:val="24"/>
          <w:szCs w:val="24"/>
        </w:rPr>
        <w:t>• Warehouses</w:t>
      </w:r>
    </w:p>
    <w:p w14:paraId="14A02C42" w14:textId="77777777" w:rsidR="001508BD" w:rsidRPr="001508BD" w:rsidRDefault="001508BD" w:rsidP="001508BD">
      <w:pPr>
        <w:widowControl w:val="0"/>
        <w:tabs>
          <w:tab w:val="left" w:pos="1244"/>
        </w:tabs>
        <w:autoSpaceDE w:val="0"/>
        <w:autoSpaceDN w:val="0"/>
        <w:spacing w:after="0" w:line="240" w:lineRule="auto"/>
        <w:ind w:left="90"/>
        <w:jc w:val="both"/>
        <w:rPr>
          <w:rFonts w:ascii="IRANSans" w:eastAsia="Calibri" w:hAnsi="IRANSans" w:cs="IRANSans"/>
          <w:sz w:val="24"/>
          <w:szCs w:val="24"/>
        </w:rPr>
      </w:pPr>
      <w:r w:rsidRPr="001508BD">
        <w:rPr>
          <w:rFonts w:ascii="IRANSans" w:eastAsia="Calibri" w:hAnsi="IRANSans" w:cs="IRANSans"/>
          <w:sz w:val="24"/>
          <w:szCs w:val="24"/>
        </w:rPr>
        <w:t>• Staff dining hall</w:t>
      </w:r>
    </w:p>
    <w:p w14:paraId="5FCEAE6D" w14:textId="77777777" w:rsidR="001508BD" w:rsidRPr="001508BD" w:rsidRDefault="001508BD" w:rsidP="001508BD">
      <w:pPr>
        <w:widowControl w:val="0"/>
        <w:tabs>
          <w:tab w:val="left" w:pos="1244"/>
        </w:tabs>
        <w:autoSpaceDE w:val="0"/>
        <w:autoSpaceDN w:val="0"/>
        <w:spacing w:after="0" w:line="240" w:lineRule="auto"/>
        <w:ind w:left="90"/>
        <w:jc w:val="both"/>
        <w:rPr>
          <w:rFonts w:ascii="IRANSans" w:eastAsia="Calibri" w:hAnsi="IRANSans" w:cs="IRANSans"/>
          <w:sz w:val="24"/>
          <w:szCs w:val="24"/>
        </w:rPr>
      </w:pPr>
      <w:r w:rsidRPr="001508BD">
        <w:rPr>
          <w:rFonts w:ascii="IRANSans" w:eastAsia="Calibri" w:hAnsi="IRANSans" w:cs="IRANSans"/>
          <w:sz w:val="24"/>
          <w:szCs w:val="24"/>
        </w:rPr>
        <w:t>HSE measures to collect wet, dry, and industrial wastes and...</w:t>
      </w:r>
    </w:p>
    <w:p w14:paraId="17066C42" w14:textId="77777777" w:rsidR="001508BD" w:rsidRPr="001508BD" w:rsidRDefault="001508BD" w:rsidP="001508BD">
      <w:pPr>
        <w:widowControl w:val="0"/>
        <w:tabs>
          <w:tab w:val="left" w:pos="1244"/>
        </w:tabs>
        <w:autoSpaceDE w:val="0"/>
        <w:autoSpaceDN w:val="0"/>
        <w:spacing w:after="0" w:line="240" w:lineRule="auto"/>
        <w:ind w:left="90"/>
        <w:jc w:val="both"/>
        <w:rPr>
          <w:rFonts w:ascii="IRANSans" w:eastAsia="Calibri" w:hAnsi="IRANSans" w:cs="IRANSans"/>
          <w:sz w:val="24"/>
          <w:szCs w:val="24"/>
        </w:rPr>
      </w:pPr>
      <w:r w:rsidRPr="001508BD">
        <w:rPr>
          <w:rFonts w:ascii="IRANSans" w:eastAsia="Calibri" w:hAnsi="IRANSans" w:cs="IRANSans"/>
          <w:sz w:val="24"/>
          <w:szCs w:val="24"/>
        </w:rPr>
        <w:t>Garbage and waste from each department are collected separately in separate bins for disposal and recyclable.</w:t>
      </w:r>
    </w:p>
    <w:p w14:paraId="6C73DF97" w14:textId="77777777" w:rsidR="001508BD" w:rsidRPr="001508BD" w:rsidRDefault="001508BD" w:rsidP="001508BD">
      <w:pPr>
        <w:widowControl w:val="0"/>
        <w:tabs>
          <w:tab w:val="left" w:pos="1244"/>
        </w:tabs>
        <w:autoSpaceDE w:val="0"/>
        <w:autoSpaceDN w:val="0"/>
        <w:spacing w:after="0" w:line="240" w:lineRule="auto"/>
        <w:ind w:left="90"/>
        <w:jc w:val="both"/>
        <w:rPr>
          <w:rFonts w:ascii="IRANSans" w:eastAsia="Calibri" w:hAnsi="IRANSans" w:cs="IRANSans"/>
          <w:sz w:val="24"/>
          <w:szCs w:val="24"/>
        </w:rPr>
      </w:pPr>
      <w:r w:rsidRPr="001508BD">
        <w:rPr>
          <w:rFonts w:ascii="IRANSans" w:eastAsia="Calibri" w:hAnsi="IRANSans" w:cs="IRANSans"/>
          <w:sz w:val="24"/>
          <w:szCs w:val="24"/>
        </w:rPr>
        <w:t>Then the solid waste after collection is transferred to the waste basket by the service force and collected by the relevant officials of the special area and transferred to the appropriate disposal place under the supervision of the environmental organization.</w:t>
      </w:r>
    </w:p>
    <w:p w14:paraId="345585DD" w14:textId="77777777" w:rsidR="001508BD" w:rsidRPr="001508BD" w:rsidRDefault="001508BD" w:rsidP="001508BD">
      <w:pPr>
        <w:widowControl w:val="0"/>
        <w:tabs>
          <w:tab w:val="left" w:pos="1244"/>
        </w:tabs>
        <w:autoSpaceDE w:val="0"/>
        <w:autoSpaceDN w:val="0"/>
        <w:spacing w:after="0" w:line="240" w:lineRule="auto"/>
        <w:ind w:left="90"/>
        <w:jc w:val="both"/>
        <w:rPr>
          <w:rFonts w:ascii="IRANSans" w:eastAsia="Calibri" w:hAnsi="IRANSans" w:cs="IRANSans"/>
          <w:sz w:val="24"/>
          <w:szCs w:val="24"/>
        </w:rPr>
      </w:pPr>
      <w:r w:rsidRPr="001508BD">
        <w:rPr>
          <w:rFonts w:ascii="IRANSans" w:eastAsia="Calibri" w:hAnsi="IRANSans" w:cs="IRANSans"/>
          <w:sz w:val="24"/>
          <w:szCs w:val="24"/>
        </w:rPr>
        <w:t>Sanitary waste, such as bandages and contaminated blood gas, is collected in a separate bucket specially designed for this purpose, and isolated in the same way, it is given to the relevant officials for disposal in a suitable place under the supervision of the environmental organization.</w:t>
      </w:r>
    </w:p>
    <w:p w14:paraId="4FFD393D" w14:textId="77777777" w:rsidR="001508BD" w:rsidRPr="001508BD" w:rsidRDefault="001508BD" w:rsidP="001508BD">
      <w:pPr>
        <w:widowControl w:val="0"/>
        <w:tabs>
          <w:tab w:val="left" w:pos="1244"/>
        </w:tabs>
        <w:autoSpaceDE w:val="0"/>
        <w:autoSpaceDN w:val="0"/>
        <w:spacing w:after="0" w:line="240" w:lineRule="auto"/>
        <w:ind w:left="90"/>
        <w:jc w:val="both"/>
        <w:rPr>
          <w:rFonts w:ascii="IRANSans" w:eastAsia="Calibri" w:hAnsi="IRANSans" w:cs="IRANSans"/>
          <w:sz w:val="24"/>
          <w:szCs w:val="24"/>
        </w:rPr>
      </w:pPr>
      <w:r w:rsidRPr="001508BD">
        <w:rPr>
          <w:rFonts w:ascii="IRANSans" w:eastAsia="Calibri" w:hAnsi="IRANSans" w:cs="IRANSans"/>
          <w:sz w:val="24"/>
          <w:szCs w:val="24"/>
        </w:rPr>
        <w:t>After finishing the work, metal scraps are collected in separate boxes and sold by the warehouse and in coordination with the factory management.</w:t>
      </w:r>
    </w:p>
    <w:p w14:paraId="4089BDB7" w14:textId="77777777" w:rsidR="001508BD" w:rsidRPr="001508BD" w:rsidRDefault="001508BD" w:rsidP="001508BD">
      <w:pPr>
        <w:widowControl w:val="0"/>
        <w:tabs>
          <w:tab w:val="left" w:pos="1244"/>
        </w:tabs>
        <w:autoSpaceDE w:val="0"/>
        <w:autoSpaceDN w:val="0"/>
        <w:spacing w:after="0" w:line="240" w:lineRule="auto"/>
        <w:ind w:left="90"/>
        <w:jc w:val="both"/>
        <w:rPr>
          <w:rFonts w:ascii="IRANSans" w:eastAsia="Calibri" w:hAnsi="IRANSans" w:cs="IRANSans"/>
          <w:sz w:val="24"/>
          <w:szCs w:val="24"/>
        </w:rPr>
      </w:pPr>
      <w:r w:rsidRPr="001508BD">
        <w:rPr>
          <w:rFonts w:ascii="IRANSans" w:eastAsia="Calibri" w:hAnsi="IRANSans" w:cs="IRANSans"/>
          <w:sz w:val="24"/>
          <w:szCs w:val="24"/>
        </w:rPr>
        <w:t>Wood waste is collected in a specific place and used if it can be used. Otherwise, they will be sold.</w:t>
      </w:r>
    </w:p>
    <w:p w14:paraId="7F3FE62D" w14:textId="77777777" w:rsidR="001508BD" w:rsidRPr="001508BD" w:rsidRDefault="001508BD" w:rsidP="001508BD">
      <w:pPr>
        <w:widowControl w:val="0"/>
        <w:tabs>
          <w:tab w:val="left" w:pos="1244"/>
        </w:tabs>
        <w:autoSpaceDE w:val="0"/>
        <w:autoSpaceDN w:val="0"/>
        <w:spacing w:after="0" w:line="240" w:lineRule="auto"/>
        <w:ind w:left="90"/>
        <w:jc w:val="both"/>
        <w:rPr>
          <w:rFonts w:ascii="IRANSans" w:eastAsia="Calibri" w:hAnsi="IRANSans" w:cs="IRANSans"/>
          <w:b/>
          <w:bCs/>
          <w:sz w:val="24"/>
          <w:szCs w:val="24"/>
        </w:rPr>
      </w:pPr>
      <w:r w:rsidRPr="001508BD">
        <w:rPr>
          <w:rFonts w:ascii="IRANSans" w:eastAsia="Calibri" w:hAnsi="IRANSans" w:cs="IRANSans"/>
          <w:b/>
          <w:bCs/>
          <w:sz w:val="24"/>
          <w:szCs w:val="24"/>
        </w:rPr>
        <w:t>For other recyclable waste (paper, plastic, and glass), we do the following:</w:t>
      </w:r>
    </w:p>
    <w:p w14:paraId="516E3E3D" w14:textId="77777777" w:rsidR="001508BD" w:rsidRPr="001508BD" w:rsidRDefault="001508BD" w:rsidP="001508BD">
      <w:pPr>
        <w:widowControl w:val="0"/>
        <w:tabs>
          <w:tab w:val="left" w:pos="1244"/>
        </w:tabs>
        <w:autoSpaceDE w:val="0"/>
        <w:autoSpaceDN w:val="0"/>
        <w:spacing w:after="0" w:line="240" w:lineRule="auto"/>
        <w:ind w:left="90"/>
        <w:jc w:val="both"/>
        <w:rPr>
          <w:rFonts w:ascii="IRANSans" w:eastAsia="Calibri" w:hAnsi="IRANSans" w:cs="IRANSans"/>
          <w:sz w:val="24"/>
          <w:szCs w:val="24"/>
        </w:rPr>
      </w:pPr>
      <w:r w:rsidRPr="001508BD">
        <w:rPr>
          <w:rFonts w:ascii="IRANSans" w:eastAsia="Calibri" w:hAnsi="IRANSans" w:cs="IRANSans"/>
          <w:sz w:val="24"/>
          <w:szCs w:val="24"/>
        </w:rPr>
        <w:t>• Ordering special collection bins for restrooms and restrooms and other places by the HSE unit</w:t>
      </w:r>
    </w:p>
    <w:p w14:paraId="0D568799" w14:textId="77777777" w:rsidR="001508BD" w:rsidRDefault="001508BD" w:rsidP="001508BD">
      <w:pPr>
        <w:widowControl w:val="0"/>
        <w:tabs>
          <w:tab w:val="left" w:pos="1244"/>
        </w:tabs>
        <w:autoSpaceDE w:val="0"/>
        <w:autoSpaceDN w:val="0"/>
        <w:spacing w:after="0" w:line="240" w:lineRule="auto"/>
        <w:ind w:left="90"/>
        <w:jc w:val="both"/>
        <w:rPr>
          <w:rFonts w:ascii="IRANSans" w:eastAsia="Calibri" w:hAnsi="IRANSans" w:cs="IRANSans"/>
          <w:sz w:val="24"/>
          <w:szCs w:val="24"/>
          <w:rtl/>
        </w:rPr>
      </w:pPr>
      <w:r w:rsidRPr="001508BD">
        <w:rPr>
          <w:rFonts w:ascii="IRANSans" w:eastAsia="Calibri" w:hAnsi="IRANSans" w:cs="IRANSans"/>
          <w:sz w:val="24"/>
          <w:szCs w:val="24"/>
        </w:rPr>
        <w:t>• Distribution of small buckets in the appropriate number in different units by the service unit.</w:t>
      </w:r>
    </w:p>
    <w:p w14:paraId="41B964AC" w14:textId="77777777" w:rsidR="0099560A" w:rsidRDefault="0099560A" w:rsidP="001508BD">
      <w:pPr>
        <w:widowControl w:val="0"/>
        <w:tabs>
          <w:tab w:val="left" w:pos="1244"/>
        </w:tabs>
        <w:autoSpaceDE w:val="0"/>
        <w:autoSpaceDN w:val="0"/>
        <w:spacing w:after="0" w:line="240" w:lineRule="auto"/>
        <w:ind w:left="90"/>
        <w:jc w:val="both"/>
        <w:rPr>
          <w:rFonts w:ascii="IRANSans" w:eastAsia="Calibri" w:hAnsi="IRANSans" w:cs="IRANSans"/>
          <w:sz w:val="24"/>
          <w:szCs w:val="24"/>
          <w:rtl/>
        </w:rPr>
      </w:pPr>
    </w:p>
    <w:tbl>
      <w:tblPr>
        <w:tblStyle w:val="TableGrid"/>
        <w:tblpPr w:leftFromText="180" w:rightFromText="180" w:vertAnchor="text" w:horzAnchor="margin" w:tblpXSpec="center" w:tblpY="61"/>
        <w:tblW w:w="10467" w:type="dxa"/>
        <w:tblLook w:val="04A0" w:firstRow="1" w:lastRow="0" w:firstColumn="1" w:lastColumn="0" w:noHBand="0" w:noVBand="1"/>
      </w:tblPr>
      <w:tblGrid>
        <w:gridCol w:w="2145"/>
        <w:gridCol w:w="378"/>
        <w:gridCol w:w="5382"/>
        <w:gridCol w:w="990"/>
        <w:gridCol w:w="1572"/>
      </w:tblGrid>
      <w:tr w:rsidR="0099560A" w:rsidRPr="00405E20" w14:paraId="702FAFCC" w14:textId="77777777" w:rsidTr="00AA7D24">
        <w:trPr>
          <w:trHeight w:val="1367"/>
        </w:trPr>
        <w:tc>
          <w:tcPr>
            <w:tcW w:w="2145" w:type="dxa"/>
            <w:vMerge w:val="restart"/>
            <w:tcBorders>
              <w:top w:val="single" w:sz="18" w:space="0" w:color="auto"/>
              <w:left w:val="single" w:sz="18" w:space="0" w:color="auto"/>
              <w:bottom w:val="single" w:sz="4" w:space="0" w:color="auto"/>
              <w:right w:val="nil"/>
            </w:tcBorders>
            <w:noWrap/>
            <w:hideMark/>
          </w:tcPr>
          <w:p w14:paraId="18E3CDAD" w14:textId="77777777" w:rsidR="0099560A" w:rsidRPr="00405E20" w:rsidRDefault="0099560A" w:rsidP="00643F06">
            <w:pPr>
              <w:pStyle w:val="Header"/>
              <w:ind w:right="415"/>
              <w:rPr>
                <w:rFonts w:ascii="Times New Roman" w:hAnsi="Times New Roman"/>
                <w:sz w:val="16"/>
                <w:szCs w:val="16"/>
              </w:rPr>
            </w:pPr>
            <w:r w:rsidRPr="00E824D6">
              <w:rPr>
                <w:rFonts w:ascii="Times New Roman" w:hAnsi="Times New Roman"/>
                <w:noProof/>
                <w:sz w:val="16"/>
                <w:szCs w:val="16"/>
              </w:rPr>
              <w:lastRenderedPageBreak/>
              <w:drawing>
                <wp:anchor distT="0" distB="0" distL="114300" distR="114300" simplePos="0" relativeHeight="251798528" behindDoc="1" locked="0" layoutInCell="1" allowOverlap="1" wp14:anchorId="35855D25" wp14:editId="58531447">
                  <wp:simplePos x="0" y="0"/>
                  <wp:positionH relativeFrom="column">
                    <wp:posOffset>288290</wp:posOffset>
                  </wp:positionH>
                  <wp:positionV relativeFrom="paragraph">
                    <wp:posOffset>831850</wp:posOffset>
                  </wp:positionV>
                  <wp:extent cx="584327" cy="492369"/>
                  <wp:effectExtent l="0" t="0" r="6350" b="3175"/>
                  <wp:wrapNone/>
                  <wp:docPr id="1243920945" name="Picture 124392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800576" behindDoc="1" locked="0" layoutInCell="1" allowOverlap="1" wp14:anchorId="063DDEB5" wp14:editId="0E958359">
                  <wp:simplePos x="0" y="0"/>
                  <wp:positionH relativeFrom="column">
                    <wp:posOffset>283845</wp:posOffset>
                  </wp:positionH>
                  <wp:positionV relativeFrom="paragraph">
                    <wp:posOffset>94615</wp:posOffset>
                  </wp:positionV>
                  <wp:extent cx="562708" cy="648337"/>
                  <wp:effectExtent l="0" t="0" r="8890" b="0"/>
                  <wp:wrapNone/>
                  <wp:docPr id="903641086"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378" w:type="dxa"/>
            <w:vMerge w:val="restart"/>
            <w:tcBorders>
              <w:top w:val="single" w:sz="18" w:space="0" w:color="auto"/>
              <w:left w:val="nil"/>
              <w:bottom w:val="single" w:sz="4" w:space="0" w:color="auto"/>
              <w:right w:val="single" w:sz="18" w:space="0" w:color="auto"/>
            </w:tcBorders>
            <w:noWrap/>
          </w:tcPr>
          <w:p w14:paraId="76563665" w14:textId="77777777" w:rsidR="0099560A" w:rsidRPr="00405E20" w:rsidRDefault="0099560A"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hideMark/>
          </w:tcPr>
          <w:p w14:paraId="6471A4A5" w14:textId="77777777" w:rsidR="0099560A" w:rsidRPr="00FA7FFA" w:rsidRDefault="0099560A" w:rsidP="00643F06">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 xml:space="preserve">Toase-ehe Park Sanati Gohar Ofogh </w:t>
            </w:r>
          </w:p>
          <w:p w14:paraId="76C633C4" w14:textId="77777777" w:rsidR="0099560A" w:rsidRPr="00FA7FFA" w:rsidRDefault="0099560A" w:rsidP="00643F06">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2CBCE0A3" w14:textId="16D7CB19" w:rsidR="0099560A" w:rsidRPr="00C60FE2" w:rsidRDefault="0099560A" w:rsidP="00643F06">
            <w:pPr>
              <w:pStyle w:val="Header"/>
              <w:spacing w:line="276" w:lineRule="auto"/>
              <w:jc w:val="center"/>
              <w:rPr>
                <w:rFonts w:ascii="Times New Roman" w:hAnsi="Times New Roman"/>
                <w:b/>
                <w:bCs/>
                <w:sz w:val="18"/>
                <w:szCs w:val="18"/>
              </w:rPr>
            </w:pPr>
            <w:r w:rsidRPr="00090A01">
              <w:rPr>
                <w:rFonts w:ascii="Times New Roman" w:hAnsi="Times New Roman"/>
                <w:b/>
                <w:bCs/>
                <w:sz w:val="20"/>
                <w:szCs w:val="20"/>
              </w:rPr>
              <w:t>CONCEPTUAL, BASIC and DETAIL DESIGN ENGINEERING OF STYRENE PARK OFFSITE</w:t>
            </w:r>
          </w:p>
        </w:tc>
        <w:tc>
          <w:tcPr>
            <w:tcW w:w="2562" w:type="dxa"/>
            <w:gridSpan w:val="2"/>
            <w:vMerge w:val="restart"/>
            <w:tcBorders>
              <w:top w:val="single" w:sz="18" w:space="0" w:color="auto"/>
              <w:left w:val="single" w:sz="18" w:space="0" w:color="auto"/>
              <w:bottom w:val="single" w:sz="4" w:space="0" w:color="auto"/>
              <w:right w:val="single" w:sz="18" w:space="0" w:color="auto"/>
            </w:tcBorders>
            <w:noWrap/>
            <w:vAlign w:val="center"/>
            <w:hideMark/>
          </w:tcPr>
          <w:p w14:paraId="65029F8F" w14:textId="77777777" w:rsidR="0099560A" w:rsidRPr="00C60FE2" w:rsidRDefault="0099560A" w:rsidP="00643F06">
            <w:pPr>
              <w:pStyle w:val="Header"/>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801600" behindDoc="1" locked="0" layoutInCell="1" allowOverlap="1" wp14:anchorId="18DCACA6" wp14:editId="64D82270">
                  <wp:simplePos x="0" y="0"/>
                  <wp:positionH relativeFrom="column">
                    <wp:posOffset>-517525</wp:posOffset>
                  </wp:positionH>
                  <wp:positionV relativeFrom="paragraph">
                    <wp:posOffset>-2540</wp:posOffset>
                  </wp:positionV>
                  <wp:extent cx="551815" cy="373380"/>
                  <wp:effectExtent l="0" t="0" r="0" b="7620"/>
                  <wp:wrapTight wrapText="bothSides">
                    <wp:wrapPolygon edited="0">
                      <wp:start x="7457" y="0"/>
                      <wp:lineTo x="2237" y="13224"/>
                      <wp:lineTo x="2237" y="20939"/>
                      <wp:lineTo x="18642" y="20939"/>
                      <wp:lineTo x="19388" y="15429"/>
                      <wp:lineTo x="15659" y="5510"/>
                      <wp:lineTo x="11185" y="0"/>
                      <wp:lineTo x="7457" y="0"/>
                    </wp:wrapPolygon>
                  </wp:wrapTight>
                  <wp:docPr id="293227601" name="Picture 29322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815" cy="373380"/>
                          </a:xfrm>
                          <a:prstGeom prst="rect">
                            <a:avLst/>
                          </a:prstGeom>
                        </pic:spPr>
                      </pic:pic>
                    </a:graphicData>
                  </a:graphic>
                  <wp14:sizeRelH relativeFrom="margin">
                    <wp14:pctWidth>0</wp14:pctWidth>
                  </wp14:sizeRelH>
                  <wp14:sizeRelV relativeFrom="margin">
                    <wp14:pctHeight>0</wp14:pctHeight>
                  </wp14:sizeRelV>
                </wp:anchor>
              </w:drawing>
            </w:r>
          </w:p>
          <w:p w14:paraId="30B022B1" w14:textId="2D43D54B" w:rsidR="0099560A" w:rsidRPr="00C60FE2" w:rsidRDefault="00CB3BE3" w:rsidP="00643F06">
            <w:pPr>
              <w:tabs>
                <w:tab w:val="left" w:pos="1490"/>
              </w:tabs>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949056" behindDoc="0" locked="0" layoutInCell="1" allowOverlap="1" wp14:anchorId="1E5A716B" wp14:editId="0EBDE12D">
                  <wp:simplePos x="0" y="0"/>
                  <wp:positionH relativeFrom="column">
                    <wp:posOffset>535305</wp:posOffset>
                  </wp:positionH>
                  <wp:positionV relativeFrom="paragraph">
                    <wp:posOffset>81915</wp:posOffset>
                  </wp:positionV>
                  <wp:extent cx="961390" cy="488315"/>
                  <wp:effectExtent l="0" t="0" r="0" b="6985"/>
                  <wp:wrapNone/>
                  <wp:docPr id="4338821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35214" name="Picture 362335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1390" cy="488315"/>
                          </a:xfrm>
                          <a:prstGeom prst="rect">
                            <a:avLst/>
                          </a:prstGeom>
                        </pic:spPr>
                      </pic:pic>
                    </a:graphicData>
                  </a:graphic>
                  <wp14:sizeRelH relativeFrom="margin">
                    <wp14:pctWidth>0</wp14:pctWidth>
                  </wp14:sizeRelH>
                  <wp14:sizeRelV relativeFrom="margin">
                    <wp14:pctHeight>0</wp14:pctHeight>
                  </wp14:sizeRelV>
                </wp:anchor>
              </w:drawing>
            </w:r>
            <w:r w:rsidR="0099560A" w:rsidRPr="00E824D6">
              <w:rPr>
                <w:rFonts w:ascii="Times New Roman" w:hAnsi="Times New Roman"/>
                <w:noProof/>
                <w:sz w:val="16"/>
                <w:szCs w:val="16"/>
              </w:rPr>
              <w:drawing>
                <wp:anchor distT="0" distB="0" distL="114300" distR="114300" simplePos="0" relativeHeight="251799552" behindDoc="1" locked="0" layoutInCell="1" allowOverlap="1" wp14:anchorId="52ADFD20" wp14:editId="77D497AD">
                  <wp:simplePos x="0" y="0"/>
                  <wp:positionH relativeFrom="column">
                    <wp:posOffset>-474345</wp:posOffset>
                  </wp:positionH>
                  <wp:positionV relativeFrom="paragraph">
                    <wp:posOffset>304800</wp:posOffset>
                  </wp:positionV>
                  <wp:extent cx="502920" cy="502920"/>
                  <wp:effectExtent l="0" t="0" r="0" b="0"/>
                  <wp:wrapTight wrapText="bothSides">
                    <wp:wrapPolygon edited="0">
                      <wp:start x="0" y="0"/>
                      <wp:lineTo x="0" y="20455"/>
                      <wp:lineTo x="20455" y="20455"/>
                      <wp:lineTo x="20455" y="0"/>
                      <wp:lineTo x="0" y="0"/>
                    </wp:wrapPolygon>
                  </wp:wrapTight>
                  <wp:docPr id="1575257796"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tc>
      </w:tr>
      <w:tr w:rsidR="0099560A" w:rsidRPr="00405E20" w14:paraId="55DC1122" w14:textId="77777777" w:rsidTr="00AA7D24">
        <w:trPr>
          <w:trHeight w:val="257"/>
        </w:trPr>
        <w:tc>
          <w:tcPr>
            <w:tcW w:w="2145" w:type="dxa"/>
            <w:vMerge/>
            <w:tcBorders>
              <w:left w:val="single" w:sz="18" w:space="0" w:color="auto"/>
              <w:right w:val="nil"/>
            </w:tcBorders>
            <w:noWrap/>
          </w:tcPr>
          <w:p w14:paraId="70781A98" w14:textId="77777777" w:rsidR="0099560A" w:rsidRPr="00405E20" w:rsidRDefault="0099560A" w:rsidP="00643F06">
            <w:pPr>
              <w:pStyle w:val="Header"/>
              <w:rPr>
                <w:rFonts w:ascii="Times New Roman" w:hAnsi="Times New Roman"/>
                <w:sz w:val="16"/>
                <w:szCs w:val="16"/>
              </w:rPr>
            </w:pPr>
          </w:p>
        </w:tc>
        <w:tc>
          <w:tcPr>
            <w:tcW w:w="378" w:type="dxa"/>
            <w:vMerge/>
            <w:tcBorders>
              <w:left w:val="nil"/>
              <w:bottom w:val="nil"/>
              <w:right w:val="single" w:sz="18" w:space="0" w:color="auto"/>
            </w:tcBorders>
            <w:noWrap/>
          </w:tcPr>
          <w:p w14:paraId="4AA1323A" w14:textId="77777777" w:rsidR="0099560A" w:rsidRPr="00405E20" w:rsidRDefault="0099560A" w:rsidP="00643F06">
            <w:pPr>
              <w:pStyle w:val="Header"/>
              <w:rPr>
                <w:rFonts w:ascii="Times New Roman" w:hAnsi="Times New Roman"/>
                <w:sz w:val="16"/>
                <w:szCs w:val="16"/>
              </w:rPr>
            </w:pPr>
          </w:p>
        </w:tc>
        <w:tc>
          <w:tcPr>
            <w:tcW w:w="5382" w:type="dxa"/>
            <w:vMerge w:val="restart"/>
            <w:tcBorders>
              <w:top w:val="single" w:sz="18" w:space="0" w:color="auto"/>
              <w:left w:val="single" w:sz="18" w:space="0" w:color="auto"/>
              <w:bottom w:val="single" w:sz="4" w:space="0" w:color="auto"/>
              <w:right w:val="single" w:sz="18" w:space="0" w:color="auto"/>
            </w:tcBorders>
            <w:noWrap/>
            <w:vAlign w:val="center"/>
          </w:tcPr>
          <w:p w14:paraId="2510C266" w14:textId="77777777" w:rsidR="0099560A" w:rsidRPr="00BE08B3" w:rsidRDefault="0099560A" w:rsidP="00643F06">
            <w:pPr>
              <w:rPr>
                <w:rFonts w:ascii="Times New Roman" w:hAnsi="Times New Roman"/>
                <w:sz w:val="20"/>
                <w:szCs w:val="20"/>
              </w:rPr>
            </w:pPr>
            <w:r w:rsidRPr="00BE08B3">
              <w:rPr>
                <w:rFonts w:ascii="Times New Roman" w:hAnsi="Times New Roman"/>
                <w:sz w:val="20"/>
                <w:szCs w:val="20"/>
              </w:rPr>
              <w:t xml:space="preserve">Document Title: </w:t>
            </w:r>
            <w:r>
              <w:rPr>
                <w:rFonts w:ascii="Times New Roman" w:hAnsi="Times New Roman"/>
                <w:sz w:val="20"/>
                <w:szCs w:val="20"/>
              </w:rPr>
              <w:t>HSE PLAN</w:t>
            </w:r>
          </w:p>
        </w:tc>
        <w:tc>
          <w:tcPr>
            <w:tcW w:w="2562" w:type="dxa"/>
            <w:gridSpan w:val="2"/>
            <w:vMerge/>
            <w:tcBorders>
              <w:left w:val="single" w:sz="18" w:space="0" w:color="auto"/>
              <w:bottom w:val="nil"/>
              <w:right w:val="single" w:sz="18" w:space="0" w:color="auto"/>
            </w:tcBorders>
            <w:noWrap/>
            <w:vAlign w:val="center"/>
          </w:tcPr>
          <w:p w14:paraId="0EFE890B" w14:textId="77777777" w:rsidR="0099560A" w:rsidRPr="00405E20" w:rsidRDefault="0099560A" w:rsidP="00643F06">
            <w:pPr>
              <w:pStyle w:val="Header"/>
              <w:rPr>
                <w:rFonts w:ascii="Times New Roman" w:hAnsi="Times New Roman"/>
                <w:sz w:val="16"/>
                <w:szCs w:val="16"/>
              </w:rPr>
            </w:pPr>
          </w:p>
        </w:tc>
      </w:tr>
      <w:tr w:rsidR="0099560A" w:rsidRPr="00405E20" w14:paraId="06EEEBB9" w14:textId="77777777" w:rsidTr="00AA7D24">
        <w:trPr>
          <w:trHeight w:val="62"/>
        </w:trPr>
        <w:tc>
          <w:tcPr>
            <w:tcW w:w="2145" w:type="dxa"/>
            <w:vMerge/>
            <w:tcBorders>
              <w:left w:val="single" w:sz="18" w:space="0" w:color="auto"/>
              <w:right w:val="nil"/>
            </w:tcBorders>
            <w:noWrap/>
            <w:hideMark/>
          </w:tcPr>
          <w:p w14:paraId="768A30A5" w14:textId="77777777" w:rsidR="0099560A" w:rsidRPr="00405E20" w:rsidRDefault="0099560A" w:rsidP="00643F06">
            <w:pPr>
              <w:pStyle w:val="Header"/>
              <w:rPr>
                <w:rFonts w:ascii="Times New Roman" w:hAnsi="Times New Roman"/>
                <w:sz w:val="16"/>
                <w:szCs w:val="16"/>
              </w:rPr>
            </w:pPr>
          </w:p>
        </w:tc>
        <w:tc>
          <w:tcPr>
            <w:tcW w:w="378" w:type="dxa"/>
            <w:vMerge w:val="restart"/>
            <w:tcBorders>
              <w:top w:val="nil"/>
              <w:left w:val="nil"/>
              <w:right w:val="single" w:sz="18" w:space="0" w:color="auto"/>
            </w:tcBorders>
          </w:tcPr>
          <w:p w14:paraId="2E792E57" w14:textId="77777777" w:rsidR="0099560A" w:rsidRPr="00405E20" w:rsidRDefault="0099560A" w:rsidP="00643F06">
            <w:pPr>
              <w:pStyle w:val="Header"/>
              <w:rPr>
                <w:rFonts w:ascii="Times New Roman" w:hAnsi="Times New Roman"/>
                <w:sz w:val="16"/>
                <w:szCs w:val="16"/>
              </w:rPr>
            </w:pPr>
          </w:p>
        </w:tc>
        <w:tc>
          <w:tcPr>
            <w:tcW w:w="5382" w:type="dxa"/>
            <w:vMerge/>
            <w:tcBorders>
              <w:left w:val="single" w:sz="18" w:space="0" w:color="auto"/>
              <w:bottom w:val="single" w:sz="18" w:space="0" w:color="auto"/>
              <w:right w:val="single" w:sz="18" w:space="0" w:color="auto"/>
            </w:tcBorders>
            <w:noWrap/>
            <w:vAlign w:val="center"/>
            <w:hideMark/>
          </w:tcPr>
          <w:p w14:paraId="79F397F1" w14:textId="77777777" w:rsidR="0099560A" w:rsidRPr="00405E20" w:rsidRDefault="0099560A" w:rsidP="00643F06">
            <w:pPr>
              <w:pStyle w:val="Header"/>
              <w:rPr>
                <w:rFonts w:ascii="Times New Roman" w:hAnsi="Times New Roman"/>
                <w:sz w:val="16"/>
                <w:szCs w:val="16"/>
              </w:rPr>
            </w:pPr>
          </w:p>
        </w:tc>
        <w:tc>
          <w:tcPr>
            <w:tcW w:w="2562" w:type="dxa"/>
            <w:gridSpan w:val="2"/>
            <w:tcBorders>
              <w:top w:val="nil"/>
              <w:left w:val="single" w:sz="18" w:space="0" w:color="auto"/>
              <w:right w:val="single" w:sz="18" w:space="0" w:color="auto"/>
            </w:tcBorders>
            <w:noWrap/>
            <w:vAlign w:val="center"/>
            <w:hideMark/>
          </w:tcPr>
          <w:p w14:paraId="1118FEAD" w14:textId="77777777" w:rsidR="0099560A" w:rsidRPr="00405E20" w:rsidRDefault="0099560A" w:rsidP="00643F06">
            <w:pPr>
              <w:pStyle w:val="Header"/>
              <w:rPr>
                <w:rFonts w:ascii="Times New Roman" w:hAnsi="Times New Roman"/>
                <w:sz w:val="16"/>
                <w:szCs w:val="16"/>
              </w:rPr>
            </w:pPr>
          </w:p>
        </w:tc>
      </w:tr>
      <w:tr w:rsidR="0099560A" w:rsidRPr="00405E20" w14:paraId="5F400179" w14:textId="77777777" w:rsidTr="00AA7D24">
        <w:trPr>
          <w:trHeight w:val="513"/>
        </w:trPr>
        <w:tc>
          <w:tcPr>
            <w:tcW w:w="2145" w:type="dxa"/>
            <w:vMerge/>
            <w:tcBorders>
              <w:left w:val="single" w:sz="18" w:space="0" w:color="auto"/>
              <w:bottom w:val="single" w:sz="18" w:space="0" w:color="auto"/>
              <w:right w:val="nil"/>
            </w:tcBorders>
            <w:noWrap/>
          </w:tcPr>
          <w:p w14:paraId="16D5C684" w14:textId="77777777" w:rsidR="0099560A" w:rsidRPr="00405E20" w:rsidRDefault="0099560A" w:rsidP="00643F06">
            <w:pPr>
              <w:pStyle w:val="Header"/>
              <w:rPr>
                <w:rFonts w:ascii="Times New Roman" w:hAnsi="Times New Roman"/>
                <w:sz w:val="16"/>
                <w:szCs w:val="16"/>
              </w:rPr>
            </w:pPr>
          </w:p>
        </w:tc>
        <w:tc>
          <w:tcPr>
            <w:tcW w:w="378" w:type="dxa"/>
            <w:vMerge/>
            <w:tcBorders>
              <w:top w:val="nil"/>
              <w:left w:val="nil"/>
              <w:bottom w:val="single" w:sz="18" w:space="0" w:color="auto"/>
              <w:right w:val="single" w:sz="18" w:space="0" w:color="auto"/>
            </w:tcBorders>
          </w:tcPr>
          <w:p w14:paraId="222D732C" w14:textId="77777777" w:rsidR="0099560A" w:rsidRPr="00405E20" w:rsidRDefault="0099560A"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tcPr>
          <w:p w14:paraId="44A821D2" w14:textId="77777777" w:rsidR="0099560A" w:rsidRPr="00073304" w:rsidRDefault="0099560A" w:rsidP="00643F06">
            <w:pPr>
              <w:pStyle w:val="Header"/>
              <w:rPr>
                <w:rFonts w:ascii="Times New Roman" w:hAnsi="Times New Roman"/>
                <w:sz w:val="24"/>
                <w:szCs w:val="24"/>
              </w:rP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Pr="007B4BA5">
              <w:rPr>
                <w:rFonts w:ascii="Times New Roman" w:hAnsi="Times New Roman"/>
              </w:rPr>
              <w:t>EI027-FPA-VD-GE-HSE-005</w:t>
            </w:r>
          </w:p>
        </w:tc>
        <w:tc>
          <w:tcPr>
            <w:tcW w:w="990" w:type="dxa"/>
            <w:tcBorders>
              <w:top w:val="single" w:sz="18" w:space="0" w:color="auto"/>
              <w:left w:val="single" w:sz="18" w:space="0" w:color="auto"/>
              <w:bottom w:val="single" w:sz="18" w:space="0" w:color="auto"/>
              <w:right w:val="single" w:sz="18" w:space="0" w:color="auto"/>
            </w:tcBorders>
            <w:noWrap/>
            <w:vAlign w:val="center"/>
          </w:tcPr>
          <w:p w14:paraId="01265008" w14:textId="77777777" w:rsidR="0099560A" w:rsidRPr="00090A01" w:rsidRDefault="0099560A" w:rsidP="00643F06">
            <w:pPr>
              <w:pStyle w:val="Header"/>
              <w:rPr>
                <w:rFonts w:ascii="Times New Roman" w:hAnsi="Times New Roman"/>
                <w:sz w:val="20"/>
                <w:szCs w:val="20"/>
              </w:rPr>
            </w:pPr>
            <w:r w:rsidRPr="00405E20">
              <w:rPr>
                <w:rFonts w:ascii="Times New Roman" w:hAnsi="Times New Roman"/>
                <w:sz w:val="20"/>
                <w:szCs w:val="20"/>
              </w:rPr>
              <w:t>Rev.</w:t>
            </w:r>
            <w:r>
              <w:rPr>
                <w:rFonts w:ascii="Times New Roman" w:hAnsi="Times New Roman"/>
                <w:sz w:val="20"/>
                <w:szCs w:val="20"/>
              </w:rPr>
              <w:t xml:space="preserve"> R0</w:t>
            </w:r>
          </w:p>
        </w:tc>
        <w:tc>
          <w:tcPr>
            <w:tcW w:w="1572" w:type="dxa"/>
            <w:tcBorders>
              <w:top w:val="single" w:sz="18" w:space="0" w:color="auto"/>
              <w:left w:val="single" w:sz="18" w:space="0" w:color="auto"/>
              <w:bottom w:val="single" w:sz="18" w:space="0" w:color="auto"/>
              <w:right w:val="single" w:sz="18" w:space="0" w:color="auto"/>
            </w:tcBorders>
            <w:vAlign w:val="center"/>
          </w:tcPr>
          <w:p w14:paraId="35D8F51C" w14:textId="7A660F91" w:rsidR="0099560A" w:rsidRPr="002B085F" w:rsidRDefault="0099560A" w:rsidP="00643F06">
            <w:pPr>
              <w:pStyle w:val="Header"/>
              <w:jc w:val="center"/>
              <w:rPr>
                <w:rFonts w:ascii="Times New Roman" w:hAnsi="Times New Roman"/>
                <w:sz w:val="20"/>
                <w:szCs w:val="20"/>
              </w:rPr>
            </w:pPr>
            <w:r w:rsidRPr="002B085F">
              <w:rPr>
                <w:rFonts w:ascii="Times New Roman" w:hAnsi="Times New Roman"/>
                <w:sz w:val="20"/>
                <w:szCs w:val="20"/>
              </w:rPr>
              <w:t xml:space="preserve">Page </w:t>
            </w:r>
            <w:r w:rsidR="00710775">
              <w:rPr>
                <w:rFonts w:ascii="Times New Roman" w:hAnsi="Times New Roman"/>
                <w:sz w:val="20"/>
                <w:szCs w:val="20"/>
              </w:rPr>
              <w:t>25</w:t>
            </w:r>
            <w:r w:rsidRPr="002B085F">
              <w:rPr>
                <w:rFonts w:ascii="Times New Roman" w:hAnsi="Times New Roman"/>
                <w:sz w:val="20"/>
                <w:szCs w:val="20"/>
              </w:rPr>
              <w:t xml:space="preserve"> of   </w:t>
            </w:r>
            <w:r w:rsidR="00DE0FC4">
              <w:rPr>
                <w:noProof/>
              </w:rPr>
              <w:t>43</w:t>
            </w:r>
          </w:p>
        </w:tc>
      </w:tr>
    </w:tbl>
    <w:p w14:paraId="20D7FBCE" w14:textId="77777777" w:rsidR="0099560A" w:rsidRPr="001508BD" w:rsidRDefault="0099560A" w:rsidP="0099560A">
      <w:pPr>
        <w:widowControl w:val="0"/>
        <w:tabs>
          <w:tab w:val="left" w:pos="1244"/>
        </w:tabs>
        <w:autoSpaceDE w:val="0"/>
        <w:autoSpaceDN w:val="0"/>
        <w:spacing w:after="0" w:line="240" w:lineRule="auto"/>
        <w:jc w:val="both"/>
        <w:rPr>
          <w:rFonts w:ascii="IRANSans" w:eastAsia="Calibri" w:hAnsi="IRANSans" w:cs="IRANSans"/>
          <w:sz w:val="24"/>
          <w:szCs w:val="24"/>
        </w:rPr>
      </w:pPr>
    </w:p>
    <w:p w14:paraId="4B9CBF77" w14:textId="77777777" w:rsidR="001508BD" w:rsidRPr="001508BD" w:rsidRDefault="001508BD" w:rsidP="001508BD">
      <w:pPr>
        <w:widowControl w:val="0"/>
        <w:tabs>
          <w:tab w:val="left" w:pos="1244"/>
        </w:tabs>
        <w:autoSpaceDE w:val="0"/>
        <w:autoSpaceDN w:val="0"/>
        <w:spacing w:after="0" w:line="240" w:lineRule="auto"/>
        <w:ind w:left="90"/>
        <w:jc w:val="both"/>
        <w:rPr>
          <w:rFonts w:ascii="IRANSans" w:eastAsia="Calibri" w:hAnsi="IRANSans" w:cs="IRANSans"/>
          <w:sz w:val="24"/>
          <w:szCs w:val="24"/>
        </w:rPr>
      </w:pPr>
      <w:r w:rsidRPr="001508BD">
        <w:rPr>
          <w:rFonts w:ascii="IRANSans" w:eastAsia="Calibri" w:hAnsi="IRANSans" w:cs="IRANSans"/>
          <w:sz w:val="24"/>
          <w:szCs w:val="24"/>
        </w:rPr>
        <w:t>• Cultivation and awareness of all personnel about the importance of recycling by distributing brochures by the HSE unit</w:t>
      </w:r>
    </w:p>
    <w:p w14:paraId="576A0BA0" w14:textId="77777777" w:rsidR="001508BD" w:rsidRPr="001508BD" w:rsidRDefault="001508BD" w:rsidP="001508BD">
      <w:pPr>
        <w:widowControl w:val="0"/>
        <w:tabs>
          <w:tab w:val="left" w:pos="1244"/>
        </w:tabs>
        <w:autoSpaceDE w:val="0"/>
        <w:autoSpaceDN w:val="0"/>
        <w:spacing w:after="0" w:line="240" w:lineRule="auto"/>
        <w:ind w:left="90"/>
        <w:jc w:val="both"/>
        <w:rPr>
          <w:rFonts w:ascii="IRANSans" w:eastAsia="Calibri" w:hAnsi="IRANSans" w:cs="IRANSans"/>
          <w:sz w:val="24"/>
          <w:szCs w:val="24"/>
        </w:rPr>
      </w:pPr>
      <w:r w:rsidRPr="001508BD">
        <w:rPr>
          <w:rFonts w:ascii="IRANSans" w:eastAsia="Calibri" w:hAnsi="IRANSans" w:cs="IRANSans"/>
          <w:sz w:val="24"/>
          <w:szCs w:val="24"/>
        </w:rPr>
        <w:t>• Daily emptying of small bins by the service unit in plastic bags separate from general waste.</w:t>
      </w:r>
    </w:p>
    <w:p w14:paraId="1A4CD956" w14:textId="77777777" w:rsidR="001508BD" w:rsidRPr="001508BD" w:rsidRDefault="001508BD" w:rsidP="001508BD">
      <w:pPr>
        <w:widowControl w:val="0"/>
        <w:tabs>
          <w:tab w:val="left" w:pos="1244"/>
        </w:tabs>
        <w:autoSpaceDE w:val="0"/>
        <w:autoSpaceDN w:val="0"/>
        <w:spacing w:after="0" w:line="240" w:lineRule="auto"/>
        <w:ind w:left="90"/>
        <w:jc w:val="both"/>
        <w:rPr>
          <w:rFonts w:ascii="IRANSans" w:eastAsia="Calibri" w:hAnsi="IRANSans" w:cs="IRANSans"/>
          <w:sz w:val="24"/>
          <w:szCs w:val="24"/>
        </w:rPr>
      </w:pPr>
      <w:r w:rsidRPr="001508BD">
        <w:rPr>
          <w:rFonts w:ascii="IRANSans" w:eastAsia="Calibri" w:hAnsi="IRANSans" w:cs="IRANSans"/>
          <w:sz w:val="24"/>
          <w:szCs w:val="24"/>
        </w:rPr>
        <w:t>• Transfer of the collected materials by the type of materials to the net waste basket by the service unit.</w:t>
      </w:r>
    </w:p>
    <w:p w14:paraId="113A746A" w14:textId="77777777" w:rsidR="001508BD" w:rsidRPr="001508BD" w:rsidRDefault="001508BD" w:rsidP="001508BD">
      <w:pPr>
        <w:widowControl w:val="0"/>
        <w:tabs>
          <w:tab w:val="left" w:pos="1244"/>
        </w:tabs>
        <w:autoSpaceDE w:val="0"/>
        <w:autoSpaceDN w:val="0"/>
        <w:spacing w:after="0" w:line="240" w:lineRule="auto"/>
        <w:ind w:left="90"/>
        <w:jc w:val="both"/>
        <w:rPr>
          <w:rFonts w:ascii="Times New Roman" w:eastAsia="Times New Roman" w:hAnsi="Times New Roman" w:cs="B Nazanin"/>
          <w:b/>
          <w:bCs/>
          <w:sz w:val="24"/>
          <w:szCs w:val="24"/>
          <w:lang w:bidi="fa-IR"/>
        </w:rPr>
      </w:pPr>
      <w:r w:rsidRPr="001508BD">
        <w:rPr>
          <w:rFonts w:ascii="IRANSans" w:eastAsia="Calibri" w:hAnsi="IRANSans" w:cs="IRANSans"/>
          <w:sz w:val="24"/>
          <w:szCs w:val="24"/>
        </w:rPr>
        <w:t>• Sale of salable waste by the warehouse unit in coordination with the management</w:t>
      </w:r>
    </w:p>
    <w:p w14:paraId="0A90B484" w14:textId="77777777" w:rsidR="001508BD" w:rsidRPr="001508BD" w:rsidRDefault="001508BD" w:rsidP="001508BD">
      <w:pPr>
        <w:widowControl w:val="0"/>
        <w:tabs>
          <w:tab w:val="left" w:pos="1244"/>
        </w:tabs>
        <w:autoSpaceDE w:val="0"/>
        <w:autoSpaceDN w:val="0"/>
        <w:spacing w:after="0" w:line="240" w:lineRule="auto"/>
        <w:jc w:val="both"/>
        <w:rPr>
          <w:rFonts w:ascii="Times New Roman" w:eastAsia="Times New Roman" w:hAnsi="Times New Roman" w:cs="B Nazanin"/>
          <w:b/>
          <w:bCs/>
          <w:sz w:val="24"/>
          <w:szCs w:val="24"/>
          <w:lang w:bidi="fa-IR"/>
        </w:rPr>
      </w:pPr>
    </w:p>
    <w:p w14:paraId="6C69F3A8" w14:textId="77777777" w:rsidR="001508BD" w:rsidRPr="001508BD" w:rsidRDefault="001508BD" w:rsidP="001508BD">
      <w:pPr>
        <w:autoSpaceDE w:val="0"/>
        <w:autoSpaceDN w:val="0"/>
        <w:adjustRightInd w:val="0"/>
        <w:spacing w:after="0" w:line="240" w:lineRule="auto"/>
        <w:jc w:val="both"/>
        <w:rPr>
          <w:rFonts w:ascii="IRANSans" w:eastAsia="Times New Roman" w:hAnsi="IRANSans" w:cs="IRANSans"/>
          <w:b/>
          <w:bCs/>
          <w:lang w:bidi="fa-IR"/>
        </w:rPr>
      </w:pPr>
      <w:r w:rsidRPr="001508BD">
        <w:rPr>
          <w:rFonts w:ascii="IRANSans" w:eastAsia="Times New Roman" w:hAnsi="IRANSans" w:cs="IRANSans"/>
          <w:b/>
          <w:bCs/>
          <w:lang w:bidi="fa-IR"/>
        </w:rPr>
        <w:t>13-4-1-Safety signs, news signs, obstacles, and warnings</w:t>
      </w:r>
    </w:p>
    <w:p w14:paraId="37B56DB7" w14:textId="77777777" w:rsidR="001508BD" w:rsidRPr="001508BD" w:rsidRDefault="001508BD" w:rsidP="001508BD">
      <w:pPr>
        <w:autoSpaceDE w:val="0"/>
        <w:autoSpaceDN w:val="0"/>
        <w:adjustRightInd w:val="0"/>
        <w:spacing w:after="0" w:line="240" w:lineRule="auto"/>
        <w:jc w:val="both"/>
        <w:rPr>
          <w:rFonts w:ascii="IRANSans" w:eastAsia="Times New Roman" w:hAnsi="IRANSans" w:cs="IRANSans"/>
          <w:lang w:bidi="fa-IR"/>
        </w:rPr>
      </w:pPr>
      <w:r w:rsidRPr="001508BD">
        <w:rPr>
          <w:rFonts w:ascii="IRANSans" w:eastAsia="Times New Roman" w:hAnsi="IRANSans" w:cs="IRANSans"/>
          <w:lang w:bidi="fa-IR"/>
        </w:rPr>
        <w:t>Safety signs are a level of the standard consisting of words, phrases, and images to warn and announce danger. The signs are permanently and sometimes temporarily installed in different parts of the workshop and during work processes</w:t>
      </w:r>
      <w:r w:rsidRPr="001508BD">
        <w:rPr>
          <w:rFonts w:ascii="IRANSans" w:eastAsia="Times New Roman" w:hAnsi="IRANSans" w:cs="IRANSans"/>
          <w:rtl/>
          <w:lang w:bidi="fa-IR"/>
        </w:rPr>
        <w:t>.</w:t>
      </w:r>
    </w:p>
    <w:p w14:paraId="463EDEB8" w14:textId="77777777" w:rsidR="001508BD" w:rsidRPr="001508BD" w:rsidRDefault="001508BD" w:rsidP="001508BD">
      <w:pPr>
        <w:autoSpaceDE w:val="0"/>
        <w:autoSpaceDN w:val="0"/>
        <w:adjustRightInd w:val="0"/>
        <w:spacing w:after="0" w:line="240" w:lineRule="auto"/>
        <w:jc w:val="both"/>
        <w:rPr>
          <w:rFonts w:ascii="IRANSans" w:eastAsia="Times New Roman" w:hAnsi="IRANSans" w:cs="IRANSans"/>
          <w:lang w:bidi="fa-IR"/>
        </w:rPr>
      </w:pPr>
      <w:r w:rsidRPr="001508BD">
        <w:rPr>
          <w:rFonts w:ascii="IRANSans" w:eastAsia="Times New Roman" w:hAnsi="IRANSans" w:cs="IRANSans"/>
          <w:lang w:bidi="fa-IR"/>
        </w:rPr>
        <w:t>Classification of safety signs: Safety signs are divided into the following groups based on the type of message and the use of colors</w:t>
      </w:r>
      <w:r w:rsidRPr="001508BD">
        <w:rPr>
          <w:rFonts w:ascii="IRANSans" w:eastAsia="Times New Roman" w:hAnsi="IRANSans" w:cs="IRANSans"/>
          <w:rtl/>
          <w:lang w:bidi="fa-IR"/>
        </w:rPr>
        <w:t>:</w:t>
      </w:r>
    </w:p>
    <w:p w14:paraId="74F31F7E" w14:textId="77777777" w:rsidR="001508BD" w:rsidRPr="001508BD" w:rsidRDefault="001508BD" w:rsidP="001508BD">
      <w:pPr>
        <w:widowControl w:val="0"/>
        <w:numPr>
          <w:ilvl w:val="0"/>
          <w:numId w:val="65"/>
        </w:numPr>
        <w:autoSpaceDE w:val="0"/>
        <w:autoSpaceDN w:val="0"/>
        <w:adjustRightInd w:val="0"/>
        <w:spacing w:after="0" w:line="240" w:lineRule="auto"/>
        <w:contextualSpacing/>
        <w:jc w:val="both"/>
        <w:rPr>
          <w:rFonts w:ascii="IRANSans" w:eastAsia="Times New Roman" w:hAnsi="IRANSans" w:cs="IRANSans"/>
          <w:b/>
          <w:bCs/>
          <w:lang w:bidi="fa-IR"/>
        </w:rPr>
      </w:pPr>
      <w:r w:rsidRPr="001508BD">
        <w:rPr>
          <w:rFonts w:ascii="IRANSans" w:eastAsia="Times New Roman" w:hAnsi="IRANSans" w:cs="IRANSans"/>
          <w:b/>
          <w:bCs/>
          <w:lang w:bidi="fa-IR"/>
        </w:rPr>
        <w:t>Danger and warning signs</w:t>
      </w:r>
    </w:p>
    <w:p w14:paraId="2E0C1F22" w14:textId="77777777" w:rsidR="001508BD" w:rsidRPr="001508BD" w:rsidRDefault="001508BD" w:rsidP="001508BD">
      <w:pPr>
        <w:widowControl w:val="0"/>
        <w:numPr>
          <w:ilvl w:val="0"/>
          <w:numId w:val="65"/>
        </w:numPr>
        <w:autoSpaceDE w:val="0"/>
        <w:autoSpaceDN w:val="0"/>
        <w:adjustRightInd w:val="0"/>
        <w:spacing w:after="0" w:line="240" w:lineRule="auto"/>
        <w:contextualSpacing/>
        <w:jc w:val="both"/>
        <w:rPr>
          <w:rFonts w:ascii="IRANSans" w:eastAsia="Times New Roman" w:hAnsi="IRANSans" w:cs="IRANSans"/>
          <w:b/>
          <w:bCs/>
          <w:lang w:bidi="fa-IR"/>
        </w:rPr>
      </w:pPr>
      <w:r w:rsidRPr="001508BD">
        <w:rPr>
          <w:rFonts w:ascii="IRANSans" w:eastAsia="Times New Roman" w:hAnsi="IRANSans" w:cs="IRANSans"/>
          <w:b/>
          <w:bCs/>
          <w:lang w:bidi="fa-IR"/>
        </w:rPr>
        <w:t>Inhibitory symptoms</w:t>
      </w:r>
    </w:p>
    <w:p w14:paraId="221326A8" w14:textId="77777777" w:rsidR="001508BD" w:rsidRPr="001508BD" w:rsidRDefault="001508BD" w:rsidP="001508BD">
      <w:pPr>
        <w:widowControl w:val="0"/>
        <w:numPr>
          <w:ilvl w:val="0"/>
          <w:numId w:val="65"/>
        </w:numPr>
        <w:autoSpaceDE w:val="0"/>
        <w:autoSpaceDN w:val="0"/>
        <w:adjustRightInd w:val="0"/>
        <w:spacing w:after="0" w:line="240" w:lineRule="auto"/>
        <w:contextualSpacing/>
        <w:jc w:val="both"/>
        <w:rPr>
          <w:rFonts w:ascii="IRANSans" w:eastAsia="Times New Roman" w:hAnsi="IRANSans" w:cs="IRANSans"/>
          <w:b/>
          <w:bCs/>
          <w:lang w:bidi="fa-IR"/>
        </w:rPr>
      </w:pPr>
      <w:r w:rsidRPr="001508BD">
        <w:rPr>
          <w:rFonts w:ascii="IRANSans" w:eastAsia="Times New Roman" w:hAnsi="IRANSans" w:cs="IRANSans"/>
          <w:b/>
          <w:bCs/>
          <w:lang w:bidi="fa-IR"/>
        </w:rPr>
        <w:t>Information signs and safety instructions</w:t>
      </w:r>
    </w:p>
    <w:p w14:paraId="53BEC390" w14:textId="77777777" w:rsidR="001508BD" w:rsidRPr="001508BD" w:rsidRDefault="001508BD" w:rsidP="001508BD">
      <w:pPr>
        <w:widowControl w:val="0"/>
        <w:numPr>
          <w:ilvl w:val="0"/>
          <w:numId w:val="65"/>
        </w:numPr>
        <w:autoSpaceDE w:val="0"/>
        <w:autoSpaceDN w:val="0"/>
        <w:adjustRightInd w:val="0"/>
        <w:spacing w:after="0" w:line="240" w:lineRule="auto"/>
        <w:contextualSpacing/>
        <w:jc w:val="both"/>
        <w:rPr>
          <w:rFonts w:ascii="IRANSans" w:eastAsia="Times New Roman" w:hAnsi="IRANSans" w:cs="IRANSans"/>
          <w:b/>
          <w:bCs/>
          <w:lang w:bidi="fa-IR"/>
        </w:rPr>
      </w:pPr>
      <w:r w:rsidRPr="001508BD">
        <w:rPr>
          <w:rFonts w:ascii="IRANSans" w:eastAsia="Times New Roman" w:hAnsi="IRANSans" w:cs="IRANSans"/>
          <w:b/>
          <w:bCs/>
          <w:lang w:bidi="fa-IR"/>
        </w:rPr>
        <w:t>Mandatory and mandatory signs</w:t>
      </w:r>
    </w:p>
    <w:p w14:paraId="58613E8F" w14:textId="77777777" w:rsidR="001508BD" w:rsidRPr="001508BD" w:rsidRDefault="001508BD" w:rsidP="001508BD">
      <w:pPr>
        <w:widowControl w:val="0"/>
        <w:numPr>
          <w:ilvl w:val="0"/>
          <w:numId w:val="65"/>
        </w:numPr>
        <w:autoSpaceDE w:val="0"/>
        <w:autoSpaceDN w:val="0"/>
        <w:adjustRightInd w:val="0"/>
        <w:spacing w:after="0" w:line="240" w:lineRule="auto"/>
        <w:contextualSpacing/>
        <w:jc w:val="both"/>
        <w:rPr>
          <w:rFonts w:ascii="IRANSans" w:eastAsia="Times New Roman" w:hAnsi="IRANSans" w:cs="IRANSans"/>
          <w:b/>
          <w:bCs/>
          <w:lang w:bidi="fa-IR"/>
        </w:rPr>
      </w:pPr>
      <w:r w:rsidRPr="001508BD">
        <w:rPr>
          <w:rFonts w:ascii="IRANSans" w:eastAsia="Times New Roman" w:hAnsi="IRANSans" w:cs="IRANSans"/>
          <w:b/>
          <w:bCs/>
          <w:lang w:bidi="fa-IR"/>
        </w:rPr>
        <w:t>Signs related to firefighting</w:t>
      </w:r>
    </w:p>
    <w:p w14:paraId="25A9C639" w14:textId="3F3B4809" w:rsidR="001508BD" w:rsidRPr="001508BD" w:rsidRDefault="001508BD" w:rsidP="001508BD">
      <w:pPr>
        <w:autoSpaceDE w:val="0"/>
        <w:autoSpaceDN w:val="0"/>
        <w:adjustRightInd w:val="0"/>
        <w:spacing w:after="0" w:line="240" w:lineRule="auto"/>
        <w:jc w:val="both"/>
        <w:rPr>
          <w:rFonts w:ascii="IRANSans" w:eastAsia="Times New Roman" w:hAnsi="IRANSans" w:cs="IRANSans"/>
          <w:b/>
          <w:bCs/>
          <w:lang w:bidi="fa-IR"/>
        </w:rPr>
      </w:pPr>
      <w:r w:rsidRPr="001508BD">
        <w:rPr>
          <w:rFonts w:ascii="IRANSans" w:eastAsia="Times New Roman" w:hAnsi="IRANSans" w:cs="IRANSans"/>
          <w:b/>
          <w:bCs/>
          <w:rtl/>
          <w:lang w:bidi="fa-IR"/>
        </w:rPr>
        <w:t xml:space="preserve"> </w:t>
      </w:r>
      <w:r w:rsidRPr="001508BD">
        <w:rPr>
          <w:rFonts w:ascii="IRANSans" w:eastAsia="Times New Roman" w:hAnsi="IRANSans" w:cs="IRANSans"/>
          <w:lang w:bidi="fa-IR"/>
        </w:rPr>
        <w:t>At F</w:t>
      </w:r>
      <w:r w:rsidR="00451D86">
        <w:rPr>
          <w:rFonts w:ascii="IRANSans" w:eastAsia="Times New Roman" w:hAnsi="IRANSans" w:cs="IRANSans"/>
          <w:lang w:bidi="fa-IR"/>
        </w:rPr>
        <w:t>a</w:t>
      </w:r>
      <w:r w:rsidRPr="001508BD">
        <w:rPr>
          <w:rFonts w:ascii="IRANSans" w:eastAsia="Times New Roman" w:hAnsi="IRANSans" w:cs="IRANSans"/>
          <w:lang w:bidi="fa-IR"/>
        </w:rPr>
        <w:t>rnikan Pars Avin company, safety sign instructions have been developed in the workshop</w:t>
      </w:r>
      <w:r w:rsidRPr="001508BD">
        <w:rPr>
          <w:rFonts w:ascii="IRANSans" w:eastAsia="Times New Roman" w:hAnsi="IRANSans" w:cs="IRANSans"/>
          <w:rtl/>
          <w:lang w:bidi="fa-IR"/>
        </w:rPr>
        <w:t>.</w:t>
      </w:r>
    </w:p>
    <w:p w14:paraId="7D263D1D" w14:textId="77777777" w:rsidR="001508BD" w:rsidRPr="001508BD" w:rsidRDefault="001508BD" w:rsidP="001508BD">
      <w:pPr>
        <w:autoSpaceDE w:val="0"/>
        <w:autoSpaceDN w:val="0"/>
        <w:adjustRightInd w:val="0"/>
        <w:spacing w:after="0" w:line="240" w:lineRule="auto"/>
        <w:jc w:val="both"/>
        <w:rPr>
          <w:rFonts w:ascii="IRANSans" w:eastAsia="Times New Roman" w:hAnsi="IRANSans" w:cs="IRANSans"/>
          <w:lang w:bidi="fa-IR"/>
        </w:rPr>
      </w:pPr>
      <w:r w:rsidRPr="001508BD">
        <w:rPr>
          <w:rFonts w:ascii="IRANSans" w:eastAsia="Times New Roman" w:hAnsi="IRANSans" w:cs="IRANSans"/>
          <w:lang w:bidi="fa-IR"/>
        </w:rPr>
        <w:t>It should always be noted that safety signs and symptoms do not protect people from dangers and are only used as a warning and reminder, and appropriate control measures should be considered along with them</w:t>
      </w:r>
      <w:r w:rsidRPr="001508BD">
        <w:rPr>
          <w:rFonts w:ascii="IRANSans" w:eastAsia="Times New Roman" w:hAnsi="IRANSans" w:cs="IRANSans"/>
          <w:rtl/>
          <w:lang w:bidi="fa-IR"/>
        </w:rPr>
        <w:t>.</w:t>
      </w:r>
    </w:p>
    <w:p w14:paraId="3F037B85" w14:textId="77777777" w:rsidR="001508BD" w:rsidRPr="001508BD" w:rsidRDefault="001508BD" w:rsidP="001508BD">
      <w:pPr>
        <w:autoSpaceDE w:val="0"/>
        <w:autoSpaceDN w:val="0"/>
        <w:adjustRightInd w:val="0"/>
        <w:spacing w:after="0" w:line="240" w:lineRule="auto"/>
        <w:jc w:val="both"/>
        <w:rPr>
          <w:rFonts w:ascii="IRANSans" w:eastAsia="Times New Roman" w:hAnsi="IRANSans" w:cs="IRANSans"/>
          <w:lang w:bidi="fa-IR"/>
        </w:rPr>
      </w:pPr>
      <w:r w:rsidRPr="001508BD">
        <w:rPr>
          <w:rFonts w:ascii="IRANSans" w:eastAsia="Times New Roman" w:hAnsi="IRANSans" w:cs="IRANSans"/>
          <w:lang w:bidi="fa-IR"/>
        </w:rPr>
        <w:t>Examples of safety signs used for example include the following</w:t>
      </w:r>
      <w:r w:rsidRPr="001508BD">
        <w:rPr>
          <w:rFonts w:ascii="IRANSans" w:eastAsia="Times New Roman" w:hAnsi="IRANSans" w:cs="IRANSans"/>
          <w:rtl/>
          <w:lang w:bidi="fa-IR"/>
        </w:rPr>
        <w:t>:</w:t>
      </w:r>
    </w:p>
    <w:p w14:paraId="11AD1901" w14:textId="5463CAFB" w:rsidR="001508BD" w:rsidRDefault="001508BD" w:rsidP="0035704F">
      <w:pPr>
        <w:autoSpaceDE w:val="0"/>
        <w:autoSpaceDN w:val="0"/>
        <w:adjustRightInd w:val="0"/>
        <w:spacing w:after="0" w:line="240" w:lineRule="auto"/>
        <w:jc w:val="both"/>
        <w:rPr>
          <w:rFonts w:ascii="IRANSans" w:eastAsia="Times New Roman" w:hAnsi="IRANSans" w:cs="IRANSans"/>
          <w:rtl/>
          <w:lang w:bidi="fa-IR"/>
        </w:rPr>
      </w:pPr>
      <w:r w:rsidRPr="001508BD">
        <w:rPr>
          <w:rFonts w:ascii="IRANSans" w:eastAsia="Times New Roman" w:hAnsi="IRANSans" w:cs="IRANSans"/>
          <w:lang w:bidi="fa-IR"/>
        </w:rPr>
        <w:t>Warning signs/danger signs/mandatory signs and</w:t>
      </w:r>
      <w:r w:rsidRPr="001508BD">
        <w:rPr>
          <w:rFonts w:ascii="IRANSans" w:eastAsia="Times New Roman" w:hAnsi="IRANSans" w:cs="IRANSans"/>
          <w:rtl/>
          <w:lang w:bidi="fa-IR"/>
        </w:rPr>
        <w:t>...</w:t>
      </w:r>
    </w:p>
    <w:p w14:paraId="2CB3A98D" w14:textId="77777777" w:rsidR="0099560A" w:rsidRDefault="0099560A" w:rsidP="0035704F">
      <w:pPr>
        <w:autoSpaceDE w:val="0"/>
        <w:autoSpaceDN w:val="0"/>
        <w:adjustRightInd w:val="0"/>
        <w:spacing w:after="0" w:line="240" w:lineRule="auto"/>
        <w:jc w:val="both"/>
        <w:rPr>
          <w:rFonts w:ascii="IRANSans" w:eastAsia="Times New Roman" w:hAnsi="IRANSans" w:cs="IRANSans"/>
          <w:rtl/>
          <w:lang w:bidi="fa-IR"/>
        </w:rPr>
      </w:pPr>
    </w:p>
    <w:p w14:paraId="54FCBD4E" w14:textId="77777777" w:rsidR="0099560A" w:rsidRDefault="0099560A" w:rsidP="0035704F">
      <w:pPr>
        <w:autoSpaceDE w:val="0"/>
        <w:autoSpaceDN w:val="0"/>
        <w:adjustRightInd w:val="0"/>
        <w:spacing w:after="0" w:line="240" w:lineRule="auto"/>
        <w:jc w:val="both"/>
        <w:rPr>
          <w:rFonts w:ascii="IRANSans" w:eastAsia="Times New Roman" w:hAnsi="IRANSans" w:cs="IRANSans"/>
          <w:rtl/>
          <w:lang w:bidi="fa-IR"/>
        </w:rPr>
      </w:pPr>
    </w:p>
    <w:p w14:paraId="6B6D82C9" w14:textId="77777777" w:rsidR="0099560A" w:rsidRDefault="0099560A" w:rsidP="0035704F">
      <w:pPr>
        <w:autoSpaceDE w:val="0"/>
        <w:autoSpaceDN w:val="0"/>
        <w:adjustRightInd w:val="0"/>
        <w:spacing w:after="0" w:line="240" w:lineRule="auto"/>
        <w:jc w:val="both"/>
        <w:rPr>
          <w:rFonts w:ascii="IRANSans" w:eastAsia="Times New Roman" w:hAnsi="IRANSans" w:cs="IRANSans"/>
          <w:rtl/>
          <w:lang w:bidi="fa-IR"/>
        </w:rPr>
      </w:pPr>
    </w:p>
    <w:p w14:paraId="0EF5C0FA" w14:textId="77777777" w:rsidR="0099560A" w:rsidRDefault="0099560A" w:rsidP="0035704F">
      <w:pPr>
        <w:autoSpaceDE w:val="0"/>
        <w:autoSpaceDN w:val="0"/>
        <w:adjustRightInd w:val="0"/>
        <w:spacing w:after="0" w:line="240" w:lineRule="auto"/>
        <w:jc w:val="both"/>
        <w:rPr>
          <w:rFonts w:ascii="IRANSans" w:eastAsia="Times New Roman" w:hAnsi="IRANSans" w:cs="IRANSans"/>
          <w:rtl/>
          <w:lang w:bidi="fa-IR"/>
        </w:rPr>
      </w:pPr>
    </w:p>
    <w:p w14:paraId="5C9A5345" w14:textId="77777777" w:rsidR="0099560A" w:rsidRDefault="0099560A" w:rsidP="0035704F">
      <w:pPr>
        <w:autoSpaceDE w:val="0"/>
        <w:autoSpaceDN w:val="0"/>
        <w:adjustRightInd w:val="0"/>
        <w:spacing w:after="0" w:line="240" w:lineRule="auto"/>
        <w:jc w:val="both"/>
        <w:rPr>
          <w:rFonts w:ascii="IRANSans" w:eastAsia="Times New Roman" w:hAnsi="IRANSans" w:cs="IRANSans"/>
          <w:rtl/>
          <w:lang w:bidi="fa-IR"/>
        </w:rPr>
      </w:pPr>
    </w:p>
    <w:p w14:paraId="78F6E55E" w14:textId="77777777" w:rsidR="0099560A" w:rsidRDefault="0099560A" w:rsidP="0035704F">
      <w:pPr>
        <w:autoSpaceDE w:val="0"/>
        <w:autoSpaceDN w:val="0"/>
        <w:adjustRightInd w:val="0"/>
        <w:spacing w:after="0" w:line="240" w:lineRule="auto"/>
        <w:jc w:val="both"/>
        <w:rPr>
          <w:rFonts w:ascii="IRANSans" w:eastAsia="Times New Roman" w:hAnsi="IRANSans" w:cs="IRANSans"/>
          <w:rtl/>
          <w:lang w:bidi="fa-IR"/>
        </w:rPr>
      </w:pPr>
    </w:p>
    <w:p w14:paraId="13E6C79E" w14:textId="77777777" w:rsidR="0099560A" w:rsidRDefault="0099560A" w:rsidP="0035704F">
      <w:pPr>
        <w:autoSpaceDE w:val="0"/>
        <w:autoSpaceDN w:val="0"/>
        <w:adjustRightInd w:val="0"/>
        <w:spacing w:after="0" w:line="240" w:lineRule="auto"/>
        <w:jc w:val="both"/>
        <w:rPr>
          <w:rFonts w:ascii="IRANSans" w:eastAsia="Times New Roman" w:hAnsi="IRANSans" w:cs="IRANSans"/>
          <w:rtl/>
          <w:lang w:bidi="fa-IR"/>
        </w:rPr>
      </w:pPr>
    </w:p>
    <w:p w14:paraId="581B9E09" w14:textId="77777777" w:rsidR="0099560A" w:rsidRDefault="0099560A" w:rsidP="0035704F">
      <w:pPr>
        <w:autoSpaceDE w:val="0"/>
        <w:autoSpaceDN w:val="0"/>
        <w:adjustRightInd w:val="0"/>
        <w:spacing w:after="0" w:line="240" w:lineRule="auto"/>
        <w:jc w:val="both"/>
        <w:rPr>
          <w:rFonts w:ascii="IRANSans" w:eastAsia="Times New Roman" w:hAnsi="IRANSans" w:cs="IRANSans"/>
          <w:rtl/>
          <w:lang w:bidi="fa-IR"/>
        </w:rPr>
      </w:pPr>
    </w:p>
    <w:p w14:paraId="01E94D44" w14:textId="77777777" w:rsidR="0099560A" w:rsidRDefault="0099560A" w:rsidP="0035704F">
      <w:pPr>
        <w:autoSpaceDE w:val="0"/>
        <w:autoSpaceDN w:val="0"/>
        <w:adjustRightInd w:val="0"/>
        <w:spacing w:after="0" w:line="240" w:lineRule="auto"/>
        <w:jc w:val="both"/>
        <w:rPr>
          <w:rFonts w:ascii="IRANSans" w:eastAsia="Times New Roman" w:hAnsi="IRANSans" w:cs="IRANSans"/>
          <w:rtl/>
          <w:lang w:bidi="fa-IR"/>
        </w:rPr>
      </w:pPr>
    </w:p>
    <w:p w14:paraId="0809AD7C" w14:textId="77777777" w:rsidR="0099560A" w:rsidRDefault="0099560A" w:rsidP="0035704F">
      <w:pPr>
        <w:autoSpaceDE w:val="0"/>
        <w:autoSpaceDN w:val="0"/>
        <w:adjustRightInd w:val="0"/>
        <w:spacing w:after="0" w:line="240" w:lineRule="auto"/>
        <w:jc w:val="both"/>
        <w:rPr>
          <w:rFonts w:ascii="IRANSans" w:eastAsia="Times New Roman" w:hAnsi="IRANSans" w:cs="IRANSans"/>
          <w:rtl/>
          <w:lang w:bidi="fa-IR"/>
        </w:rPr>
      </w:pPr>
    </w:p>
    <w:p w14:paraId="2334CFB2" w14:textId="77777777" w:rsidR="0099560A" w:rsidRDefault="0099560A" w:rsidP="0035704F">
      <w:pPr>
        <w:autoSpaceDE w:val="0"/>
        <w:autoSpaceDN w:val="0"/>
        <w:adjustRightInd w:val="0"/>
        <w:spacing w:after="0" w:line="240" w:lineRule="auto"/>
        <w:jc w:val="both"/>
        <w:rPr>
          <w:rFonts w:ascii="IRANSans" w:eastAsia="Times New Roman" w:hAnsi="IRANSans" w:cs="IRANSans"/>
          <w:rtl/>
          <w:lang w:bidi="fa-IR"/>
        </w:rPr>
      </w:pPr>
    </w:p>
    <w:tbl>
      <w:tblPr>
        <w:tblStyle w:val="TableGrid"/>
        <w:tblpPr w:leftFromText="180" w:rightFromText="180" w:vertAnchor="text" w:horzAnchor="margin" w:tblpXSpec="center" w:tblpY="61"/>
        <w:tblW w:w="10467" w:type="dxa"/>
        <w:tblLook w:val="04A0" w:firstRow="1" w:lastRow="0" w:firstColumn="1" w:lastColumn="0" w:noHBand="0" w:noVBand="1"/>
      </w:tblPr>
      <w:tblGrid>
        <w:gridCol w:w="2145"/>
        <w:gridCol w:w="378"/>
        <w:gridCol w:w="5382"/>
        <w:gridCol w:w="990"/>
        <w:gridCol w:w="1572"/>
      </w:tblGrid>
      <w:tr w:rsidR="0099560A" w:rsidRPr="00405E20" w14:paraId="7F840C83" w14:textId="77777777" w:rsidTr="00AA7D24">
        <w:trPr>
          <w:trHeight w:val="1367"/>
        </w:trPr>
        <w:tc>
          <w:tcPr>
            <w:tcW w:w="2145" w:type="dxa"/>
            <w:vMerge w:val="restart"/>
            <w:tcBorders>
              <w:top w:val="single" w:sz="18" w:space="0" w:color="auto"/>
              <w:left w:val="single" w:sz="18" w:space="0" w:color="auto"/>
              <w:bottom w:val="single" w:sz="4" w:space="0" w:color="auto"/>
              <w:right w:val="nil"/>
            </w:tcBorders>
            <w:noWrap/>
            <w:hideMark/>
          </w:tcPr>
          <w:p w14:paraId="0F40E3F1" w14:textId="77777777" w:rsidR="0099560A" w:rsidRPr="00405E20" w:rsidRDefault="0099560A" w:rsidP="00643F06">
            <w:pPr>
              <w:pStyle w:val="Header"/>
              <w:ind w:right="415"/>
              <w:rPr>
                <w:rFonts w:ascii="Times New Roman" w:hAnsi="Times New Roman"/>
                <w:sz w:val="16"/>
                <w:szCs w:val="16"/>
              </w:rPr>
            </w:pPr>
            <w:r w:rsidRPr="00E824D6">
              <w:rPr>
                <w:rFonts w:ascii="Times New Roman" w:hAnsi="Times New Roman"/>
                <w:noProof/>
                <w:sz w:val="16"/>
                <w:szCs w:val="16"/>
              </w:rPr>
              <w:lastRenderedPageBreak/>
              <w:drawing>
                <wp:anchor distT="0" distB="0" distL="114300" distR="114300" simplePos="0" relativeHeight="251803648" behindDoc="1" locked="0" layoutInCell="1" allowOverlap="1" wp14:anchorId="73BEBAEB" wp14:editId="7715BC76">
                  <wp:simplePos x="0" y="0"/>
                  <wp:positionH relativeFrom="column">
                    <wp:posOffset>288290</wp:posOffset>
                  </wp:positionH>
                  <wp:positionV relativeFrom="paragraph">
                    <wp:posOffset>831850</wp:posOffset>
                  </wp:positionV>
                  <wp:extent cx="584327" cy="492369"/>
                  <wp:effectExtent l="0" t="0" r="6350" b="3175"/>
                  <wp:wrapNone/>
                  <wp:docPr id="1326699657" name="Picture 1326699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805696" behindDoc="1" locked="0" layoutInCell="1" allowOverlap="1" wp14:anchorId="17EBEBC9" wp14:editId="50C14DAB">
                  <wp:simplePos x="0" y="0"/>
                  <wp:positionH relativeFrom="column">
                    <wp:posOffset>283845</wp:posOffset>
                  </wp:positionH>
                  <wp:positionV relativeFrom="paragraph">
                    <wp:posOffset>94615</wp:posOffset>
                  </wp:positionV>
                  <wp:extent cx="562708" cy="648337"/>
                  <wp:effectExtent l="0" t="0" r="8890" b="0"/>
                  <wp:wrapNone/>
                  <wp:docPr id="2116724602"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378" w:type="dxa"/>
            <w:vMerge w:val="restart"/>
            <w:tcBorders>
              <w:top w:val="single" w:sz="18" w:space="0" w:color="auto"/>
              <w:left w:val="nil"/>
              <w:bottom w:val="single" w:sz="4" w:space="0" w:color="auto"/>
              <w:right w:val="single" w:sz="18" w:space="0" w:color="auto"/>
            </w:tcBorders>
            <w:noWrap/>
          </w:tcPr>
          <w:p w14:paraId="47754DA5" w14:textId="77777777" w:rsidR="0099560A" w:rsidRPr="00405E20" w:rsidRDefault="0099560A"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hideMark/>
          </w:tcPr>
          <w:p w14:paraId="7A309C83" w14:textId="77777777" w:rsidR="0099560A" w:rsidRPr="00FA7FFA" w:rsidRDefault="0099560A" w:rsidP="00643F06">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 xml:space="preserve">Toase-ehe Park Sanati Gohar Ofogh </w:t>
            </w:r>
          </w:p>
          <w:p w14:paraId="35F14B2C" w14:textId="77777777" w:rsidR="0099560A" w:rsidRPr="00FA7FFA" w:rsidRDefault="0099560A" w:rsidP="00643F06">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04DD9AF3" w14:textId="3105EDBE" w:rsidR="0099560A" w:rsidRPr="00C60FE2" w:rsidRDefault="0099560A" w:rsidP="00643F06">
            <w:pPr>
              <w:pStyle w:val="Header"/>
              <w:spacing w:line="276" w:lineRule="auto"/>
              <w:jc w:val="center"/>
              <w:rPr>
                <w:rFonts w:ascii="Times New Roman" w:hAnsi="Times New Roman"/>
                <w:b/>
                <w:bCs/>
                <w:sz w:val="18"/>
                <w:szCs w:val="18"/>
              </w:rPr>
            </w:pPr>
            <w:r w:rsidRPr="00090A01">
              <w:rPr>
                <w:rFonts w:ascii="Times New Roman" w:hAnsi="Times New Roman"/>
                <w:b/>
                <w:bCs/>
                <w:sz w:val="20"/>
                <w:szCs w:val="20"/>
              </w:rPr>
              <w:t>CONCEPTUAL, BASIC and DETAIL DESIGN ENGINEERING OF STYRENE PARK OFFSITE</w:t>
            </w:r>
          </w:p>
        </w:tc>
        <w:tc>
          <w:tcPr>
            <w:tcW w:w="2562" w:type="dxa"/>
            <w:gridSpan w:val="2"/>
            <w:vMerge w:val="restart"/>
            <w:tcBorders>
              <w:top w:val="single" w:sz="18" w:space="0" w:color="auto"/>
              <w:left w:val="single" w:sz="18" w:space="0" w:color="auto"/>
              <w:bottom w:val="single" w:sz="4" w:space="0" w:color="auto"/>
              <w:right w:val="single" w:sz="18" w:space="0" w:color="auto"/>
            </w:tcBorders>
            <w:noWrap/>
            <w:vAlign w:val="center"/>
            <w:hideMark/>
          </w:tcPr>
          <w:p w14:paraId="448E0616" w14:textId="77777777" w:rsidR="0099560A" w:rsidRPr="00C60FE2" w:rsidRDefault="0099560A" w:rsidP="00643F06">
            <w:pPr>
              <w:pStyle w:val="Header"/>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806720" behindDoc="1" locked="0" layoutInCell="1" allowOverlap="1" wp14:anchorId="22CD762F" wp14:editId="3F3BB37A">
                  <wp:simplePos x="0" y="0"/>
                  <wp:positionH relativeFrom="column">
                    <wp:posOffset>-517525</wp:posOffset>
                  </wp:positionH>
                  <wp:positionV relativeFrom="paragraph">
                    <wp:posOffset>-2540</wp:posOffset>
                  </wp:positionV>
                  <wp:extent cx="551815" cy="373380"/>
                  <wp:effectExtent l="0" t="0" r="0" b="7620"/>
                  <wp:wrapTight wrapText="bothSides">
                    <wp:wrapPolygon edited="0">
                      <wp:start x="7457" y="0"/>
                      <wp:lineTo x="2237" y="13224"/>
                      <wp:lineTo x="2237" y="20939"/>
                      <wp:lineTo x="18642" y="20939"/>
                      <wp:lineTo x="19388" y="15429"/>
                      <wp:lineTo x="15659" y="5510"/>
                      <wp:lineTo x="11185" y="0"/>
                      <wp:lineTo x="7457" y="0"/>
                    </wp:wrapPolygon>
                  </wp:wrapTight>
                  <wp:docPr id="208989647" name="Picture 208989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815" cy="373380"/>
                          </a:xfrm>
                          <a:prstGeom prst="rect">
                            <a:avLst/>
                          </a:prstGeom>
                        </pic:spPr>
                      </pic:pic>
                    </a:graphicData>
                  </a:graphic>
                  <wp14:sizeRelH relativeFrom="margin">
                    <wp14:pctWidth>0</wp14:pctWidth>
                  </wp14:sizeRelH>
                  <wp14:sizeRelV relativeFrom="margin">
                    <wp14:pctHeight>0</wp14:pctHeight>
                  </wp14:sizeRelV>
                </wp:anchor>
              </w:drawing>
            </w:r>
          </w:p>
          <w:p w14:paraId="178C6179" w14:textId="1056976E" w:rsidR="0099560A" w:rsidRPr="00C60FE2" w:rsidRDefault="00CB3BE3" w:rsidP="00643F06">
            <w:pPr>
              <w:tabs>
                <w:tab w:val="left" w:pos="1490"/>
              </w:tabs>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951104" behindDoc="0" locked="0" layoutInCell="1" allowOverlap="1" wp14:anchorId="64FC1AC5" wp14:editId="369BE02B">
                  <wp:simplePos x="0" y="0"/>
                  <wp:positionH relativeFrom="column">
                    <wp:posOffset>535305</wp:posOffset>
                  </wp:positionH>
                  <wp:positionV relativeFrom="paragraph">
                    <wp:posOffset>81915</wp:posOffset>
                  </wp:positionV>
                  <wp:extent cx="961390" cy="488315"/>
                  <wp:effectExtent l="0" t="0" r="0" b="6985"/>
                  <wp:wrapNone/>
                  <wp:docPr id="11177860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35214" name="Picture 362335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1390" cy="488315"/>
                          </a:xfrm>
                          <a:prstGeom prst="rect">
                            <a:avLst/>
                          </a:prstGeom>
                        </pic:spPr>
                      </pic:pic>
                    </a:graphicData>
                  </a:graphic>
                  <wp14:sizeRelH relativeFrom="margin">
                    <wp14:pctWidth>0</wp14:pctWidth>
                  </wp14:sizeRelH>
                  <wp14:sizeRelV relativeFrom="margin">
                    <wp14:pctHeight>0</wp14:pctHeight>
                  </wp14:sizeRelV>
                </wp:anchor>
              </w:drawing>
            </w:r>
            <w:r w:rsidR="0099560A" w:rsidRPr="00E824D6">
              <w:rPr>
                <w:rFonts w:ascii="Times New Roman" w:hAnsi="Times New Roman"/>
                <w:noProof/>
                <w:sz w:val="16"/>
                <w:szCs w:val="16"/>
              </w:rPr>
              <w:drawing>
                <wp:anchor distT="0" distB="0" distL="114300" distR="114300" simplePos="0" relativeHeight="251804672" behindDoc="1" locked="0" layoutInCell="1" allowOverlap="1" wp14:anchorId="70613751" wp14:editId="5C94231F">
                  <wp:simplePos x="0" y="0"/>
                  <wp:positionH relativeFrom="column">
                    <wp:posOffset>-474345</wp:posOffset>
                  </wp:positionH>
                  <wp:positionV relativeFrom="paragraph">
                    <wp:posOffset>304800</wp:posOffset>
                  </wp:positionV>
                  <wp:extent cx="502920" cy="502920"/>
                  <wp:effectExtent l="0" t="0" r="0" b="0"/>
                  <wp:wrapTight wrapText="bothSides">
                    <wp:wrapPolygon edited="0">
                      <wp:start x="0" y="0"/>
                      <wp:lineTo x="0" y="20455"/>
                      <wp:lineTo x="20455" y="20455"/>
                      <wp:lineTo x="20455" y="0"/>
                      <wp:lineTo x="0" y="0"/>
                    </wp:wrapPolygon>
                  </wp:wrapTight>
                  <wp:docPr id="1501993598"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tc>
      </w:tr>
      <w:tr w:rsidR="0099560A" w:rsidRPr="00405E20" w14:paraId="4A5A345C" w14:textId="77777777" w:rsidTr="00AA7D24">
        <w:trPr>
          <w:trHeight w:val="257"/>
        </w:trPr>
        <w:tc>
          <w:tcPr>
            <w:tcW w:w="2145" w:type="dxa"/>
            <w:vMerge/>
            <w:tcBorders>
              <w:left w:val="single" w:sz="18" w:space="0" w:color="auto"/>
              <w:right w:val="nil"/>
            </w:tcBorders>
            <w:noWrap/>
          </w:tcPr>
          <w:p w14:paraId="07E0E837" w14:textId="77777777" w:rsidR="0099560A" w:rsidRPr="00405E20" w:rsidRDefault="0099560A" w:rsidP="00643F06">
            <w:pPr>
              <w:pStyle w:val="Header"/>
              <w:rPr>
                <w:rFonts w:ascii="Times New Roman" w:hAnsi="Times New Roman"/>
                <w:sz w:val="16"/>
                <w:szCs w:val="16"/>
              </w:rPr>
            </w:pPr>
          </w:p>
        </w:tc>
        <w:tc>
          <w:tcPr>
            <w:tcW w:w="378" w:type="dxa"/>
            <w:vMerge/>
            <w:tcBorders>
              <w:left w:val="nil"/>
              <w:bottom w:val="nil"/>
              <w:right w:val="single" w:sz="18" w:space="0" w:color="auto"/>
            </w:tcBorders>
            <w:noWrap/>
          </w:tcPr>
          <w:p w14:paraId="5A394BBD" w14:textId="77777777" w:rsidR="0099560A" w:rsidRPr="00405E20" w:rsidRDefault="0099560A" w:rsidP="00643F06">
            <w:pPr>
              <w:pStyle w:val="Header"/>
              <w:rPr>
                <w:rFonts w:ascii="Times New Roman" w:hAnsi="Times New Roman"/>
                <w:sz w:val="16"/>
                <w:szCs w:val="16"/>
              </w:rPr>
            </w:pPr>
          </w:p>
        </w:tc>
        <w:tc>
          <w:tcPr>
            <w:tcW w:w="5382" w:type="dxa"/>
            <w:vMerge w:val="restart"/>
            <w:tcBorders>
              <w:top w:val="single" w:sz="18" w:space="0" w:color="auto"/>
              <w:left w:val="single" w:sz="18" w:space="0" w:color="auto"/>
              <w:bottom w:val="single" w:sz="4" w:space="0" w:color="auto"/>
              <w:right w:val="single" w:sz="18" w:space="0" w:color="auto"/>
            </w:tcBorders>
            <w:noWrap/>
            <w:vAlign w:val="center"/>
          </w:tcPr>
          <w:p w14:paraId="631B6F9E" w14:textId="77777777" w:rsidR="0099560A" w:rsidRPr="00BE08B3" w:rsidRDefault="0099560A" w:rsidP="00643F06">
            <w:pPr>
              <w:rPr>
                <w:rFonts w:ascii="Times New Roman" w:hAnsi="Times New Roman"/>
                <w:sz w:val="20"/>
                <w:szCs w:val="20"/>
              </w:rPr>
            </w:pPr>
            <w:r w:rsidRPr="00BE08B3">
              <w:rPr>
                <w:rFonts w:ascii="Times New Roman" w:hAnsi="Times New Roman"/>
                <w:sz w:val="20"/>
                <w:szCs w:val="20"/>
              </w:rPr>
              <w:t xml:space="preserve">Document Title: </w:t>
            </w:r>
            <w:r>
              <w:rPr>
                <w:rFonts w:ascii="Times New Roman" w:hAnsi="Times New Roman"/>
                <w:sz w:val="20"/>
                <w:szCs w:val="20"/>
              </w:rPr>
              <w:t>HSE PLAN</w:t>
            </w:r>
          </w:p>
        </w:tc>
        <w:tc>
          <w:tcPr>
            <w:tcW w:w="2562" w:type="dxa"/>
            <w:gridSpan w:val="2"/>
            <w:vMerge/>
            <w:tcBorders>
              <w:left w:val="single" w:sz="18" w:space="0" w:color="auto"/>
              <w:bottom w:val="nil"/>
              <w:right w:val="single" w:sz="18" w:space="0" w:color="auto"/>
            </w:tcBorders>
            <w:noWrap/>
            <w:vAlign w:val="center"/>
          </w:tcPr>
          <w:p w14:paraId="2E95F80F" w14:textId="77777777" w:rsidR="0099560A" w:rsidRPr="00405E20" w:rsidRDefault="0099560A" w:rsidP="00643F06">
            <w:pPr>
              <w:pStyle w:val="Header"/>
              <w:rPr>
                <w:rFonts w:ascii="Times New Roman" w:hAnsi="Times New Roman"/>
                <w:sz w:val="16"/>
                <w:szCs w:val="16"/>
              </w:rPr>
            </w:pPr>
          </w:p>
        </w:tc>
      </w:tr>
      <w:tr w:rsidR="0099560A" w:rsidRPr="00405E20" w14:paraId="5373E1C9" w14:textId="77777777" w:rsidTr="00AA7D24">
        <w:trPr>
          <w:trHeight w:val="62"/>
        </w:trPr>
        <w:tc>
          <w:tcPr>
            <w:tcW w:w="2145" w:type="dxa"/>
            <w:vMerge/>
            <w:tcBorders>
              <w:left w:val="single" w:sz="18" w:space="0" w:color="auto"/>
              <w:right w:val="nil"/>
            </w:tcBorders>
            <w:noWrap/>
            <w:hideMark/>
          </w:tcPr>
          <w:p w14:paraId="01979042" w14:textId="77777777" w:rsidR="0099560A" w:rsidRPr="00405E20" w:rsidRDefault="0099560A" w:rsidP="00643F06">
            <w:pPr>
              <w:pStyle w:val="Header"/>
              <w:rPr>
                <w:rFonts w:ascii="Times New Roman" w:hAnsi="Times New Roman"/>
                <w:sz w:val="16"/>
                <w:szCs w:val="16"/>
              </w:rPr>
            </w:pPr>
          </w:p>
        </w:tc>
        <w:tc>
          <w:tcPr>
            <w:tcW w:w="378" w:type="dxa"/>
            <w:vMerge w:val="restart"/>
            <w:tcBorders>
              <w:top w:val="nil"/>
              <w:left w:val="nil"/>
              <w:right w:val="single" w:sz="18" w:space="0" w:color="auto"/>
            </w:tcBorders>
          </w:tcPr>
          <w:p w14:paraId="2E85D77E" w14:textId="77777777" w:rsidR="0099560A" w:rsidRPr="00405E20" w:rsidRDefault="0099560A" w:rsidP="00643F06">
            <w:pPr>
              <w:pStyle w:val="Header"/>
              <w:rPr>
                <w:rFonts w:ascii="Times New Roman" w:hAnsi="Times New Roman"/>
                <w:sz w:val="16"/>
                <w:szCs w:val="16"/>
              </w:rPr>
            </w:pPr>
          </w:p>
        </w:tc>
        <w:tc>
          <w:tcPr>
            <w:tcW w:w="5382" w:type="dxa"/>
            <w:vMerge/>
            <w:tcBorders>
              <w:left w:val="single" w:sz="18" w:space="0" w:color="auto"/>
              <w:bottom w:val="single" w:sz="18" w:space="0" w:color="auto"/>
              <w:right w:val="single" w:sz="18" w:space="0" w:color="auto"/>
            </w:tcBorders>
            <w:noWrap/>
            <w:vAlign w:val="center"/>
            <w:hideMark/>
          </w:tcPr>
          <w:p w14:paraId="5FA8DA5C" w14:textId="77777777" w:rsidR="0099560A" w:rsidRPr="00405E20" w:rsidRDefault="0099560A" w:rsidP="00643F06">
            <w:pPr>
              <w:pStyle w:val="Header"/>
              <w:rPr>
                <w:rFonts w:ascii="Times New Roman" w:hAnsi="Times New Roman"/>
                <w:sz w:val="16"/>
                <w:szCs w:val="16"/>
              </w:rPr>
            </w:pPr>
          </w:p>
        </w:tc>
        <w:tc>
          <w:tcPr>
            <w:tcW w:w="2562" w:type="dxa"/>
            <w:gridSpan w:val="2"/>
            <w:tcBorders>
              <w:top w:val="nil"/>
              <w:left w:val="single" w:sz="18" w:space="0" w:color="auto"/>
              <w:right w:val="single" w:sz="18" w:space="0" w:color="auto"/>
            </w:tcBorders>
            <w:noWrap/>
            <w:vAlign w:val="center"/>
            <w:hideMark/>
          </w:tcPr>
          <w:p w14:paraId="6BCDDBBD" w14:textId="77777777" w:rsidR="0099560A" w:rsidRPr="00405E20" w:rsidRDefault="0099560A" w:rsidP="00643F06">
            <w:pPr>
              <w:pStyle w:val="Header"/>
              <w:rPr>
                <w:rFonts w:ascii="Times New Roman" w:hAnsi="Times New Roman"/>
                <w:sz w:val="16"/>
                <w:szCs w:val="16"/>
              </w:rPr>
            </w:pPr>
          </w:p>
        </w:tc>
      </w:tr>
      <w:tr w:rsidR="0099560A" w:rsidRPr="00405E20" w14:paraId="03306C7D" w14:textId="77777777" w:rsidTr="00AA7D24">
        <w:trPr>
          <w:trHeight w:val="513"/>
        </w:trPr>
        <w:tc>
          <w:tcPr>
            <w:tcW w:w="2145" w:type="dxa"/>
            <w:vMerge/>
            <w:tcBorders>
              <w:left w:val="single" w:sz="18" w:space="0" w:color="auto"/>
              <w:bottom w:val="single" w:sz="18" w:space="0" w:color="auto"/>
              <w:right w:val="nil"/>
            </w:tcBorders>
            <w:noWrap/>
          </w:tcPr>
          <w:p w14:paraId="1FA9CD3D" w14:textId="77777777" w:rsidR="0099560A" w:rsidRPr="00405E20" w:rsidRDefault="0099560A" w:rsidP="00643F06">
            <w:pPr>
              <w:pStyle w:val="Header"/>
              <w:rPr>
                <w:rFonts w:ascii="Times New Roman" w:hAnsi="Times New Roman"/>
                <w:sz w:val="16"/>
                <w:szCs w:val="16"/>
              </w:rPr>
            </w:pPr>
          </w:p>
        </w:tc>
        <w:tc>
          <w:tcPr>
            <w:tcW w:w="378" w:type="dxa"/>
            <w:vMerge/>
            <w:tcBorders>
              <w:top w:val="nil"/>
              <w:left w:val="nil"/>
              <w:bottom w:val="single" w:sz="18" w:space="0" w:color="auto"/>
              <w:right w:val="single" w:sz="18" w:space="0" w:color="auto"/>
            </w:tcBorders>
          </w:tcPr>
          <w:p w14:paraId="5033623E" w14:textId="77777777" w:rsidR="0099560A" w:rsidRPr="00405E20" w:rsidRDefault="0099560A"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tcPr>
          <w:p w14:paraId="5E4CD07E" w14:textId="77777777" w:rsidR="0099560A" w:rsidRPr="00073304" w:rsidRDefault="0099560A" w:rsidP="00643F06">
            <w:pPr>
              <w:pStyle w:val="Header"/>
              <w:rPr>
                <w:rFonts w:ascii="Times New Roman" w:hAnsi="Times New Roman"/>
                <w:sz w:val="24"/>
                <w:szCs w:val="24"/>
              </w:rP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Pr="007B4BA5">
              <w:rPr>
                <w:rFonts w:ascii="Times New Roman" w:hAnsi="Times New Roman"/>
              </w:rPr>
              <w:t>EI027-FPA-VD-GE-HSE-005</w:t>
            </w:r>
          </w:p>
        </w:tc>
        <w:tc>
          <w:tcPr>
            <w:tcW w:w="990" w:type="dxa"/>
            <w:tcBorders>
              <w:top w:val="single" w:sz="18" w:space="0" w:color="auto"/>
              <w:left w:val="single" w:sz="18" w:space="0" w:color="auto"/>
              <w:bottom w:val="single" w:sz="18" w:space="0" w:color="auto"/>
              <w:right w:val="single" w:sz="18" w:space="0" w:color="auto"/>
            </w:tcBorders>
            <w:noWrap/>
            <w:vAlign w:val="center"/>
          </w:tcPr>
          <w:p w14:paraId="43E76829" w14:textId="77777777" w:rsidR="0099560A" w:rsidRPr="00090A01" w:rsidRDefault="0099560A" w:rsidP="00643F06">
            <w:pPr>
              <w:pStyle w:val="Header"/>
              <w:rPr>
                <w:rFonts w:ascii="Times New Roman" w:hAnsi="Times New Roman"/>
                <w:sz w:val="20"/>
                <w:szCs w:val="20"/>
              </w:rPr>
            </w:pPr>
            <w:r w:rsidRPr="00405E20">
              <w:rPr>
                <w:rFonts w:ascii="Times New Roman" w:hAnsi="Times New Roman"/>
                <w:sz w:val="20"/>
                <w:szCs w:val="20"/>
              </w:rPr>
              <w:t>Rev.</w:t>
            </w:r>
            <w:r>
              <w:rPr>
                <w:rFonts w:ascii="Times New Roman" w:hAnsi="Times New Roman"/>
                <w:sz w:val="20"/>
                <w:szCs w:val="20"/>
              </w:rPr>
              <w:t xml:space="preserve"> R0</w:t>
            </w:r>
          </w:p>
        </w:tc>
        <w:tc>
          <w:tcPr>
            <w:tcW w:w="1572" w:type="dxa"/>
            <w:tcBorders>
              <w:top w:val="single" w:sz="18" w:space="0" w:color="auto"/>
              <w:left w:val="single" w:sz="18" w:space="0" w:color="auto"/>
              <w:bottom w:val="single" w:sz="18" w:space="0" w:color="auto"/>
              <w:right w:val="single" w:sz="18" w:space="0" w:color="auto"/>
            </w:tcBorders>
            <w:vAlign w:val="center"/>
          </w:tcPr>
          <w:p w14:paraId="1F93C670" w14:textId="77875392" w:rsidR="0099560A" w:rsidRPr="002B085F" w:rsidRDefault="0099560A" w:rsidP="00643F06">
            <w:pPr>
              <w:pStyle w:val="Header"/>
              <w:jc w:val="center"/>
              <w:rPr>
                <w:rFonts w:ascii="Times New Roman" w:hAnsi="Times New Roman"/>
                <w:sz w:val="20"/>
                <w:szCs w:val="20"/>
              </w:rPr>
            </w:pPr>
            <w:r w:rsidRPr="002B085F">
              <w:rPr>
                <w:rFonts w:ascii="Times New Roman" w:hAnsi="Times New Roman"/>
                <w:sz w:val="20"/>
                <w:szCs w:val="20"/>
              </w:rPr>
              <w:t xml:space="preserve">Page </w:t>
            </w:r>
            <w:r w:rsidR="00710775">
              <w:rPr>
                <w:rFonts w:ascii="Times New Roman" w:hAnsi="Times New Roman"/>
                <w:sz w:val="20"/>
                <w:szCs w:val="20"/>
              </w:rPr>
              <w:t>26</w:t>
            </w:r>
            <w:r w:rsidRPr="002B085F">
              <w:rPr>
                <w:rFonts w:ascii="Times New Roman" w:hAnsi="Times New Roman"/>
                <w:sz w:val="20"/>
                <w:szCs w:val="20"/>
              </w:rPr>
              <w:t xml:space="preserve"> of   </w:t>
            </w:r>
            <w:r w:rsidR="00DE0FC4">
              <w:rPr>
                <w:noProof/>
              </w:rPr>
              <w:t>43</w:t>
            </w:r>
          </w:p>
        </w:tc>
      </w:tr>
    </w:tbl>
    <w:p w14:paraId="63A36AB1" w14:textId="77777777" w:rsidR="0099560A" w:rsidRPr="0035704F" w:rsidRDefault="0099560A" w:rsidP="0035704F">
      <w:pPr>
        <w:autoSpaceDE w:val="0"/>
        <w:autoSpaceDN w:val="0"/>
        <w:adjustRightInd w:val="0"/>
        <w:spacing w:after="0" w:line="240" w:lineRule="auto"/>
        <w:jc w:val="both"/>
        <w:rPr>
          <w:rFonts w:ascii="IRANSans" w:eastAsia="Times New Roman" w:hAnsi="IRANSans" w:cs="IRANSans"/>
          <w:rtl/>
          <w:lang w:bidi="fa-IR"/>
        </w:rPr>
      </w:pPr>
    </w:p>
    <w:p w14:paraId="228C9E58" w14:textId="77777777" w:rsidR="001508BD" w:rsidRPr="001508BD" w:rsidRDefault="001508BD" w:rsidP="001508BD">
      <w:pPr>
        <w:autoSpaceDE w:val="0"/>
        <w:autoSpaceDN w:val="0"/>
        <w:bidi/>
        <w:adjustRightInd w:val="0"/>
        <w:spacing w:after="0" w:line="240" w:lineRule="auto"/>
        <w:jc w:val="both"/>
        <w:rPr>
          <w:rFonts w:ascii="BNazanin" w:eastAsia="Calibri" w:hAnsi="BTitr,Bold" w:cs="B Nazanin"/>
          <w:sz w:val="23"/>
          <w:szCs w:val="23"/>
          <w:rtl/>
        </w:rPr>
      </w:pPr>
    </w:p>
    <w:tbl>
      <w:tblPr>
        <w:tblStyle w:val="TableGrid1"/>
        <w:bidiVisual/>
        <w:tblW w:w="97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4718"/>
      </w:tblGrid>
      <w:tr w:rsidR="001508BD" w:rsidRPr="001508BD" w14:paraId="28595C8B" w14:textId="77777777" w:rsidTr="00001E22">
        <w:trPr>
          <w:jc w:val="center"/>
        </w:trPr>
        <w:tc>
          <w:tcPr>
            <w:tcW w:w="5040" w:type="dxa"/>
          </w:tcPr>
          <w:p w14:paraId="07A36B77" w14:textId="77777777" w:rsidR="001508BD" w:rsidRPr="001508BD" w:rsidRDefault="001508BD" w:rsidP="001508BD">
            <w:pPr>
              <w:adjustRightInd w:val="0"/>
              <w:jc w:val="center"/>
              <w:rPr>
                <w:rFonts w:ascii="BNazanin" w:eastAsia="Calibri" w:hAnsi="BTitr,Bold" w:cs="B Nazanin"/>
                <w:sz w:val="23"/>
                <w:szCs w:val="23"/>
                <w:rtl/>
              </w:rPr>
            </w:pPr>
            <w:bookmarkStart w:id="5" w:name="_Hlk139192337"/>
            <w:r w:rsidRPr="001508BD">
              <w:rPr>
                <w:rFonts w:ascii="BTraffic" w:eastAsia="Calibri" w:hAnsi="BTraffic" w:cs="B Traffic"/>
                <w:noProof/>
                <w:sz w:val="24"/>
                <w:szCs w:val="24"/>
                <w:rtl/>
                <w:lang w:val="ar-SA"/>
              </w:rPr>
              <w:drawing>
                <wp:anchor distT="0" distB="0" distL="114300" distR="114300" simplePos="0" relativeHeight="251663360" behindDoc="0" locked="0" layoutInCell="1" allowOverlap="1" wp14:anchorId="3C21EE0B" wp14:editId="7CB5FCBA">
                  <wp:simplePos x="0" y="0"/>
                  <wp:positionH relativeFrom="margin">
                    <wp:posOffset>627912</wp:posOffset>
                  </wp:positionH>
                  <wp:positionV relativeFrom="paragraph">
                    <wp:posOffset>60635</wp:posOffset>
                  </wp:positionV>
                  <wp:extent cx="1775637" cy="23812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9321" cy="2386191"/>
                          </a:xfrm>
                          <a:prstGeom prst="rect">
                            <a:avLst/>
                          </a:prstGeom>
                        </pic:spPr>
                      </pic:pic>
                    </a:graphicData>
                  </a:graphic>
                  <wp14:sizeRelH relativeFrom="margin">
                    <wp14:pctWidth>0</wp14:pctWidth>
                  </wp14:sizeRelH>
                  <wp14:sizeRelV relativeFrom="margin">
                    <wp14:pctHeight>0</wp14:pctHeight>
                  </wp14:sizeRelV>
                </wp:anchor>
              </w:drawing>
            </w:r>
          </w:p>
          <w:p w14:paraId="235E7160" w14:textId="77777777" w:rsidR="001508BD" w:rsidRPr="001508BD" w:rsidRDefault="001508BD" w:rsidP="001508BD">
            <w:pPr>
              <w:adjustRightInd w:val="0"/>
              <w:jc w:val="center"/>
              <w:rPr>
                <w:rFonts w:ascii="BNazanin" w:eastAsia="Calibri" w:hAnsi="BTitr,Bold" w:cs="B Nazanin"/>
                <w:sz w:val="23"/>
                <w:szCs w:val="23"/>
                <w:rtl/>
              </w:rPr>
            </w:pPr>
          </w:p>
          <w:p w14:paraId="79302BBD" w14:textId="77777777" w:rsidR="001508BD" w:rsidRPr="001508BD" w:rsidRDefault="001508BD" w:rsidP="001508BD">
            <w:pPr>
              <w:adjustRightInd w:val="0"/>
              <w:jc w:val="center"/>
              <w:rPr>
                <w:rFonts w:ascii="BNazanin" w:eastAsia="Calibri" w:hAnsi="BTitr,Bold" w:cs="B Nazanin"/>
                <w:sz w:val="23"/>
                <w:szCs w:val="23"/>
                <w:rtl/>
              </w:rPr>
            </w:pPr>
          </w:p>
          <w:p w14:paraId="480AF6E2" w14:textId="77777777" w:rsidR="001508BD" w:rsidRPr="001508BD" w:rsidRDefault="001508BD" w:rsidP="001508BD">
            <w:pPr>
              <w:adjustRightInd w:val="0"/>
              <w:jc w:val="center"/>
              <w:rPr>
                <w:rFonts w:ascii="BNazanin" w:eastAsia="Calibri" w:hAnsi="BTitr,Bold" w:cs="B Nazanin"/>
                <w:sz w:val="23"/>
                <w:szCs w:val="23"/>
                <w:rtl/>
              </w:rPr>
            </w:pPr>
          </w:p>
          <w:p w14:paraId="67AE1471" w14:textId="77777777" w:rsidR="001508BD" w:rsidRPr="001508BD" w:rsidRDefault="001508BD" w:rsidP="001508BD">
            <w:pPr>
              <w:adjustRightInd w:val="0"/>
              <w:jc w:val="center"/>
              <w:rPr>
                <w:rFonts w:ascii="BNazanin" w:eastAsia="Calibri" w:hAnsi="BTitr,Bold" w:cs="B Nazanin"/>
                <w:sz w:val="23"/>
                <w:szCs w:val="23"/>
                <w:rtl/>
              </w:rPr>
            </w:pPr>
          </w:p>
          <w:p w14:paraId="1C5312D0" w14:textId="77777777" w:rsidR="001508BD" w:rsidRPr="001508BD" w:rsidRDefault="001508BD" w:rsidP="001508BD">
            <w:pPr>
              <w:adjustRightInd w:val="0"/>
              <w:jc w:val="center"/>
              <w:rPr>
                <w:rFonts w:ascii="BNazanin" w:eastAsia="Calibri" w:hAnsi="BTitr,Bold" w:cs="B Nazanin"/>
                <w:sz w:val="23"/>
                <w:szCs w:val="23"/>
                <w:rtl/>
              </w:rPr>
            </w:pPr>
          </w:p>
          <w:p w14:paraId="3A056E49" w14:textId="77777777" w:rsidR="001508BD" w:rsidRPr="001508BD" w:rsidRDefault="001508BD" w:rsidP="001508BD">
            <w:pPr>
              <w:adjustRightInd w:val="0"/>
              <w:jc w:val="center"/>
              <w:rPr>
                <w:rFonts w:ascii="BNazanin" w:eastAsia="Calibri" w:hAnsi="BTitr,Bold" w:cs="B Nazanin"/>
                <w:sz w:val="23"/>
                <w:szCs w:val="23"/>
                <w:rtl/>
              </w:rPr>
            </w:pPr>
          </w:p>
          <w:p w14:paraId="7D64AD40" w14:textId="77777777" w:rsidR="001508BD" w:rsidRPr="001508BD" w:rsidRDefault="001508BD" w:rsidP="001508BD">
            <w:pPr>
              <w:adjustRightInd w:val="0"/>
              <w:jc w:val="center"/>
              <w:rPr>
                <w:rFonts w:ascii="BNazanin" w:eastAsia="Calibri" w:hAnsi="BTitr,Bold" w:cs="B Nazanin"/>
                <w:sz w:val="23"/>
                <w:szCs w:val="23"/>
                <w:rtl/>
              </w:rPr>
            </w:pPr>
          </w:p>
          <w:p w14:paraId="1A575C13" w14:textId="77777777" w:rsidR="001508BD" w:rsidRPr="001508BD" w:rsidRDefault="001508BD" w:rsidP="001508BD">
            <w:pPr>
              <w:adjustRightInd w:val="0"/>
              <w:jc w:val="center"/>
              <w:rPr>
                <w:rFonts w:ascii="BNazanin" w:eastAsia="Calibri" w:hAnsi="BTitr,Bold" w:cs="B Nazanin"/>
                <w:sz w:val="23"/>
                <w:szCs w:val="23"/>
                <w:rtl/>
              </w:rPr>
            </w:pPr>
          </w:p>
          <w:p w14:paraId="24740711" w14:textId="77777777" w:rsidR="001508BD" w:rsidRPr="001508BD" w:rsidRDefault="001508BD" w:rsidP="001508BD">
            <w:pPr>
              <w:adjustRightInd w:val="0"/>
              <w:jc w:val="center"/>
              <w:rPr>
                <w:rFonts w:ascii="BNazanin" w:eastAsia="Calibri" w:hAnsi="BTitr,Bold" w:cs="B Nazanin"/>
                <w:sz w:val="23"/>
                <w:szCs w:val="23"/>
                <w:rtl/>
              </w:rPr>
            </w:pPr>
          </w:p>
          <w:p w14:paraId="123FD991" w14:textId="77777777" w:rsidR="001508BD" w:rsidRPr="001508BD" w:rsidRDefault="001508BD" w:rsidP="001508BD">
            <w:pPr>
              <w:adjustRightInd w:val="0"/>
              <w:jc w:val="center"/>
              <w:rPr>
                <w:rFonts w:ascii="BNazanin" w:eastAsia="Calibri" w:hAnsi="BTitr,Bold" w:cs="B Nazanin"/>
                <w:sz w:val="23"/>
                <w:szCs w:val="23"/>
                <w:rtl/>
              </w:rPr>
            </w:pPr>
          </w:p>
          <w:p w14:paraId="368A409B" w14:textId="77777777" w:rsidR="001508BD" w:rsidRPr="001508BD" w:rsidRDefault="001508BD" w:rsidP="001508BD">
            <w:pPr>
              <w:adjustRightInd w:val="0"/>
              <w:jc w:val="center"/>
              <w:rPr>
                <w:rFonts w:ascii="BNazanin" w:eastAsia="Calibri" w:hAnsi="BTitr,Bold" w:cs="B Nazanin"/>
                <w:sz w:val="23"/>
                <w:szCs w:val="23"/>
                <w:rtl/>
              </w:rPr>
            </w:pPr>
          </w:p>
        </w:tc>
        <w:tc>
          <w:tcPr>
            <w:tcW w:w="4718" w:type="dxa"/>
          </w:tcPr>
          <w:p w14:paraId="70DD453C" w14:textId="77777777" w:rsidR="001508BD" w:rsidRPr="001508BD" w:rsidRDefault="001508BD" w:rsidP="001508BD">
            <w:pPr>
              <w:adjustRightInd w:val="0"/>
              <w:jc w:val="center"/>
              <w:rPr>
                <w:rFonts w:ascii="BNazanin" w:eastAsia="Calibri" w:hAnsi="BTitr,Bold" w:cs="B Nazanin"/>
                <w:sz w:val="23"/>
                <w:szCs w:val="23"/>
                <w:rtl/>
              </w:rPr>
            </w:pPr>
            <w:r w:rsidRPr="001508BD">
              <w:rPr>
                <w:rFonts w:ascii="BNazanin" w:eastAsia="Calibri" w:hAnsi="BTitr,Bold" w:cs="B Traffic"/>
                <w:noProof/>
                <w:sz w:val="23"/>
                <w:szCs w:val="23"/>
                <w:rtl/>
                <w:lang w:val="ar-SA"/>
              </w:rPr>
              <w:drawing>
                <wp:anchor distT="0" distB="0" distL="114300" distR="114300" simplePos="0" relativeHeight="251661312" behindDoc="0" locked="0" layoutInCell="1" allowOverlap="1" wp14:anchorId="6CAD5883" wp14:editId="51299DFD">
                  <wp:simplePos x="0" y="0"/>
                  <wp:positionH relativeFrom="margin">
                    <wp:posOffset>593563</wp:posOffset>
                  </wp:positionH>
                  <wp:positionV relativeFrom="paragraph">
                    <wp:posOffset>81900</wp:posOffset>
                  </wp:positionV>
                  <wp:extent cx="1785790" cy="2381693"/>
                  <wp:effectExtent l="0" t="0" r="508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8" cstate="print">
                            <a:extLst>
                              <a:ext uri="{28A0092B-C50C-407E-A947-70E740481C1C}">
                                <a14:useLocalDpi xmlns:a14="http://schemas.microsoft.com/office/drawing/2010/main" val="0"/>
                              </a:ext>
                            </a:extLst>
                          </a:blip>
                          <a:srcRect r="63810"/>
                          <a:stretch/>
                        </pic:blipFill>
                        <pic:spPr bwMode="auto">
                          <a:xfrm>
                            <a:off x="0" y="0"/>
                            <a:ext cx="1788182" cy="23848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B60136" w14:textId="77777777" w:rsidR="001508BD" w:rsidRPr="001508BD" w:rsidRDefault="001508BD" w:rsidP="001508BD">
            <w:pPr>
              <w:adjustRightInd w:val="0"/>
              <w:jc w:val="center"/>
              <w:rPr>
                <w:rFonts w:ascii="BNazanin" w:eastAsia="Calibri" w:hAnsi="BTitr,Bold" w:cs="B Nazanin"/>
                <w:sz w:val="23"/>
                <w:szCs w:val="23"/>
                <w:rtl/>
              </w:rPr>
            </w:pPr>
          </w:p>
        </w:tc>
      </w:tr>
      <w:tr w:rsidR="001508BD" w:rsidRPr="001508BD" w14:paraId="5B919314" w14:textId="77777777" w:rsidTr="00001E22">
        <w:trPr>
          <w:jc w:val="center"/>
        </w:trPr>
        <w:tc>
          <w:tcPr>
            <w:tcW w:w="5040" w:type="dxa"/>
          </w:tcPr>
          <w:p w14:paraId="074017F1" w14:textId="77777777" w:rsidR="001508BD" w:rsidRPr="001508BD" w:rsidRDefault="001508BD" w:rsidP="001508BD">
            <w:pPr>
              <w:adjustRightInd w:val="0"/>
              <w:jc w:val="center"/>
              <w:rPr>
                <w:rFonts w:ascii="BNazanin" w:eastAsia="Calibri" w:hAnsi="BTitr,Bold" w:cs="B Nazanin"/>
                <w:sz w:val="23"/>
                <w:szCs w:val="23"/>
                <w:rtl/>
              </w:rPr>
            </w:pPr>
            <w:r w:rsidRPr="001508BD">
              <w:rPr>
                <w:rFonts w:ascii="BTraffic" w:eastAsia="Calibri" w:hAnsi="BTraffic" w:cs="B Traffic"/>
                <w:noProof/>
                <w:sz w:val="24"/>
                <w:szCs w:val="24"/>
                <w:rtl/>
                <w:lang w:val="ar-SA"/>
              </w:rPr>
              <w:drawing>
                <wp:anchor distT="0" distB="0" distL="114300" distR="114300" simplePos="0" relativeHeight="251662336" behindDoc="0" locked="0" layoutInCell="1" allowOverlap="1" wp14:anchorId="449ECB40" wp14:editId="1AE83603">
                  <wp:simplePos x="0" y="0"/>
                  <wp:positionH relativeFrom="margin">
                    <wp:posOffset>468349</wp:posOffset>
                  </wp:positionH>
                  <wp:positionV relativeFrom="paragraph">
                    <wp:posOffset>83185</wp:posOffset>
                  </wp:positionV>
                  <wp:extent cx="2190307" cy="3087219"/>
                  <wp:effectExtent l="0" t="0" r="63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0307" cy="3087219"/>
                          </a:xfrm>
                          <a:prstGeom prst="rect">
                            <a:avLst/>
                          </a:prstGeom>
                        </pic:spPr>
                      </pic:pic>
                    </a:graphicData>
                  </a:graphic>
                  <wp14:sizeRelH relativeFrom="margin">
                    <wp14:pctWidth>0</wp14:pctWidth>
                  </wp14:sizeRelH>
                  <wp14:sizeRelV relativeFrom="margin">
                    <wp14:pctHeight>0</wp14:pctHeight>
                  </wp14:sizeRelV>
                </wp:anchor>
              </w:drawing>
            </w:r>
          </w:p>
          <w:p w14:paraId="40E32B0D" w14:textId="77777777" w:rsidR="001508BD" w:rsidRPr="001508BD" w:rsidRDefault="001508BD" w:rsidP="001508BD">
            <w:pPr>
              <w:adjustRightInd w:val="0"/>
              <w:jc w:val="center"/>
              <w:rPr>
                <w:rFonts w:ascii="BNazanin" w:eastAsia="Calibri" w:hAnsi="BTitr,Bold" w:cs="B Nazanin"/>
                <w:sz w:val="23"/>
                <w:szCs w:val="23"/>
                <w:rtl/>
              </w:rPr>
            </w:pPr>
          </w:p>
          <w:p w14:paraId="65F77BE5" w14:textId="77777777" w:rsidR="001508BD" w:rsidRPr="001508BD" w:rsidRDefault="001508BD" w:rsidP="001508BD">
            <w:pPr>
              <w:adjustRightInd w:val="0"/>
              <w:jc w:val="center"/>
              <w:rPr>
                <w:rFonts w:ascii="BNazanin" w:eastAsia="Calibri" w:hAnsi="BTitr,Bold" w:cs="B Nazanin"/>
                <w:sz w:val="23"/>
                <w:szCs w:val="23"/>
                <w:rtl/>
              </w:rPr>
            </w:pPr>
          </w:p>
          <w:p w14:paraId="6258E8CA" w14:textId="77777777" w:rsidR="001508BD" w:rsidRPr="001508BD" w:rsidRDefault="001508BD" w:rsidP="001508BD">
            <w:pPr>
              <w:adjustRightInd w:val="0"/>
              <w:jc w:val="center"/>
              <w:rPr>
                <w:rFonts w:ascii="BNazanin" w:eastAsia="Calibri" w:hAnsi="BTitr,Bold" w:cs="B Nazanin"/>
                <w:sz w:val="23"/>
                <w:szCs w:val="23"/>
                <w:rtl/>
              </w:rPr>
            </w:pPr>
          </w:p>
          <w:p w14:paraId="07E77D1B" w14:textId="77777777" w:rsidR="001508BD" w:rsidRPr="001508BD" w:rsidRDefault="001508BD" w:rsidP="001508BD">
            <w:pPr>
              <w:adjustRightInd w:val="0"/>
              <w:jc w:val="center"/>
              <w:rPr>
                <w:rFonts w:ascii="BNazanin" w:eastAsia="Calibri" w:hAnsi="BTitr,Bold" w:cs="B Nazanin"/>
                <w:sz w:val="23"/>
                <w:szCs w:val="23"/>
                <w:rtl/>
              </w:rPr>
            </w:pPr>
          </w:p>
          <w:p w14:paraId="56B7219D" w14:textId="77777777" w:rsidR="001508BD" w:rsidRPr="001508BD" w:rsidRDefault="001508BD" w:rsidP="001508BD">
            <w:pPr>
              <w:adjustRightInd w:val="0"/>
              <w:jc w:val="center"/>
              <w:rPr>
                <w:rFonts w:ascii="BNazanin" w:eastAsia="Calibri" w:hAnsi="BTitr,Bold" w:cs="B Nazanin"/>
                <w:sz w:val="23"/>
                <w:szCs w:val="23"/>
                <w:rtl/>
              </w:rPr>
            </w:pPr>
          </w:p>
          <w:p w14:paraId="4A9175B3" w14:textId="77777777" w:rsidR="001508BD" w:rsidRPr="001508BD" w:rsidRDefault="001508BD" w:rsidP="001508BD">
            <w:pPr>
              <w:adjustRightInd w:val="0"/>
              <w:jc w:val="center"/>
              <w:rPr>
                <w:rFonts w:ascii="BNazanin" w:eastAsia="Calibri" w:hAnsi="BTitr,Bold" w:cs="B Nazanin"/>
                <w:sz w:val="23"/>
                <w:szCs w:val="23"/>
                <w:rtl/>
              </w:rPr>
            </w:pPr>
          </w:p>
          <w:p w14:paraId="495D42EC" w14:textId="77777777" w:rsidR="001508BD" w:rsidRPr="001508BD" w:rsidRDefault="001508BD" w:rsidP="001508BD">
            <w:pPr>
              <w:adjustRightInd w:val="0"/>
              <w:jc w:val="center"/>
              <w:rPr>
                <w:rFonts w:ascii="BNazanin" w:eastAsia="Calibri" w:hAnsi="BTitr,Bold" w:cs="B Nazanin"/>
                <w:sz w:val="23"/>
                <w:szCs w:val="23"/>
                <w:rtl/>
              </w:rPr>
            </w:pPr>
          </w:p>
          <w:p w14:paraId="19DD2AFB" w14:textId="77777777" w:rsidR="001508BD" w:rsidRPr="001508BD" w:rsidRDefault="001508BD" w:rsidP="001508BD">
            <w:pPr>
              <w:adjustRightInd w:val="0"/>
              <w:jc w:val="center"/>
              <w:rPr>
                <w:rFonts w:ascii="BNazanin" w:eastAsia="Calibri" w:hAnsi="BTitr,Bold" w:cs="B Nazanin"/>
                <w:sz w:val="23"/>
                <w:szCs w:val="23"/>
                <w:rtl/>
              </w:rPr>
            </w:pPr>
          </w:p>
          <w:p w14:paraId="54C6B174" w14:textId="77777777" w:rsidR="001508BD" w:rsidRPr="001508BD" w:rsidRDefault="001508BD" w:rsidP="001508BD">
            <w:pPr>
              <w:adjustRightInd w:val="0"/>
              <w:jc w:val="center"/>
              <w:rPr>
                <w:rFonts w:ascii="BNazanin" w:eastAsia="Calibri" w:hAnsi="BTitr,Bold" w:cs="B Nazanin"/>
                <w:sz w:val="23"/>
                <w:szCs w:val="23"/>
                <w:rtl/>
              </w:rPr>
            </w:pPr>
          </w:p>
          <w:p w14:paraId="659299E9" w14:textId="77777777" w:rsidR="001508BD" w:rsidRPr="001508BD" w:rsidRDefault="001508BD" w:rsidP="001508BD">
            <w:pPr>
              <w:adjustRightInd w:val="0"/>
              <w:jc w:val="center"/>
              <w:rPr>
                <w:rFonts w:ascii="BNazanin" w:eastAsia="Calibri" w:hAnsi="BTitr,Bold" w:cs="B Nazanin"/>
                <w:sz w:val="23"/>
                <w:szCs w:val="23"/>
                <w:rtl/>
              </w:rPr>
            </w:pPr>
          </w:p>
          <w:p w14:paraId="442779A1" w14:textId="77777777" w:rsidR="001508BD" w:rsidRPr="001508BD" w:rsidRDefault="001508BD" w:rsidP="001508BD">
            <w:pPr>
              <w:adjustRightInd w:val="0"/>
              <w:jc w:val="center"/>
              <w:rPr>
                <w:rFonts w:ascii="BNazanin" w:eastAsia="Calibri" w:hAnsi="BTitr,Bold" w:cs="B Nazanin"/>
                <w:sz w:val="23"/>
                <w:szCs w:val="23"/>
                <w:rtl/>
              </w:rPr>
            </w:pPr>
          </w:p>
          <w:p w14:paraId="3971E43D" w14:textId="77777777" w:rsidR="001508BD" w:rsidRPr="001508BD" w:rsidRDefault="001508BD" w:rsidP="001508BD">
            <w:pPr>
              <w:adjustRightInd w:val="0"/>
              <w:jc w:val="center"/>
              <w:rPr>
                <w:rFonts w:ascii="BNazanin" w:eastAsia="Calibri" w:hAnsi="BTitr,Bold" w:cs="B Nazanin"/>
                <w:sz w:val="23"/>
                <w:szCs w:val="23"/>
                <w:rtl/>
              </w:rPr>
            </w:pPr>
          </w:p>
          <w:p w14:paraId="614DCE53" w14:textId="77777777" w:rsidR="001508BD" w:rsidRPr="001508BD" w:rsidRDefault="001508BD" w:rsidP="001508BD">
            <w:pPr>
              <w:adjustRightInd w:val="0"/>
              <w:jc w:val="center"/>
              <w:rPr>
                <w:rFonts w:ascii="BNazanin" w:eastAsia="Calibri" w:hAnsi="BTitr,Bold" w:cs="B Nazanin"/>
                <w:sz w:val="23"/>
                <w:szCs w:val="23"/>
                <w:rtl/>
              </w:rPr>
            </w:pPr>
          </w:p>
          <w:p w14:paraId="00F14203" w14:textId="77777777" w:rsidR="001508BD" w:rsidRPr="001508BD" w:rsidRDefault="001508BD" w:rsidP="001508BD">
            <w:pPr>
              <w:adjustRightInd w:val="0"/>
              <w:jc w:val="center"/>
              <w:rPr>
                <w:rFonts w:ascii="BNazanin" w:eastAsia="Calibri" w:hAnsi="BTitr,Bold" w:cs="B Nazanin"/>
                <w:sz w:val="23"/>
                <w:szCs w:val="23"/>
                <w:rtl/>
              </w:rPr>
            </w:pPr>
          </w:p>
        </w:tc>
        <w:tc>
          <w:tcPr>
            <w:tcW w:w="4718" w:type="dxa"/>
          </w:tcPr>
          <w:p w14:paraId="427E2A3B" w14:textId="77777777" w:rsidR="001508BD" w:rsidRPr="001508BD" w:rsidRDefault="001508BD" w:rsidP="001508BD">
            <w:pPr>
              <w:adjustRightInd w:val="0"/>
              <w:jc w:val="center"/>
              <w:rPr>
                <w:rFonts w:ascii="BNazanin" w:eastAsia="Calibri" w:hAnsi="BTitr,Bold" w:cs="B Nazanin"/>
                <w:sz w:val="23"/>
                <w:szCs w:val="23"/>
                <w:rtl/>
              </w:rPr>
            </w:pPr>
            <w:r w:rsidRPr="001508BD">
              <w:rPr>
                <w:rFonts w:ascii="BTraffic" w:eastAsia="Calibri" w:hAnsi="BTraffic" w:cs="B Traffic"/>
                <w:noProof/>
                <w:sz w:val="24"/>
                <w:szCs w:val="24"/>
                <w:rtl/>
                <w:lang w:val="ar-SA"/>
              </w:rPr>
              <w:drawing>
                <wp:anchor distT="0" distB="0" distL="114300" distR="114300" simplePos="0" relativeHeight="251664384" behindDoc="0" locked="0" layoutInCell="1" allowOverlap="1" wp14:anchorId="596CC9CF" wp14:editId="3D86F74C">
                  <wp:simplePos x="0" y="0"/>
                  <wp:positionH relativeFrom="margin">
                    <wp:posOffset>242112</wp:posOffset>
                  </wp:positionH>
                  <wp:positionV relativeFrom="paragraph">
                    <wp:posOffset>50962</wp:posOffset>
                  </wp:positionV>
                  <wp:extent cx="2456254" cy="3082493"/>
                  <wp:effectExtent l="0" t="0" r="1270" b="3810"/>
                  <wp:wrapNone/>
                  <wp:docPr id="5846523" name="Picture 5846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56254" cy="3082493"/>
                          </a:xfrm>
                          <a:prstGeom prst="rect">
                            <a:avLst/>
                          </a:prstGeom>
                        </pic:spPr>
                      </pic:pic>
                    </a:graphicData>
                  </a:graphic>
                  <wp14:sizeRelH relativeFrom="margin">
                    <wp14:pctWidth>0</wp14:pctWidth>
                  </wp14:sizeRelH>
                  <wp14:sizeRelV relativeFrom="margin">
                    <wp14:pctHeight>0</wp14:pctHeight>
                  </wp14:sizeRelV>
                </wp:anchor>
              </w:drawing>
            </w:r>
          </w:p>
          <w:p w14:paraId="7D26FBAA" w14:textId="77777777" w:rsidR="001508BD" w:rsidRPr="001508BD" w:rsidRDefault="001508BD" w:rsidP="001508BD">
            <w:pPr>
              <w:adjustRightInd w:val="0"/>
              <w:jc w:val="center"/>
              <w:rPr>
                <w:rFonts w:ascii="BNazanin" w:eastAsia="Calibri" w:hAnsi="BTitr,Bold" w:cs="B Nazanin"/>
                <w:sz w:val="23"/>
                <w:szCs w:val="23"/>
                <w:rtl/>
              </w:rPr>
            </w:pPr>
          </w:p>
        </w:tc>
      </w:tr>
      <w:bookmarkEnd w:id="5"/>
    </w:tbl>
    <w:p w14:paraId="5A2BEBD1" w14:textId="77777777" w:rsidR="001508BD" w:rsidRPr="001508BD" w:rsidRDefault="001508BD" w:rsidP="001508BD">
      <w:pPr>
        <w:autoSpaceDE w:val="0"/>
        <w:autoSpaceDN w:val="0"/>
        <w:bidi/>
        <w:adjustRightInd w:val="0"/>
        <w:spacing w:after="0" w:line="240" w:lineRule="auto"/>
        <w:jc w:val="lowKashida"/>
        <w:rPr>
          <w:rFonts w:ascii="BTraffic" w:eastAsia="Calibri" w:hAnsi="BTraffic" w:cs="B Traffic"/>
          <w:sz w:val="24"/>
          <w:szCs w:val="24"/>
          <w:rtl/>
        </w:rPr>
      </w:pPr>
    </w:p>
    <w:p w14:paraId="6202A73C" w14:textId="77777777" w:rsidR="001508BD" w:rsidRPr="001508BD" w:rsidRDefault="001508BD" w:rsidP="001508BD">
      <w:pPr>
        <w:autoSpaceDE w:val="0"/>
        <w:autoSpaceDN w:val="0"/>
        <w:adjustRightInd w:val="0"/>
        <w:spacing w:after="0" w:line="240" w:lineRule="auto"/>
        <w:jc w:val="both"/>
        <w:rPr>
          <w:rFonts w:ascii="IRANSans" w:eastAsia="Calibri" w:hAnsi="IRANSans" w:cs="IRANSans"/>
          <w:b/>
          <w:bCs/>
        </w:rPr>
      </w:pPr>
      <w:r w:rsidRPr="001508BD">
        <w:rPr>
          <w:rFonts w:ascii="IRANSans" w:eastAsia="Calibri" w:hAnsi="IRANSans" w:cs="IRANSans"/>
          <w:b/>
          <w:bCs/>
        </w:rPr>
        <w:t>13-4-2-Personal protective equipment</w:t>
      </w:r>
    </w:p>
    <w:p w14:paraId="1AD6A1BC" w14:textId="77777777" w:rsidR="001508BD" w:rsidRPr="001508BD" w:rsidRDefault="001508BD" w:rsidP="001508BD">
      <w:pPr>
        <w:autoSpaceDE w:val="0"/>
        <w:autoSpaceDN w:val="0"/>
        <w:adjustRightInd w:val="0"/>
        <w:spacing w:after="0" w:line="240" w:lineRule="auto"/>
        <w:jc w:val="both"/>
        <w:rPr>
          <w:rFonts w:ascii="IRANSans" w:eastAsia="Calibri" w:hAnsi="IRANSans" w:cs="IRANSans"/>
        </w:rPr>
      </w:pPr>
    </w:p>
    <w:p w14:paraId="37076338" w14:textId="4CD99C3F" w:rsidR="001508BD" w:rsidRDefault="001508BD" w:rsidP="001508BD">
      <w:pPr>
        <w:autoSpaceDE w:val="0"/>
        <w:autoSpaceDN w:val="0"/>
        <w:adjustRightInd w:val="0"/>
        <w:spacing w:after="0" w:line="240" w:lineRule="auto"/>
        <w:jc w:val="both"/>
        <w:rPr>
          <w:rFonts w:ascii="IRANSans" w:eastAsia="Calibri" w:hAnsi="IRANSans" w:cs="IRANSans"/>
          <w:rtl/>
        </w:rPr>
      </w:pPr>
      <w:r w:rsidRPr="001508BD">
        <w:rPr>
          <w:rFonts w:ascii="IRANSans" w:eastAsia="Calibri" w:hAnsi="IRANSans" w:cs="IRANSans"/>
        </w:rPr>
        <w:t xml:space="preserve"> The use of personal protective equipment as the last factor that reduces the severity of the effects of the accident (following the consideration of various protective measures) is of particular importance. This control measure has not eliminated the risk in any way and in many cases, it reduces the consequences of exposure to the risk. </w:t>
      </w:r>
      <w:r w:rsidR="00451D86">
        <w:rPr>
          <w:rFonts w:ascii="IRANSans" w:eastAsia="Calibri" w:hAnsi="IRANSans" w:cs="IRANSans"/>
        </w:rPr>
        <w:t>Which</w:t>
      </w:r>
      <w:r w:rsidRPr="001508BD">
        <w:rPr>
          <w:rFonts w:ascii="IRANSans" w:eastAsia="Calibri" w:hAnsi="IRANSans" w:cs="IRANSans"/>
        </w:rPr>
        <w:t xml:space="preserve"> is done according to the executive method of assigning personal protective equipment with the code (FPA-EPHSE02).</w:t>
      </w:r>
    </w:p>
    <w:p w14:paraId="4BF79F82" w14:textId="77777777" w:rsidR="0099560A" w:rsidRDefault="0099560A" w:rsidP="001508BD">
      <w:pPr>
        <w:autoSpaceDE w:val="0"/>
        <w:autoSpaceDN w:val="0"/>
        <w:adjustRightInd w:val="0"/>
        <w:spacing w:after="0" w:line="240" w:lineRule="auto"/>
        <w:jc w:val="both"/>
        <w:rPr>
          <w:rFonts w:ascii="IRANSans" w:eastAsia="Calibri" w:hAnsi="IRANSans" w:cs="IRANSans"/>
          <w:rtl/>
        </w:rPr>
      </w:pPr>
    </w:p>
    <w:tbl>
      <w:tblPr>
        <w:tblStyle w:val="TableGrid"/>
        <w:tblpPr w:leftFromText="180" w:rightFromText="180" w:vertAnchor="text" w:horzAnchor="margin" w:tblpXSpec="center" w:tblpY="61"/>
        <w:tblW w:w="10467" w:type="dxa"/>
        <w:tblLook w:val="04A0" w:firstRow="1" w:lastRow="0" w:firstColumn="1" w:lastColumn="0" w:noHBand="0" w:noVBand="1"/>
      </w:tblPr>
      <w:tblGrid>
        <w:gridCol w:w="2145"/>
        <w:gridCol w:w="378"/>
        <w:gridCol w:w="5382"/>
        <w:gridCol w:w="990"/>
        <w:gridCol w:w="1572"/>
      </w:tblGrid>
      <w:tr w:rsidR="0099560A" w:rsidRPr="00405E20" w14:paraId="57B95B2A" w14:textId="77777777" w:rsidTr="00AA7D24">
        <w:trPr>
          <w:trHeight w:val="1367"/>
        </w:trPr>
        <w:tc>
          <w:tcPr>
            <w:tcW w:w="2145" w:type="dxa"/>
            <w:vMerge w:val="restart"/>
            <w:tcBorders>
              <w:top w:val="single" w:sz="18" w:space="0" w:color="auto"/>
              <w:left w:val="single" w:sz="18" w:space="0" w:color="auto"/>
              <w:bottom w:val="single" w:sz="4" w:space="0" w:color="auto"/>
              <w:right w:val="nil"/>
            </w:tcBorders>
            <w:noWrap/>
            <w:hideMark/>
          </w:tcPr>
          <w:p w14:paraId="62B36C59" w14:textId="77777777" w:rsidR="0099560A" w:rsidRPr="00405E20" w:rsidRDefault="0099560A" w:rsidP="00643F06">
            <w:pPr>
              <w:pStyle w:val="Header"/>
              <w:ind w:right="415"/>
              <w:rPr>
                <w:rFonts w:ascii="Times New Roman" w:hAnsi="Times New Roman"/>
                <w:sz w:val="16"/>
                <w:szCs w:val="16"/>
              </w:rPr>
            </w:pPr>
            <w:r w:rsidRPr="00E824D6">
              <w:rPr>
                <w:rFonts w:ascii="Times New Roman" w:hAnsi="Times New Roman"/>
                <w:noProof/>
                <w:sz w:val="16"/>
                <w:szCs w:val="16"/>
              </w:rPr>
              <w:lastRenderedPageBreak/>
              <w:drawing>
                <wp:anchor distT="0" distB="0" distL="114300" distR="114300" simplePos="0" relativeHeight="251808768" behindDoc="1" locked="0" layoutInCell="1" allowOverlap="1" wp14:anchorId="0C45ECD7" wp14:editId="719B9E70">
                  <wp:simplePos x="0" y="0"/>
                  <wp:positionH relativeFrom="column">
                    <wp:posOffset>288290</wp:posOffset>
                  </wp:positionH>
                  <wp:positionV relativeFrom="paragraph">
                    <wp:posOffset>831850</wp:posOffset>
                  </wp:positionV>
                  <wp:extent cx="584327" cy="492369"/>
                  <wp:effectExtent l="0" t="0" r="6350" b="3175"/>
                  <wp:wrapNone/>
                  <wp:docPr id="960986479" name="Picture 960986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810816" behindDoc="1" locked="0" layoutInCell="1" allowOverlap="1" wp14:anchorId="7A1A2093" wp14:editId="5760AB33">
                  <wp:simplePos x="0" y="0"/>
                  <wp:positionH relativeFrom="column">
                    <wp:posOffset>283845</wp:posOffset>
                  </wp:positionH>
                  <wp:positionV relativeFrom="paragraph">
                    <wp:posOffset>94615</wp:posOffset>
                  </wp:positionV>
                  <wp:extent cx="562708" cy="648337"/>
                  <wp:effectExtent l="0" t="0" r="8890" b="0"/>
                  <wp:wrapNone/>
                  <wp:docPr id="2068038887"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378" w:type="dxa"/>
            <w:vMerge w:val="restart"/>
            <w:tcBorders>
              <w:top w:val="single" w:sz="18" w:space="0" w:color="auto"/>
              <w:left w:val="nil"/>
              <w:bottom w:val="single" w:sz="4" w:space="0" w:color="auto"/>
              <w:right w:val="single" w:sz="18" w:space="0" w:color="auto"/>
            </w:tcBorders>
            <w:noWrap/>
          </w:tcPr>
          <w:p w14:paraId="18506D5F" w14:textId="77777777" w:rsidR="0099560A" w:rsidRPr="00405E20" w:rsidRDefault="0099560A"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hideMark/>
          </w:tcPr>
          <w:p w14:paraId="6080A396" w14:textId="77777777" w:rsidR="0099560A" w:rsidRPr="00FA7FFA" w:rsidRDefault="0099560A" w:rsidP="00643F06">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 xml:space="preserve">Toase-ehe Park Sanati Gohar Ofogh </w:t>
            </w:r>
          </w:p>
          <w:p w14:paraId="421095AC" w14:textId="77777777" w:rsidR="0099560A" w:rsidRPr="00FA7FFA" w:rsidRDefault="0099560A" w:rsidP="00643F06">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114ABBB5" w14:textId="4B7E6438" w:rsidR="0099560A" w:rsidRPr="00C60FE2" w:rsidRDefault="0099560A" w:rsidP="00643F06">
            <w:pPr>
              <w:pStyle w:val="Header"/>
              <w:spacing w:line="276" w:lineRule="auto"/>
              <w:jc w:val="center"/>
              <w:rPr>
                <w:rFonts w:ascii="Times New Roman" w:hAnsi="Times New Roman"/>
                <w:b/>
                <w:bCs/>
                <w:sz w:val="18"/>
                <w:szCs w:val="18"/>
              </w:rPr>
            </w:pPr>
            <w:r w:rsidRPr="00090A01">
              <w:rPr>
                <w:rFonts w:ascii="Times New Roman" w:hAnsi="Times New Roman"/>
                <w:b/>
                <w:bCs/>
                <w:sz w:val="20"/>
                <w:szCs w:val="20"/>
              </w:rPr>
              <w:t>CONCEPTUAL, BASIC and DETAIL DESIGN ENGINEERING OF STYRENE PARK OFFSITE</w:t>
            </w:r>
          </w:p>
        </w:tc>
        <w:tc>
          <w:tcPr>
            <w:tcW w:w="2562" w:type="dxa"/>
            <w:gridSpan w:val="2"/>
            <w:vMerge w:val="restart"/>
            <w:tcBorders>
              <w:top w:val="single" w:sz="18" w:space="0" w:color="auto"/>
              <w:left w:val="single" w:sz="18" w:space="0" w:color="auto"/>
              <w:bottom w:val="single" w:sz="4" w:space="0" w:color="auto"/>
              <w:right w:val="single" w:sz="18" w:space="0" w:color="auto"/>
            </w:tcBorders>
            <w:noWrap/>
            <w:vAlign w:val="center"/>
            <w:hideMark/>
          </w:tcPr>
          <w:p w14:paraId="7B0FC885" w14:textId="77777777" w:rsidR="0099560A" w:rsidRPr="00C60FE2" w:rsidRDefault="0099560A" w:rsidP="00643F06">
            <w:pPr>
              <w:pStyle w:val="Header"/>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811840" behindDoc="1" locked="0" layoutInCell="1" allowOverlap="1" wp14:anchorId="3294B0D9" wp14:editId="0D514F33">
                  <wp:simplePos x="0" y="0"/>
                  <wp:positionH relativeFrom="column">
                    <wp:posOffset>-517525</wp:posOffset>
                  </wp:positionH>
                  <wp:positionV relativeFrom="paragraph">
                    <wp:posOffset>-2540</wp:posOffset>
                  </wp:positionV>
                  <wp:extent cx="551815" cy="373380"/>
                  <wp:effectExtent l="0" t="0" r="0" b="7620"/>
                  <wp:wrapTight wrapText="bothSides">
                    <wp:wrapPolygon edited="0">
                      <wp:start x="7457" y="0"/>
                      <wp:lineTo x="2237" y="13224"/>
                      <wp:lineTo x="2237" y="20939"/>
                      <wp:lineTo x="18642" y="20939"/>
                      <wp:lineTo x="19388" y="15429"/>
                      <wp:lineTo x="15659" y="5510"/>
                      <wp:lineTo x="11185" y="0"/>
                      <wp:lineTo x="7457" y="0"/>
                    </wp:wrapPolygon>
                  </wp:wrapTight>
                  <wp:docPr id="2012159195" name="Picture 2012159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815" cy="373380"/>
                          </a:xfrm>
                          <a:prstGeom prst="rect">
                            <a:avLst/>
                          </a:prstGeom>
                        </pic:spPr>
                      </pic:pic>
                    </a:graphicData>
                  </a:graphic>
                  <wp14:sizeRelH relativeFrom="margin">
                    <wp14:pctWidth>0</wp14:pctWidth>
                  </wp14:sizeRelH>
                  <wp14:sizeRelV relativeFrom="margin">
                    <wp14:pctHeight>0</wp14:pctHeight>
                  </wp14:sizeRelV>
                </wp:anchor>
              </w:drawing>
            </w:r>
          </w:p>
          <w:p w14:paraId="278C983E" w14:textId="27952D86" w:rsidR="0099560A" w:rsidRPr="00C60FE2" w:rsidRDefault="00091C7E" w:rsidP="00643F06">
            <w:pPr>
              <w:tabs>
                <w:tab w:val="left" w:pos="1490"/>
              </w:tabs>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953152" behindDoc="0" locked="0" layoutInCell="1" allowOverlap="1" wp14:anchorId="2100292D" wp14:editId="1E385F5E">
                  <wp:simplePos x="0" y="0"/>
                  <wp:positionH relativeFrom="column">
                    <wp:posOffset>535305</wp:posOffset>
                  </wp:positionH>
                  <wp:positionV relativeFrom="paragraph">
                    <wp:posOffset>81915</wp:posOffset>
                  </wp:positionV>
                  <wp:extent cx="961390" cy="488315"/>
                  <wp:effectExtent l="0" t="0" r="0" b="6985"/>
                  <wp:wrapNone/>
                  <wp:docPr id="14734368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35214" name="Picture 362335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1390" cy="488315"/>
                          </a:xfrm>
                          <a:prstGeom prst="rect">
                            <a:avLst/>
                          </a:prstGeom>
                        </pic:spPr>
                      </pic:pic>
                    </a:graphicData>
                  </a:graphic>
                  <wp14:sizeRelH relativeFrom="margin">
                    <wp14:pctWidth>0</wp14:pctWidth>
                  </wp14:sizeRelH>
                  <wp14:sizeRelV relativeFrom="margin">
                    <wp14:pctHeight>0</wp14:pctHeight>
                  </wp14:sizeRelV>
                </wp:anchor>
              </w:drawing>
            </w:r>
            <w:r w:rsidR="0099560A" w:rsidRPr="00E824D6">
              <w:rPr>
                <w:rFonts w:ascii="Times New Roman" w:hAnsi="Times New Roman"/>
                <w:noProof/>
                <w:sz w:val="16"/>
                <w:szCs w:val="16"/>
              </w:rPr>
              <w:drawing>
                <wp:anchor distT="0" distB="0" distL="114300" distR="114300" simplePos="0" relativeHeight="251809792" behindDoc="1" locked="0" layoutInCell="1" allowOverlap="1" wp14:anchorId="03580D41" wp14:editId="64013327">
                  <wp:simplePos x="0" y="0"/>
                  <wp:positionH relativeFrom="column">
                    <wp:posOffset>-474345</wp:posOffset>
                  </wp:positionH>
                  <wp:positionV relativeFrom="paragraph">
                    <wp:posOffset>304800</wp:posOffset>
                  </wp:positionV>
                  <wp:extent cx="502920" cy="502920"/>
                  <wp:effectExtent l="0" t="0" r="0" b="0"/>
                  <wp:wrapTight wrapText="bothSides">
                    <wp:wrapPolygon edited="0">
                      <wp:start x="0" y="0"/>
                      <wp:lineTo x="0" y="20455"/>
                      <wp:lineTo x="20455" y="20455"/>
                      <wp:lineTo x="20455" y="0"/>
                      <wp:lineTo x="0" y="0"/>
                    </wp:wrapPolygon>
                  </wp:wrapTight>
                  <wp:docPr id="1972441779"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tc>
      </w:tr>
      <w:tr w:rsidR="0099560A" w:rsidRPr="00405E20" w14:paraId="7FE2FE7C" w14:textId="77777777" w:rsidTr="00AA7D24">
        <w:trPr>
          <w:trHeight w:val="257"/>
        </w:trPr>
        <w:tc>
          <w:tcPr>
            <w:tcW w:w="2145" w:type="dxa"/>
            <w:vMerge/>
            <w:tcBorders>
              <w:left w:val="single" w:sz="18" w:space="0" w:color="auto"/>
              <w:right w:val="nil"/>
            </w:tcBorders>
            <w:noWrap/>
          </w:tcPr>
          <w:p w14:paraId="7CEB2F86" w14:textId="77777777" w:rsidR="0099560A" w:rsidRPr="00405E20" w:rsidRDefault="0099560A" w:rsidP="00643F06">
            <w:pPr>
              <w:pStyle w:val="Header"/>
              <w:rPr>
                <w:rFonts w:ascii="Times New Roman" w:hAnsi="Times New Roman"/>
                <w:sz w:val="16"/>
                <w:szCs w:val="16"/>
              </w:rPr>
            </w:pPr>
          </w:p>
        </w:tc>
        <w:tc>
          <w:tcPr>
            <w:tcW w:w="378" w:type="dxa"/>
            <w:vMerge/>
            <w:tcBorders>
              <w:left w:val="nil"/>
              <w:bottom w:val="nil"/>
              <w:right w:val="single" w:sz="18" w:space="0" w:color="auto"/>
            </w:tcBorders>
            <w:noWrap/>
          </w:tcPr>
          <w:p w14:paraId="658B1CA4" w14:textId="77777777" w:rsidR="0099560A" w:rsidRPr="00405E20" w:rsidRDefault="0099560A" w:rsidP="00643F06">
            <w:pPr>
              <w:pStyle w:val="Header"/>
              <w:rPr>
                <w:rFonts w:ascii="Times New Roman" w:hAnsi="Times New Roman"/>
                <w:sz w:val="16"/>
                <w:szCs w:val="16"/>
              </w:rPr>
            </w:pPr>
          </w:p>
        </w:tc>
        <w:tc>
          <w:tcPr>
            <w:tcW w:w="5382" w:type="dxa"/>
            <w:vMerge w:val="restart"/>
            <w:tcBorders>
              <w:top w:val="single" w:sz="18" w:space="0" w:color="auto"/>
              <w:left w:val="single" w:sz="18" w:space="0" w:color="auto"/>
              <w:bottom w:val="single" w:sz="4" w:space="0" w:color="auto"/>
              <w:right w:val="single" w:sz="18" w:space="0" w:color="auto"/>
            </w:tcBorders>
            <w:noWrap/>
            <w:vAlign w:val="center"/>
          </w:tcPr>
          <w:p w14:paraId="24D6AE40" w14:textId="77777777" w:rsidR="0099560A" w:rsidRPr="00BE08B3" w:rsidRDefault="0099560A" w:rsidP="00643F06">
            <w:pPr>
              <w:rPr>
                <w:rFonts w:ascii="Times New Roman" w:hAnsi="Times New Roman"/>
                <w:sz w:val="20"/>
                <w:szCs w:val="20"/>
              </w:rPr>
            </w:pPr>
            <w:r w:rsidRPr="00BE08B3">
              <w:rPr>
                <w:rFonts w:ascii="Times New Roman" w:hAnsi="Times New Roman"/>
                <w:sz w:val="20"/>
                <w:szCs w:val="20"/>
              </w:rPr>
              <w:t xml:space="preserve">Document Title: </w:t>
            </w:r>
            <w:r>
              <w:rPr>
                <w:rFonts w:ascii="Times New Roman" w:hAnsi="Times New Roman"/>
                <w:sz w:val="20"/>
                <w:szCs w:val="20"/>
              </w:rPr>
              <w:t>HSE PLAN</w:t>
            </w:r>
          </w:p>
        </w:tc>
        <w:tc>
          <w:tcPr>
            <w:tcW w:w="2562" w:type="dxa"/>
            <w:gridSpan w:val="2"/>
            <w:vMerge/>
            <w:tcBorders>
              <w:left w:val="single" w:sz="18" w:space="0" w:color="auto"/>
              <w:bottom w:val="nil"/>
              <w:right w:val="single" w:sz="18" w:space="0" w:color="auto"/>
            </w:tcBorders>
            <w:noWrap/>
            <w:vAlign w:val="center"/>
          </w:tcPr>
          <w:p w14:paraId="5AE78B97" w14:textId="77777777" w:rsidR="0099560A" w:rsidRPr="00405E20" w:rsidRDefault="0099560A" w:rsidP="00643F06">
            <w:pPr>
              <w:pStyle w:val="Header"/>
              <w:rPr>
                <w:rFonts w:ascii="Times New Roman" w:hAnsi="Times New Roman"/>
                <w:sz w:val="16"/>
                <w:szCs w:val="16"/>
              </w:rPr>
            </w:pPr>
          </w:p>
        </w:tc>
      </w:tr>
      <w:tr w:rsidR="0099560A" w:rsidRPr="00405E20" w14:paraId="7B013135" w14:textId="77777777" w:rsidTr="00AA7D24">
        <w:trPr>
          <w:trHeight w:val="62"/>
        </w:trPr>
        <w:tc>
          <w:tcPr>
            <w:tcW w:w="2145" w:type="dxa"/>
            <w:vMerge/>
            <w:tcBorders>
              <w:left w:val="single" w:sz="18" w:space="0" w:color="auto"/>
              <w:right w:val="nil"/>
            </w:tcBorders>
            <w:noWrap/>
            <w:hideMark/>
          </w:tcPr>
          <w:p w14:paraId="4249EB0F" w14:textId="77777777" w:rsidR="0099560A" w:rsidRPr="00405E20" w:rsidRDefault="0099560A" w:rsidP="00643F06">
            <w:pPr>
              <w:pStyle w:val="Header"/>
              <w:rPr>
                <w:rFonts w:ascii="Times New Roman" w:hAnsi="Times New Roman"/>
                <w:sz w:val="16"/>
                <w:szCs w:val="16"/>
              </w:rPr>
            </w:pPr>
          </w:p>
        </w:tc>
        <w:tc>
          <w:tcPr>
            <w:tcW w:w="378" w:type="dxa"/>
            <w:vMerge w:val="restart"/>
            <w:tcBorders>
              <w:top w:val="nil"/>
              <w:left w:val="nil"/>
              <w:right w:val="single" w:sz="18" w:space="0" w:color="auto"/>
            </w:tcBorders>
          </w:tcPr>
          <w:p w14:paraId="28CB7CC9" w14:textId="77777777" w:rsidR="0099560A" w:rsidRPr="00405E20" w:rsidRDefault="0099560A" w:rsidP="00643F06">
            <w:pPr>
              <w:pStyle w:val="Header"/>
              <w:rPr>
                <w:rFonts w:ascii="Times New Roman" w:hAnsi="Times New Roman"/>
                <w:sz w:val="16"/>
                <w:szCs w:val="16"/>
              </w:rPr>
            </w:pPr>
          </w:p>
        </w:tc>
        <w:tc>
          <w:tcPr>
            <w:tcW w:w="5382" w:type="dxa"/>
            <w:vMerge/>
            <w:tcBorders>
              <w:left w:val="single" w:sz="18" w:space="0" w:color="auto"/>
              <w:bottom w:val="single" w:sz="18" w:space="0" w:color="auto"/>
              <w:right w:val="single" w:sz="18" w:space="0" w:color="auto"/>
            </w:tcBorders>
            <w:noWrap/>
            <w:vAlign w:val="center"/>
            <w:hideMark/>
          </w:tcPr>
          <w:p w14:paraId="217EF8CC" w14:textId="77777777" w:rsidR="0099560A" w:rsidRPr="00405E20" w:rsidRDefault="0099560A" w:rsidP="00643F06">
            <w:pPr>
              <w:pStyle w:val="Header"/>
              <w:rPr>
                <w:rFonts w:ascii="Times New Roman" w:hAnsi="Times New Roman"/>
                <w:sz w:val="16"/>
                <w:szCs w:val="16"/>
              </w:rPr>
            </w:pPr>
          </w:p>
        </w:tc>
        <w:tc>
          <w:tcPr>
            <w:tcW w:w="2562" w:type="dxa"/>
            <w:gridSpan w:val="2"/>
            <w:tcBorders>
              <w:top w:val="nil"/>
              <w:left w:val="single" w:sz="18" w:space="0" w:color="auto"/>
              <w:right w:val="single" w:sz="18" w:space="0" w:color="auto"/>
            </w:tcBorders>
            <w:noWrap/>
            <w:vAlign w:val="center"/>
            <w:hideMark/>
          </w:tcPr>
          <w:p w14:paraId="1F1B726B" w14:textId="77777777" w:rsidR="0099560A" w:rsidRPr="00405E20" w:rsidRDefault="0099560A" w:rsidP="00643F06">
            <w:pPr>
              <w:pStyle w:val="Header"/>
              <w:rPr>
                <w:rFonts w:ascii="Times New Roman" w:hAnsi="Times New Roman"/>
                <w:sz w:val="16"/>
                <w:szCs w:val="16"/>
              </w:rPr>
            </w:pPr>
          </w:p>
        </w:tc>
      </w:tr>
      <w:tr w:rsidR="0099560A" w:rsidRPr="00405E20" w14:paraId="370314E9" w14:textId="77777777" w:rsidTr="00AA7D24">
        <w:trPr>
          <w:trHeight w:val="513"/>
        </w:trPr>
        <w:tc>
          <w:tcPr>
            <w:tcW w:w="2145" w:type="dxa"/>
            <w:vMerge/>
            <w:tcBorders>
              <w:left w:val="single" w:sz="18" w:space="0" w:color="auto"/>
              <w:bottom w:val="single" w:sz="18" w:space="0" w:color="auto"/>
              <w:right w:val="nil"/>
            </w:tcBorders>
            <w:noWrap/>
          </w:tcPr>
          <w:p w14:paraId="77C9C340" w14:textId="77777777" w:rsidR="0099560A" w:rsidRPr="00405E20" w:rsidRDefault="0099560A" w:rsidP="00643F06">
            <w:pPr>
              <w:pStyle w:val="Header"/>
              <w:rPr>
                <w:rFonts w:ascii="Times New Roman" w:hAnsi="Times New Roman"/>
                <w:sz w:val="16"/>
                <w:szCs w:val="16"/>
              </w:rPr>
            </w:pPr>
          </w:p>
        </w:tc>
        <w:tc>
          <w:tcPr>
            <w:tcW w:w="378" w:type="dxa"/>
            <w:vMerge/>
            <w:tcBorders>
              <w:top w:val="nil"/>
              <w:left w:val="nil"/>
              <w:bottom w:val="single" w:sz="18" w:space="0" w:color="auto"/>
              <w:right w:val="single" w:sz="18" w:space="0" w:color="auto"/>
            </w:tcBorders>
          </w:tcPr>
          <w:p w14:paraId="125457FA" w14:textId="77777777" w:rsidR="0099560A" w:rsidRPr="00405E20" w:rsidRDefault="0099560A"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tcPr>
          <w:p w14:paraId="48BFD0AF" w14:textId="77777777" w:rsidR="0099560A" w:rsidRPr="00073304" w:rsidRDefault="0099560A" w:rsidP="00643F06">
            <w:pPr>
              <w:pStyle w:val="Header"/>
              <w:rPr>
                <w:rFonts w:ascii="Times New Roman" w:hAnsi="Times New Roman"/>
                <w:sz w:val="24"/>
                <w:szCs w:val="24"/>
              </w:rP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Pr="007B4BA5">
              <w:rPr>
                <w:rFonts w:ascii="Times New Roman" w:hAnsi="Times New Roman"/>
              </w:rPr>
              <w:t>EI027-FPA-VD-GE-HSE-005</w:t>
            </w:r>
          </w:p>
        </w:tc>
        <w:tc>
          <w:tcPr>
            <w:tcW w:w="990" w:type="dxa"/>
            <w:tcBorders>
              <w:top w:val="single" w:sz="18" w:space="0" w:color="auto"/>
              <w:left w:val="single" w:sz="18" w:space="0" w:color="auto"/>
              <w:bottom w:val="single" w:sz="18" w:space="0" w:color="auto"/>
              <w:right w:val="single" w:sz="18" w:space="0" w:color="auto"/>
            </w:tcBorders>
            <w:noWrap/>
            <w:vAlign w:val="center"/>
          </w:tcPr>
          <w:p w14:paraId="01B5B2A1" w14:textId="77777777" w:rsidR="0099560A" w:rsidRPr="00090A01" w:rsidRDefault="0099560A" w:rsidP="00643F06">
            <w:pPr>
              <w:pStyle w:val="Header"/>
              <w:rPr>
                <w:rFonts w:ascii="Times New Roman" w:hAnsi="Times New Roman"/>
                <w:sz w:val="20"/>
                <w:szCs w:val="20"/>
              </w:rPr>
            </w:pPr>
            <w:r w:rsidRPr="00405E20">
              <w:rPr>
                <w:rFonts w:ascii="Times New Roman" w:hAnsi="Times New Roman"/>
                <w:sz w:val="20"/>
                <w:szCs w:val="20"/>
              </w:rPr>
              <w:t>Rev.</w:t>
            </w:r>
            <w:r>
              <w:rPr>
                <w:rFonts w:ascii="Times New Roman" w:hAnsi="Times New Roman"/>
                <w:sz w:val="20"/>
                <w:szCs w:val="20"/>
              </w:rPr>
              <w:t xml:space="preserve"> R0</w:t>
            </w:r>
          </w:p>
        </w:tc>
        <w:tc>
          <w:tcPr>
            <w:tcW w:w="1572" w:type="dxa"/>
            <w:tcBorders>
              <w:top w:val="single" w:sz="18" w:space="0" w:color="auto"/>
              <w:left w:val="single" w:sz="18" w:space="0" w:color="auto"/>
              <w:bottom w:val="single" w:sz="18" w:space="0" w:color="auto"/>
              <w:right w:val="single" w:sz="18" w:space="0" w:color="auto"/>
            </w:tcBorders>
            <w:vAlign w:val="center"/>
          </w:tcPr>
          <w:p w14:paraId="329270ED" w14:textId="1D1F38A7" w:rsidR="0099560A" w:rsidRPr="002B085F" w:rsidRDefault="0099560A" w:rsidP="00643F06">
            <w:pPr>
              <w:pStyle w:val="Header"/>
              <w:jc w:val="center"/>
              <w:rPr>
                <w:rFonts w:ascii="Times New Roman" w:hAnsi="Times New Roman"/>
                <w:sz w:val="20"/>
                <w:szCs w:val="20"/>
              </w:rPr>
            </w:pPr>
            <w:r w:rsidRPr="002B085F">
              <w:rPr>
                <w:rFonts w:ascii="Times New Roman" w:hAnsi="Times New Roman"/>
                <w:sz w:val="20"/>
                <w:szCs w:val="20"/>
              </w:rPr>
              <w:t xml:space="preserve">Page </w:t>
            </w:r>
            <w:r w:rsidR="00710775">
              <w:rPr>
                <w:rFonts w:ascii="Times New Roman" w:hAnsi="Times New Roman"/>
                <w:sz w:val="20"/>
                <w:szCs w:val="20"/>
              </w:rPr>
              <w:t>27</w:t>
            </w:r>
            <w:r w:rsidRPr="002B085F">
              <w:rPr>
                <w:rFonts w:ascii="Times New Roman" w:hAnsi="Times New Roman"/>
                <w:sz w:val="20"/>
                <w:szCs w:val="20"/>
              </w:rPr>
              <w:t xml:space="preserve"> of   </w:t>
            </w:r>
            <w:r w:rsidR="00DE0FC4">
              <w:rPr>
                <w:noProof/>
              </w:rPr>
              <w:t>43</w:t>
            </w:r>
          </w:p>
        </w:tc>
      </w:tr>
    </w:tbl>
    <w:p w14:paraId="1B7C24EF" w14:textId="77777777" w:rsidR="001508BD" w:rsidRPr="001508BD" w:rsidRDefault="001508BD" w:rsidP="001508BD">
      <w:pPr>
        <w:autoSpaceDE w:val="0"/>
        <w:autoSpaceDN w:val="0"/>
        <w:adjustRightInd w:val="0"/>
        <w:spacing w:after="0" w:line="240" w:lineRule="auto"/>
        <w:jc w:val="both"/>
        <w:rPr>
          <w:rFonts w:ascii="IRANSans" w:eastAsia="Calibri" w:hAnsi="IRANSans" w:cs="IRANSans"/>
          <w:rtl/>
          <w:lang w:bidi="fa-IR"/>
        </w:rPr>
      </w:pPr>
    </w:p>
    <w:p w14:paraId="04A1ACE9" w14:textId="77777777" w:rsidR="001508BD" w:rsidRPr="001508BD" w:rsidRDefault="001508BD" w:rsidP="001508BD">
      <w:pPr>
        <w:autoSpaceDE w:val="0"/>
        <w:autoSpaceDN w:val="0"/>
        <w:adjustRightInd w:val="0"/>
        <w:spacing w:after="0" w:line="240" w:lineRule="auto"/>
        <w:jc w:val="both"/>
        <w:rPr>
          <w:rFonts w:ascii="IRANSans" w:eastAsia="Calibri" w:hAnsi="IRANSans" w:cs="IRANSans"/>
          <w:b/>
          <w:bCs/>
          <w:lang w:bidi="fa-IR"/>
        </w:rPr>
      </w:pPr>
      <w:r w:rsidRPr="001508BD">
        <w:rPr>
          <w:rFonts w:ascii="IRANSans" w:eastAsia="Calibri" w:hAnsi="IRANSans" w:cs="IRANSans"/>
          <w:b/>
          <w:bCs/>
          <w:lang w:bidi="fa-IR"/>
        </w:rPr>
        <w:t>13-5- Packing and loading</w:t>
      </w:r>
    </w:p>
    <w:p w14:paraId="49731014" w14:textId="77777777" w:rsidR="001508BD" w:rsidRPr="001508BD" w:rsidRDefault="001508BD" w:rsidP="001508BD">
      <w:pPr>
        <w:autoSpaceDE w:val="0"/>
        <w:autoSpaceDN w:val="0"/>
        <w:adjustRightInd w:val="0"/>
        <w:spacing w:after="0" w:line="240" w:lineRule="auto"/>
        <w:jc w:val="both"/>
        <w:rPr>
          <w:rFonts w:ascii="IRANSans" w:eastAsia="Calibri" w:hAnsi="IRANSans" w:cs="IRANSans"/>
          <w:lang w:bidi="fa-IR"/>
        </w:rPr>
      </w:pPr>
      <w:r w:rsidRPr="001508BD">
        <w:rPr>
          <w:rFonts w:ascii="IRANSans" w:eastAsia="Calibri" w:hAnsi="IRANSans" w:cs="IRANSans"/>
          <w:lang w:bidi="fa-IR"/>
        </w:rPr>
        <w:t>Loading is done according to the conditions of the workshop and the truck, by a forklift or a crane in such a way that the parts are not damaged during loading and on the way, and the maximum portable volume is loaded</w:t>
      </w:r>
      <w:r w:rsidRPr="001508BD">
        <w:rPr>
          <w:rFonts w:ascii="IRANSans" w:eastAsia="Calibri" w:hAnsi="IRANSans" w:cs="IRANSans"/>
          <w:rtl/>
          <w:lang w:bidi="fa-IR"/>
        </w:rPr>
        <w:t>.</w:t>
      </w:r>
    </w:p>
    <w:p w14:paraId="5E3CBA43" w14:textId="77777777" w:rsidR="001508BD" w:rsidRPr="001508BD" w:rsidRDefault="001508BD" w:rsidP="001508BD">
      <w:pPr>
        <w:autoSpaceDE w:val="0"/>
        <w:autoSpaceDN w:val="0"/>
        <w:adjustRightInd w:val="0"/>
        <w:spacing w:after="0" w:line="240" w:lineRule="auto"/>
        <w:jc w:val="both"/>
        <w:rPr>
          <w:rFonts w:ascii="IRANSans" w:eastAsia="Calibri" w:hAnsi="IRANSans" w:cs="IRANSans"/>
          <w:lang w:bidi="fa-IR"/>
        </w:rPr>
      </w:pPr>
      <w:r w:rsidRPr="001508BD">
        <w:rPr>
          <w:rFonts w:ascii="IRANSans" w:eastAsia="Calibri" w:hAnsi="IRANSans" w:cs="IRANSans"/>
          <w:lang w:bidi="fa-IR"/>
        </w:rPr>
        <w:t>Duties of employees in loading and unloading goods</w:t>
      </w:r>
      <w:r w:rsidRPr="001508BD">
        <w:rPr>
          <w:rFonts w:ascii="IRANSans" w:eastAsia="Calibri" w:hAnsi="IRANSans" w:cs="IRANSans"/>
          <w:rtl/>
          <w:lang w:bidi="fa-IR"/>
        </w:rPr>
        <w:t>:</w:t>
      </w:r>
    </w:p>
    <w:p w14:paraId="5AC284DD" w14:textId="77777777" w:rsidR="001508BD" w:rsidRPr="001508BD" w:rsidRDefault="001508BD" w:rsidP="001508BD">
      <w:pPr>
        <w:autoSpaceDE w:val="0"/>
        <w:autoSpaceDN w:val="0"/>
        <w:adjustRightInd w:val="0"/>
        <w:spacing w:after="0" w:line="240" w:lineRule="auto"/>
        <w:jc w:val="both"/>
        <w:rPr>
          <w:rFonts w:ascii="IRANSans" w:eastAsia="Calibri" w:hAnsi="IRANSans" w:cs="IRANSans"/>
          <w:lang w:bidi="fa-IR"/>
        </w:rPr>
      </w:pPr>
      <w:r w:rsidRPr="001508BD">
        <w:rPr>
          <w:rFonts w:ascii="IRANSans" w:eastAsia="Calibri" w:hAnsi="IRANSans" w:cs="IRANSans"/>
          <w:lang w:bidi="fa-IR"/>
        </w:rPr>
        <w:t>Human resources play a significant role in loading and unloading goods.</w:t>
      </w:r>
    </w:p>
    <w:p w14:paraId="736FFB08" w14:textId="77777777" w:rsidR="001508BD" w:rsidRPr="001508BD" w:rsidRDefault="001508BD" w:rsidP="001508BD">
      <w:pPr>
        <w:autoSpaceDE w:val="0"/>
        <w:autoSpaceDN w:val="0"/>
        <w:adjustRightInd w:val="0"/>
        <w:spacing w:after="0" w:line="240" w:lineRule="auto"/>
        <w:jc w:val="both"/>
        <w:rPr>
          <w:rFonts w:ascii="IRANSans" w:eastAsia="Calibri" w:hAnsi="IRANSans" w:cs="IRANSans"/>
          <w:color w:val="FF0000"/>
          <w:lang w:bidi="fa-IR"/>
        </w:rPr>
      </w:pPr>
      <w:r w:rsidRPr="001508BD">
        <w:rPr>
          <w:rFonts w:ascii="IRANSans" w:eastAsia="Calibri" w:hAnsi="IRANSans" w:cs="IRANSans"/>
          <w:lang w:bidi="fa-IR"/>
        </w:rPr>
        <w:t xml:space="preserve"> Some of the duties of employees in loading and unloading goods are</w:t>
      </w:r>
      <w:r w:rsidRPr="001508BD">
        <w:rPr>
          <w:rFonts w:ascii="IRANSans" w:eastAsia="Calibri" w:hAnsi="IRANSans" w:cs="IRANSans"/>
          <w:rtl/>
          <w:lang w:bidi="fa-IR"/>
        </w:rPr>
        <w:t>:</w:t>
      </w:r>
    </w:p>
    <w:p w14:paraId="29FE5F90" w14:textId="77777777" w:rsidR="001508BD" w:rsidRPr="001508BD" w:rsidRDefault="001508BD" w:rsidP="001508BD">
      <w:pPr>
        <w:widowControl w:val="0"/>
        <w:numPr>
          <w:ilvl w:val="0"/>
          <w:numId w:val="67"/>
        </w:numPr>
        <w:autoSpaceDE w:val="0"/>
        <w:autoSpaceDN w:val="0"/>
        <w:adjustRightInd w:val="0"/>
        <w:spacing w:after="0" w:line="240" w:lineRule="auto"/>
        <w:contextualSpacing/>
        <w:jc w:val="both"/>
        <w:rPr>
          <w:rFonts w:ascii="IRANSans" w:eastAsia="Calibri" w:hAnsi="IRANSans" w:cs="IRANSans"/>
          <w:b/>
          <w:bCs/>
          <w:lang w:bidi="fa-IR"/>
        </w:rPr>
      </w:pPr>
      <w:r w:rsidRPr="001508BD">
        <w:rPr>
          <w:rFonts w:ascii="IRANSans" w:eastAsia="Calibri" w:hAnsi="IRANSans" w:cs="IRANSans"/>
          <w:b/>
          <w:bCs/>
          <w:lang w:bidi="fa-IR"/>
        </w:rPr>
        <w:t>Information about the type of cargo and how to load it</w:t>
      </w:r>
    </w:p>
    <w:p w14:paraId="1EA4E251" w14:textId="77777777" w:rsidR="001508BD" w:rsidRPr="001508BD" w:rsidRDefault="001508BD" w:rsidP="001508BD">
      <w:pPr>
        <w:widowControl w:val="0"/>
        <w:numPr>
          <w:ilvl w:val="0"/>
          <w:numId w:val="67"/>
        </w:numPr>
        <w:autoSpaceDE w:val="0"/>
        <w:autoSpaceDN w:val="0"/>
        <w:adjustRightInd w:val="0"/>
        <w:spacing w:after="0" w:line="240" w:lineRule="auto"/>
        <w:contextualSpacing/>
        <w:jc w:val="both"/>
        <w:rPr>
          <w:rFonts w:ascii="IRANSans" w:eastAsia="Calibri" w:hAnsi="IRANSans" w:cs="IRANSans"/>
          <w:b/>
          <w:bCs/>
          <w:lang w:bidi="fa-IR"/>
        </w:rPr>
      </w:pPr>
      <w:r w:rsidRPr="001508BD">
        <w:rPr>
          <w:rFonts w:ascii="IRANSans" w:eastAsia="Calibri" w:hAnsi="IRANSans" w:cs="IRANSans"/>
          <w:b/>
          <w:bCs/>
          <w:lang w:bidi="fa-IR"/>
        </w:rPr>
        <w:t>Monitoring and checking when delivering goods, loading and unloading goods</w:t>
      </w:r>
    </w:p>
    <w:p w14:paraId="368B1072" w14:textId="77777777" w:rsidR="001508BD" w:rsidRPr="001508BD" w:rsidRDefault="001508BD" w:rsidP="001508BD">
      <w:pPr>
        <w:widowControl w:val="0"/>
        <w:numPr>
          <w:ilvl w:val="0"/>
          <w:numId w:val="67"/>
        </w:numPr>
        <w:autoSpaceDE w:val="0"/>
        <w:autoSpaceDN w:val="0"/>
        <w:adjustRightInd w:val="0"/>
        <w:spacing w:after="0" w:line="240" w:lineRule="auto"/>
        <w:contextualSpacing/>
        <w:jc w:val="both"/>
        <w:rPr>
          <w:rFonts w:ascii="IRANSans" w:eastAsia="Calibri" w:hAnsi="IRANSans" w:cs="IRANSans"/>
          <w:b/>
          <w:bCs/>
          <w:lang w:bidi="fa-IR"/>
        </w:rPr>
      </w:pPr>
      <w:r w:rsidRPr="001508BD">
        <w:rPr>
          <w:rFonts w:ascii="IRANSans" w:eastAsia="Calibri" w:hAnsi="IRANSans" w:cs="IRANSans"/>
          <w:b/>
          <w:bCs/>
          <w:lang w:bidi="fa-IR"/>
        </w:rPr>
        <w:t>Observance of safety points and providing the necessary facilities for equipping the load</w:t>
      </w:r>
    </w:p>
    <w:p w14:paraId="1002C926" w14:textId="77777777" w:rsidR="001508BD" w:rsidRPr="001508BD" w:rsidRDefault="001508BD" w:rsidP="001508BD">
      <w:pPr>
        <w:widowControl w:val="0"/>
        <w:numPr>
          <w:ilvl w:val="0"/>
          <w:numId w:val="67"/>
        </w:numPr>
        <w:autoSpaceDE w:val="0"/>
        <w:autoSpaceDN w:val="0"/>
        <w:adjustRightInd w:val="0"/>
        <w:spacing w:after="0" w:line="240" w:lineRule="auto"/>
        <w:contextualSpacing/>
        <w:jc w:val="both"/>
        <w:rPr>
          <w:rFonts w:ascii="IRANSans" w:eastAsia="Calibri" w:hAnsi="IRANSans" w:cs="IRANSans"/>
          <w:b/>
          <w:bCs/>
          <w:lang w:bidi="fa-IR"/>
        </w:rPr>
      </w:pPr>
      <w:r w:rsidRPr="001508BD">
        <w:rPr>
          <w:rFonts w:ascii="IRANSans" w:eastAsia="Calibri" w:hAnsi="IRANSans" w:cs="IRANSans"/>
          <w:b/>
          <w:bCs/>
          <w:lang w:bidi="fa-IR"/>
        </w:rPr>
        <w:t>Making the necessary arrangements with the carrier and informing them about the special conditions of the cargo</w:t>
      </w:r>
    </w:p>
    <w:p w14:paraId="55EB6137" w14:textId="77777777" w:rsidR="001508BD" w:rsidRPr="001508BD" w:rsidRDefault="001508BD" w:rsidP="001508BD">
      <w:pPr>
        <w:widowControl w:val="0"/>
        <w:numPr>
          <w:ilvl w:val="0"/>
          <w:numId w:val="67"/>
        </w:numPr>
        <w:autoSpaceDE w:val="0"/>
        <w:autoSpaceDN w:val="0"/>
        <w:adjustRightInd w:val="0"/>
        <w:spacing w:after="0" w:line="240" w:lineRule="auto"/>
        <w:contextualSpacing/>
        <w:jc w:val="both"/>
        <w:rPr>
          <w:rFonts w:ascii="IRANSans" w:eastAsia="Calibri" w:hAnsi="IRANSans" w:cs="IRANSans"/>
          <w:b/>
          <w:bCs/>
          <w:lang w:bidi="fa-IR"/>
        </w:rPr>
      </w:pPr>
      <w:r w:rsidRPr="001508BD">
        <w:rPr>
          <w:rFonts w:ascii="IRANSans" w:eastAsia="Calibri" w:hAnsi="IRANSans" w:cs="IRANSans"/>
          <w:b/>
          <w:bCs/>
          <w:lang w:bidi="fa-IR"/>
        </w:rPr>
        <w:t>Paying attention to the customer's needs when loading, transporting, and unloading goods</w:t>
      </w:r>
    </w:p>
    <w:p w14:paraId="41FD4D7A" w14:textId="77777777" w:rsidR="001508BD" w:rsidRPr="001508BD" w:rsidRDefault="001508BD" w:rsidP="001508BD">
      <w:pPr>
        <w:widowControl w:val="0"/>
        <w:numPr>
          <w:ilvl w:val="0"/>
          <w:numId w:val="67"/>
        </w:numPr>
        <w:autoSpaceDE w:val="0"/>
        <w:autoSpaceDN w:val="0"/>
        <w:adjustRightInd w:val="0"/>
        <w:spacing w:after="0" w:line="240" w:lineRule="auto"/>
        <w:contextualSpacing/>
        <w:jc w:val="both"/>
        <w:rPr>
          <w:rFonts w:ascii="IRANSans" w:eastAsia="Calibri" w:hAnsi="IRANSans" w:cs="IRANSans"/>
          <w:b/>
          <w:bCs/>
          <w:lang w:bidi="fa-IR"/>
        </w:rPr>
      </w:pPr>
      <w:r w:rsidRPr="001508BD">
        <w:rPr>
          <w:rFonts w:ascii="IRANSans" w:eastAsia="Calibri" w:hAnsi="IRANSans" w:cs="IRANSans"/>
          <w:b/>
          <w:bCs/>
          <w:lang w:bidi="fa-IR"/>
        </w:rPr>
        <w:t>Wearing appropriate clothes, including a safety helmet, during loading</w:t>
      </w:r>
    </w:p>
    <w:p w14:paraId="2D921AA3" w14:textId="77777777" w:rsidR="001508BD" w:rsidRPr="001508BD" w:rsidRDefault="001508BD" w:rsidP="001508BD">
      <w:pPr>
        <w:widowControl w:val="0"/>
        <w:numPr>
          <w:ilvl w:val="0"/>
          <w:numId w:val="67"/>
        </w:numPr>
        <w:autoSpaceDE w:val="0"/>
        <w:autoSpaceDN w:val="0"/>
        <w:adjustRightInd w:val="0"/>
        <w:spacing w:after="0" w:line="240" w:lineRule="auto"/>
        <w:contextualSpacing/>
        <w:jc w:val="both"/>
        <w:rPr>
          <w:rFonts w:ascii="IRANSans" w:eastAsia="Calibri" w:hAnsi="IRANSans" w:cs="IRANSans"/>
          <w:b/>
          <w:bCs/>
          <w:lang w:bidi="fa-IR"/>
        </w:rPr>
      </w:pPr>
      <w:r w:rsidRPr="001508BD">
        <w:rPr>
          <w:rFonts w:ascii="IRANSans" w:eastAsia="Calibri" w:hAnsi="IRANSans" w:cs="IRANSans"/>
          <w:b/>
          <w:bCs/>
          <w:lang w:bidi="fa-IR"/>
        </w:rPr>
        <w:t>Ensuring that the loading accessories are safe during loading</w:t>
      </w:r>
    </w:p>
    <w:p w14:paraId="08433FD6" w14:textId="1716A792" w:rsidR="001508BD" w:rsidRPr="0035704F" w:rsidRDefault="001508BD" w:rsidP="0035704F">
      <w:pPr>
        <w:autoSpaceDE w:val="0"/>
        <w:autoSpaceDN w:val="0"/>
        <w:adjustRightInd w:val="0"/>
        <w:spacing w:after="0" w:line="240" w:lineRule="auto"/>
        <w:jc w:val="both"/>
        <w:rPr>
          <w:rFonts w:ascii="IRANSans" w:eastAsia="Calibri" w:hAnsi="IRANSans" w:cs="IRANSans"/>
          <w:rtl/>
          <w:lang w:bidi="fa-IR"/>
        </w:rPr>
      </w:pPr>
      <w:r w:rsidRPr="001508BD">
        <w:rPr>
          <w:rFonts w:ascii="IRANSans" w:eastAsia="Calibri" w:hAnsi="IRANSans" w:cs="IRANSans"/>
          <w:lang w:bidi="fa-IR"/>
        </w:rPr>
        <w:t xml:space="preserve">Equipment such as belts and </w:t>
      </w:r>
      <w:r w:rsidR="00451D86">
        <w:rPr>
          <w:rFonts w:ascii="IRANSans" w:eastAsia="Calibri" w:hAnsi="IRANSans" w:cs="IRANSans"/>
          <w:lang w:bidi="fa-IR"/>
        </w:rPr>
        <w:t>rigging accessories</w:t>
      </w:r>
      <w:r w:rsidRPr="001508BD">
        <w:rPr>
          <w:rFonts w:ascii="IRANSans" w:eastAsia="Calibri" w:hAnsi="IRANSans" w:cs="IRANSans"/>
          <w:lang w:bidi="fa-IR"/>
        </w:rPr>
        <w:t xml:space="preserve"> are used to move the load with the help of cranes and hoists.</w:t>
      </w:r>
    </w:p>
    <w:p w14:paraId="16F499FC" w14:textId="77777777" w:rsidR="001508BD" w:rsidRPr="001508BD" w:rsidRDefault="001508BD" w:rsidP="001508BD">
      <w:pPr>
        <w:autoSpaceDE w:val="0"/>
        <w:autoSpaceDN w:val="0"/>
        <w:adjustRightInd w:val="0"/>
        <w:spacing w:after="0" w:line="240" w:lineRule="auto"/>
        <w:jc w:val="both"/>
        <w:rPr>
          <w:rFonts w:ascii="IRANSans" w:eastAsia="Calibri" w:hAnsi="IRANSans" w:cs="IRANSans"/>
          <w:b/>
          <w:bCs/>
        </w:rPr>
      </w:pPr>
      <w:r w:rsidRPr="001508BD">
        <w:rPr>
          <w:rFonts w:ascii="IRANSans" w:eastAsia="Calibri" w:hAnsi="IRANSans" w:cs="IRANSans"/>
          <w:b/>
          <w:bCs/>
        </w:rPr>
        <w:t>13-6-Using and transporting chemicals</w:t>
      </w:r>
    </w:p>
    <w:p w14:paraId="1B8F28A1" w14:textId="378A43F8" w:rsidR="001508BD" w:rsidRPr="0035704F" w:rsidRDefault="001508BD" w:rsidP="0035704F">
      <w:pPr>
        <w:widowControl w:val="0"/>
        <w:autoSpaceDE w:val="0"/>
        <w:autoSpaceDN w:val="0"/>
        <w:spacing w:after="0" w:line="240" w:lineRule="auto"/>
        <w:jc w:val="both"/>
        <w:rPr>
          <w:rFonts w:ascii="Times New Roman" w:eastAsia="Times New Roman" w:hAnsi="Times New Roman" w:cs="B Nazanin"/>
          <w:sz w:val="24"/>
          <w:szCs w:val="24"/>
          <w:lang w:bidi="fa-IR"/>
        </w:rPr>
      </w:pPr>
      <w:r w:rsidRPr="001508BD">
        <w:rPr>
          <w:rFonts w:ascii="IRANSans" w:eastAsia="Calibri" w:hAnsi="IRANSans" w:cs="IRANSans"/>
        </w:rPr>
        <w:t>In Farnikan Pars Avin company, the responsibilities for chemicals have been determined, and the types of hazardous chemicals that can be used in the company have been categorized by creating a list of them, as well as labeling them, and they are kept up to date. The safety information sheet of the chemical substance MSDS specifies the general conditions of storage of the substance, the entry and exit rules of these substances, the specifications of the transportation equipment of these substances, the precautions and control measures needed during use (earthing system, ventilation) are placed in the MSDS form of the substance</w:t>
      </w:r>
      <w:r w:rsidRPr="001508BD">
        <w:rPr>
          <w:rFonts w:ascii="IRANSans" w:eastAsia="Calibri" w:hAnsi="IRANSans" w:cs="IRANSans"/>
          <w:rtl/>
        </w:rPr>
        <w:t>.</w:t>
      </w:r>
    </w:p>
    <w:p w14:paraId="5E16585E" w14:textId="685B3B4B" w:rsidR="001508BD" w:rsidRPr="001508BD" w:rsidRDefault="00470B69" w:rsidP="001508BD">
      <w:pPr>
        <w:autoSpaceDE w:val="0"/>
        <w:autoSpaceDN w:val="0"/>
        <w:bidi/>
        <w:adjustRightInd w:val="0"/>
        <w:spacing w:after="0" w:line="240" w:lineRule="auto"/>
        <w:jc w:val="lowKashida"/>
        <w:rPr>
          <w:rFonts w:ascii="BTraffic" w:eastAsia="Calibri" w:hAnsi="BTraffic" w:cs="B Titr"/>
          <w:sz w:val="24"/>
          <w:szCs w:val="24"/>
          <w:lang w:bidi="fa-IR"/>
        </w:rPr>
      </w:pPr>
      <w:r w:rsidRPr="001508BD">
        <w:rPr>
          <w:rFonts w:ascii="Times New Roman" w:eastAsia="Times New Roman" w:hAnsi="Times New Roman" w:cs="B Nazanin"/>
          <w:noProof/>
          <w:sz w:val="24"/>
          <w:szCs w:val="24"/>
          <w:rtl/>
          <w:lang w:val="fa-IR" w:bidi="fa-IR"/>
        </w:rPr>
        <w:drawing>
          <wp:anchor distT="0" distB="0" distL="114300" distR="114300" simplePos="0" relativeHeight="251665408" behindDoc="0" locked="0" layoutInCell="1" allowOverlap="1" wp14:anchorId="7DC9E411" wp14:editId="43746BC2">
            <wp:simplePos x="0" y="0"/>
            <wp:positionH relativeFrom="margin">
              <wp:posOffset>1830325</wp:posOffset>
            </wp:positionH>
            <wp:positionV relativeFrom="paragraph">
              <wp:posOffset>14910</wp:posOffset>
            </wp:positionV>
            <wp:extent cx="2419350" cy="3027680"/>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1">
                      <a:extLst>
                        <a:ext uri="{28A0092B-C50C-407E-A947-70E740481C1C}">
                          <a14:useLocalDpi xmlns:a14="http://schemas.microsoft.com/office/drawing/2010/main" val="0"/>
                        </a:ext>
                      </a:extLst>
                    </a:blip>
                    <a:srcRect l="34736" t="11738" r="32863" b="6070"/>
                    <a:stretch/>
                  </pic:blipFill>
                  <pic:spPr bwMode="auto">
                    <a:xfrm>
                      <a:off x="0" y="0"/>
                      <a:ext cx="2419350" cy="302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48EA9D" w14:textId="6B9FB121" w:rsidR="001508BD" w:rsidRPr="001508BD" w:rsidRDefault="001508BD" w:rsidP="001508BD">
      <w:pPr>
        <w:autoSpaceDE w:val="0"/>
        <w:autoSpaceDN w:val="0"/>
        <w:bidi/>
        <w:adjustRightInd w:val="0"/>
        <w:spacing w:after="0" w:line="240" w:lineRule="auto"/>
        <w:jc w:val="lowKashida"/>
        <w:rPr>
          <w:rFonts w:ascii="BTraffic" w:eastAsia="Calibri" w:hAnsi="BTraffic" w:cs="B Titr"/>
          <w:sz w:val="24"/>
          <w:szCs w:val="24"/>
          <w:lang w:bidi="fa-IR"/>
        </w:rPr>
      </w:pPr>
    </w:p>
    <w:p w14:paraId="7A5D420D" w14:textId="77777777" w:rsidR="001508BD" w:rsidRPr="001508BD" w:rsidRDefault="001508BD" w:rsidP="001508BD">
      <w:pPr>
        <w:autoSpaceDE w:val="0"/>
        <w:autoSpaceDN w:val="0"/>
        <w:bidi/>
        <w:adjustRightInd w:val="0"/>
        <w:spacing w:after="0" w:line="240" w:lineRule="auto"/>
        <w:jc w:val="lowKashida"/>
        <w:rPr>
          <w:rFonts w:ascii="BTraffic" w:eastAsia="Calibri" w:hAnsi="BTraffic" w:cs="B Titr"/>
          <w:sz w:val="24"/>
          <w:szCs w:val="24"/>
          <w:lang w:bidi="fa-IR"/>
        </w:rPr>
      </w:pPr>
    </w:p>
    <w:p w14:paraId="66BBF5B1" w14:textId="77777777" w:rsidR="001508BD" w:rsidRPr="001508BD" w:rsidRDefault="001508BD" w:rsidP="001508BD">
      <w:pPr>
        <w:autoSpaceDE w:val="0"/>
        <w:autoSpaceDN w:val="0"/>
        <w:bidi/>
        <w:adjustRightInd w:val="0"/>
        <w:spacing w:after="0" w:line="240" w:lineRule="auto"/>
        <w:jc w:val="lowKashida"/>
        <w:rPr>
          <w:rFonts w:ascii="BTraffic" w:eastAsia="Calibri" w:hAnsi="BTraffic" w:cs="B Titr"/>
          <w:sz w:val="24"/>
          <w:szCs w:val="24"/>
          <w:lang w:bidi="fa-IR"/>
        </w:rPr>
      </w:pPr>
    </w:p>
    <w:p w14:paraId="53CD62A3" w14:textId="77777777" w:rsidR="001508BD" w:rsidRPr="001508BD" w:rsidRDefault="001508BD" w:rsidP="001508BD">
      <w:pPr>
        <w:autoSpaceDE w:val="0"/>
        <w:autoSpaceDN w:val="0"/>
        <w:bidi/>
        <w:adjustRightInd w:val="0"/>
        <w:spacing w:after="0" w:line="240" w:lineRule="auto"/>
        <w:jc w:val="lowKashida"/>
        <w:rPr>
          <w:rFonts w:ascii="BTraffic" w:eastAsia="Calibri" w:hAnsi="BTraffic" w:cs="B Titr"/>
          <w:sz w:val="24"/>
          <w:szCs w:val="24"/>
          <w:lang w:bidi="fa-IR"/>
        </w:rPr>
      </w:pPr>
    </w:p>
    <w:p w14:paraId="094DF12B" w14:textId="77777777" w:rsidR="001508BD" w:rsidRPr="001508BD" w:rsidRDefault="001508BD" w:rsidP="001508BD">
      <w:pPr>
        <w:autoSpaceDE w:val="0"/>
        <w:autoSpaceDN w:val="0"/>
        <w:bidi/>
        <w:adjustRightInd w:val="0"/>
        <w:spacing w:after="0" w:line="240" w:lineRule="auto"/>
        <w:jc w:val="lowKashida"/>
        <w:rPr>
          <w:rFonts w:ascii="BTraffic" w:eastAsia="Calibri" w:hAnsi="BTraffic" w:cs="B Titr"/>
          <w:sz w:val="24"/>
          <w:szCs w:val="24"/>
          <w:lang w:bidi="fa-IR"/>
        </w:rPr>
      </w:pPr>
    </w:p>
    <w:p w14:paraId="0E29ABF5" w14:textId="77777777" w:rsidR="001508BD" w:rsidRPr="001508BD" w:rsidRDefault="001508BD" w:rsidP="001508BD">
      <w:pPr>
        <w:autoSpaceDE w:val="0"/>
        <w:autoSpaceDN w:val="0"/>
        <w:bidi/>
        <w:adjustRightInd w:val="0"/>
        <w:spacing w:after="0" w:line="240" w:lineRule="auto"/>
        <w:jc w:val="lowKashida"/>
        <w:rPr>
          <w:rFonts w:ascii="BTraffic" w:eastAsia="Calibri" w:hAnsi="BTraffic" w:cs="B Titr"/>
          <w:sz w:val="24"/>
          <w:szCs w:val="24"/>
          <w:lang w:bidi="fa-IR"/>
        </w:rPr>
      </w:pPr>
    </w:p>
    <w:p w14:paraId="6FB6855B" w14:textId="77777777" w:rsidR="001508BD" w:rsidRPr="001508BD" w:rsidRDefault="001508BD" w:rsidP="001508BD">
      <w:pPr>
        <w:autoSpaceDE w:val="0"/>
        <w:autoSpaceDN w:val="0"/>
        <w:bidi/>
        <w:adjustRightInd w:val="0"/>
        <w:spacing w:after="0" w:line="240" w:lineRule="auto"/>
        <w:jc w:val="lowKashida"/>
        <w:rPr>
          <w:rFonts w:ascii="BTraffic" w:eastAsia="Calibri" w:hAnsi="BTraffic" w:cs="B Titr"/>
          <w:sz w:val="24"/>
          <w:szCs w:val="24"/>
          <w:lang w:bidi="fa-IR"/>
        </w:rPr>
      </w:pPr>
    </w:p>
    <w:p w14:paraId="4826EC78" w14:textId="77777777" w:rsidR="001508BD" w:rsidRPr="001508BD" w:rsidRDefault="001508BD" w:rsidP="001508BD">
      <w:pPr>
        <w:autoSpaceDE w:val="0"/>
        <w:autoSpaceDN w:val="0"/>
        <w:bidi/>
        <w:adjustRightInd w:val="0"/>
        <w:spacing w:after="0" w:line="240" w:lineRule="auto"/>
        <w:jc w:val="lowKashida"/>
        <w:rPr>
          <w:rFonts w:ascii="BTraffic" w:eastAsia="Calibri" w:hAnsi="BTraffic" w:cs="B Titr"/>
          <w:sz w:val="24"/>
          <w:szCs w:val="24"/>
          <w:lang w:bidi="fa-IR"/>
        </w:rPr>
      </w:pPr>
    </w:p>
    <w:p w14:paraId="184A8D8A" w14:textId="77777777" w:rsidR="001508BD" w:rsidRPr="001508BD" w:rsidRDefault="001508BD" w:rsidP="001508BD">
      <w:pPr>
        <w:autoSpaceDE w:val="0"/>
        <w:autoSpaceDN w:val="0"/>
        <w:bidi/>
        <w:adjustRightInd w:val="0"/>
        <w:spacing w:after="0" w:line="240" w:lineRule="auto"/>
        <w:jc w:val="lowKashida"/>
        <w:rPr>
          <w:rFonts w:ascii="BTraffic" w:eastAsia="Calibri" w:hAnsi="BTraffic" w:cs="B Titr"/>
          <w:sz w:val="24"/>
          <w:szCs w:val="24"/>
          <w:lang w:bidi="fa-IR"/>
        </w:rPr>
      </w:pPr>
    </w:p>
    <w:p w14:paraId="7F24A7B8" w14:textId="77777777" w:rsidR="001508BD" w:rsidRPr="001508BD" w:rsidRDefault="001508BD" w:rsidP="001508BD">
      <w:pPr>
        <w:autoSpaceDE w:val="0"/>
        <w:autoSpaceDN w:val="0"/>
        <w:bidi/>
        <w:adjustRightInd w:val="0"/>
        <w:spacing w:after="0" w:line="240" w:lineRule="auto"/>
        <w:jc w:val="lowKashida"/>
        <w:rPr>
          <w:rFonts w:ascii="BTraffic" w:eastAsia="Calibri" w:hAnsi="BTraffic" w:cs="B Titr"/>
          <w:sz w:val="24"/>
          <w:szCs w:val="24"/>
          <w:lang w:bidi="fa-IR"/>
        </w:rPr>
      </w:pPr>
    </w:p>
    <w:p w14:paraId="3C432DB6" w14:textId="77777777" w:rsidR="001508BD" w:rsidRPr="001508BD" w:rsidRDefault="001508BD" w:rsidP="001508BD">
      <w:pPr>
        <w:autoSpaceDE w:val="0"/>
        <w:autoSpaceDN w:val="0"/>
        <w:bidi/>
        <w:adjustRightInd w:val="0"/>
        <w:spacing w:after="0" w:line="240" w:lineRule="auto"/>
        <w:jc w:val="lowKashida"/>
        <w:rPr>
          <w:rFonts w:ascii="BTraffic" w:eastAsia="Calibri" w:hAnsi="BTraffic" w:cs="B Titr"/>
          <w:sz w:val="24"/>
          <w:szCs w:val="24"/>
          <w:lang w:bidi="fa-IR"/>
        </w:rPr>
      </w:pPr>
    </w:p>
    <w:p w14:paraId="03A58CCA" w14:textId="77777777" w:rsidR="001508BD" w:rsidRDefault="001508BD" w:rsidP="001508BD">
      <w:pPr>
        <w:autoSpaceDE w:val="0"/>
        <w:autoSpaceDN w:val="0"/>
        <w:bidi/>
        <w:adjustRightInd w:val="0"/>
        <w:spacing w:after="0" w:line="240" w:lineRule="auto"/>
        <w:jc w:val="lowKashida"/>
        <w:rPr>
          <w:rFonts w:ascii="BTraffic" w:eastAsia="Calibri" w:hAnsi="BTraffic" w:cs="B Titr"/>
          <w:sz w:val="24"/>
          <w:szCs w:val="24"/>
          <w:lang w:bidi="fa-IR"/>
        </w:rPr>
      </w:pPr>
    </w:p>
    <w:p w14:paraId="707E61F8" w14:textId="77777777" w:rsidR="0035704F" w:rsidRPr="001508BD" w:rsidRDefault="0035704F" w:rsidP="0035704F">
      <w:pPr>
        <w:autoSpaceDE w:val="0"/>
        <w:autoSpaceDN w:val="0"/>
        <w:bidi/>
        <w:adjustRightInd w:val="0"/>
        <w:spacing w:after="0" w:line="240" w:lineRule="auto"/>
        <w:jc w:val="lowKashida"/>
        <w:rPr>
          <w:rFonts w:ascii="BTraffic" w:eastAsia="Calibri" w:hAnsi="BTraffic" w:cs="B Titr"/>
          <w:sz w:val="24"/>
          <w:szCs w:val="24"/>
          <w:rtl/>
          <w:lang w:bidi="fa-IR"/>
        </w:rPr>
      </w:pPr>
    </w:p>
    <w:tbl>
      <w:tblPr>
        <w:tblStyle w:val="TableGrid"/>
        <w:tblpPr w:leftFromText="180" w:rightFromText="180" w:vertAnchor="text" w:horzAnchor="margin" w:tblpXSpec="center" w:tblpY="61"/>
        <w:tblW w:w="10467" w:type="dxa"/>
        <w:tblLook w:val="04A0" w:firstRow="1" w:lastRow="0" w:firstColumn="1" w:lastColumn="0" w:noHBand="0" w:noVBand="1"/>
      </w:tblPr>
      <w:tblGrid>
        <w:gridCol w:w="2145"/>
        <w:gridCol w:w="378"/>
        <w:gridCol w:w="5382"/>
        <w:gridCol w:w="990"/>
        <w:gridCol w:w="1572"/>
      </w:tblGrid>
      <w:tr w:rsidR="00470B69" w:rsidRPr="00405E20" w14:paraId="7C719DDB" w14:textId="77777777" w:rsidTr="00AA7D24">
        <w:trPr>
          <w:trHeight w:val="1367"/>
        </w:trPr>
        <w:tc>
          <w:tcPr>
            <w:tcW w:w="2145" w:type="dxa"/>
            <w:vMerge w:val="restart"/>
            <w:tcBorders>
              <w:top w:val="single" w:sz="18" w:space="0" w:color="auto"/>
              <w:left w:val="single" w:sz="18" w:space="0" w:color="auto"/>
              <w:bottom w:val="single" w:sz="4" w:space="0" w:color="auto"/>
              <w:right w:val="nil"/>
            </w:tcBorders>
            <w:noWrap/>
            <w:hideMark/>
          </w:tcPr>
          <w:p w14:paraId="6F06D3D2" w14:textId="77777777" w:rsidR="00470B69" w:rsidRPr="00405E20" w:rsidRDefault="00470B69" w:rsidP="00643F06">
            <w:pPr>
              <w:pStyle w:val="Header"/>
              <w:ind w:right="415"/>
              <w:rPr>
                <w:rFonts w:ascii="Times New Roman" w:hAnsi="Times New Roman"/>
                <w:sz w:val="16"/>
                <w:szCs w:val="16"/>
              </w:rPr>
            </w:pPr>
            <w:r w:rsidRPr="00E824D6">
              <w:rPr>
                <w:rFonts w:ascii="Times New Roman" w:hAnsi="Times New Roman"/>
                <w:noProof/>
                <w:sz w:val="16"/>
                <w:szCs w:val="16"/>
              </w:rPr>
              <w:lastRenderedPageBreak/>
              <w:drawing>
                <wp:anchor distT="0" distB="0" distL="114300" distR="114300" simplePos="0" relativeHeight="251813888" behindDoc="1" locked="0" layoutInCell="1" allowOverlap="1" wp14:anchorId="20C927F6" wp14:editId="600EBC37">
                  <wp:simplePos x="0" y="0"/>
                  <wp:positionH relativeFrom="column">
                    <wp:posOffset>288290</wp:posOffset>
                  </wp:positionH>
                  <wp:positionV relativeFrom="paragraph">
                    <wp:posOffset>831850</wp:posOffset>
                  </wp:positionV>
                  <wp:extent cx="584327" cy="492369"/>
                  <wp:effectExtent l="0" t="0" r="6350" b="3175"/>
                  <wp:wrapNone/>
                  <wp:docPr id="1077107754" name="Picture 1077107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815936" behindDoc="1" locked="0" layoutInCell="1" allowOverlap="1" wp14:anchorId="30577E7F" wp14:editId="279C92EC">
                  <wp:simplePos x="0" y="0"/>
                  <wp:positionH relativeFrom="column">
                    <wp:posOffset>283845</wp:posOffset>
                  </wp:positionH>
                  <wp:positionV relativeFrom="paragraph">
                    <wp:posOffset>94615</wp:posOffset>
                  </wp:positionV>
                  <wp:extent cx="562708" cy="648337"/>
                  <wp:effectExtent l="0" t="0" r="8890" b="0"/>
                  <wp:wrapNone/>
                  <wp:docPr id="1454249884"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378" w:type="dxa"/>
            <w:vMerge w:val="restart"/>
            <w:tcBorders>
              <w:top w:val="single" w:sz="18" w:space="0" w:color="auto"/>
              <w:left w:val="nil"/>
              <w:bottom w:val="single" w:sz="4" w:space="0" w:color="auto"/>
              <w:right w:val="single" w:sz="18" w:space="0" w:color="auto"/>
            </w:tcBorders>
            <w:noWrap/>
          </w:tcPr>
          <w:p w14:paraId="73F92363" w14:textId="77777777" w:rsidR="00470B69" w:rsidRPr="00405E20" w:rsidRDefault="00470B69"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hideMark/>
          </w:tcPr>
          <w:p w14:paraId="37CF6FCC" w14:textId="77777777" w:rsidR="00470B69" w:rsidRPr="00FA7FFA" w:rsidRDefault="00470B69" w:rsidP="00643F06">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 xml:space="preserve">Toase-ehe Park Sanati Gohar Ofogh </w:t>
            </w:r>
          </w:p>
          <w:p w14:paraId="2C00AF11" w14:textId="77777777" w:rsidR="00470B69" w:rsidRPr="00FA7FFA" w:rsidRDefault="00470B69" w:rsidP="00643F06">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3148DD5E" w14:textId="4AD79C26" w:rsidR="00470B69" w:rsidRPr="00C60FE2" w:rsidRDefault="00470B69" w:rsidP="00643F06">
            <w:pPr>
              <w:pStyle w:val="Header"/>
              <w:spacing w:line="276" w:lineRule="auto"/>
              <w:jc w:val="center"/>
              <w:rPr>
                <w:rFonts w:ascii="Times New Roman" w:hAnsi="Times New Roman"/>
                <w:b/>
                <w:bCs/>
                <w:sz w:val="18"/>
                <w:szCs w:val="18"/>
              </w:rPr>
            </w:pPr>
            <w:r w:rsidRPr="00090A01">
              <w:rPr>
                <w:rFonts w:ascii="Times New Roman" w:hAnsi="Times New Roman"/>
                <w:b/>
                <w:bCs/>
                <w:sz w:val="20"/>
                <w:szCs w:val="20"/>
              </w:rPr>
              <w:t>CONCEPTUAL, BASIC and DETAIL DESIGN ENGINEERING OF STYRENE PARK OFFSITE</w:t>
            </w:r>
          </w:p>
        </w:tc>
        <w:tc>
          <w:tcPr>
            <w:tcW w:w="2562" w:type="dxa"/>
            <w:gridSpan w:val="2"/>
            <w:vMerge w:val="restart"/>
            <w:tcBorders>
              <w:top w:val="single" w:sz="18" w:space="0" w:color="auto"/>
              <w:left w:val="single" w:sz="18" w:space="0" w:color="auto"/>
              <w:bottom w:val="single" w:sz="4" w:space="0" w:color="auto"/>
              <w:right w:val="single" w:sz="18" w:space="0" w:color="auto"/>
            </w:tcBorders>
            <w:noWrap/>
            <w:vAlign w:val="center"/>
            <w:hideMark/>
          </w:tcPr>
          <w:p w14:paraId="53612FD8" w14:textId="77777777" w:rsidR="00470B69" w:rsidRPr="00C60FE2" w:rsidRDefault="00470B69" w:rsidP="00643F06">
            <w:pPr>
              <w:pStyle w:val="Header"/>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816960" behindDoc="1" locked="0" layoutInCell="1" allowOverlap="1" wp14:anchorId="3CBD37D5" wp14:editId="4213C6E3">
                  <wp:simplePos x="0" y="0"/>
                  <wp:positionH relativeFrom="column">
                    <wp:posOffset>-517525</wp:posOffset>
                  </wp:positionH>
                  <wp:positionV relativeFrom="paragraph">
                    <wp:posOffset>-2540</wp:posOffset>
                  </wp:positionV>
                  <wp:extent cx="551815" cy="373380"/>
                  <wp:effectExtent l="0" t="0" r="0" b="7620"/>
                  <wp:wrapTight wrapText="bothSides">
                    <wp:wrapPolygon edited="0">
                      <wp:start x="7457" y="0"/>
                      <wp:lineTo x="2237" y="13224"/>
                      <wp:lineTo x="2237" y="20939"/>
                      <wp:lineTo x="18642" y="20939"/>
                      <wp:lineTo x="19388" y="15429"/>
                      <wp:lineTo x="15659" y="5510"/>
                      <wp:lineTo x="11185" y="0"/>
                      <wp:lineTo x="7457" y="0"/>
                    </wp:wrapPolygon>
                  </wp:wrapTight>
                  <wp:docPr id="775836044" name="Picture 775836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815" cy="373380"/>
                          </a:xfrm>
                          <a:prstGeom prst="rect">
                            <a:avLst/>
                          </a:prstGeom>
                        </pic:spPr>
                      </pic:pic>
                    </a:graphicData>
                  </a:graphic>
                  <wp14:sizeRelH relativeFrom="margin">
                    <wp14:pctWidth>0</wp14:pctWidth>
                  </wp14:sizeRelH>
                  <wp14:sizeRelV relativeFrom="margin">
                    <wp14:pctHeight>0</wp14:pctHeight>
                  </wp14:sizeRelV>
                </wp:anchor>
              </w:drawing>
            </w:r>
          </w:p>
          <w:p w14:paraId="5275635C" w14:textId="26D0E87C" w:rsidR="00470B69" w:rsidRPr="00C60FE2" w:rsidRDefault="00091C7E" w:rsidP="00643F06">
            <w:pPr>
              <w:tabs>
                <w:tab w:val="left" w:pos="1490"/>
              </w:tabs>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955200" behindDoc="0" locked="0" layoutInCell="1" allowOverlap="1" wp14:anchorId="37739385" wp14:editId="67EF312D">
                  <wp:simplePos x="0" y="0"/>
                  <wp:positionH relativeFrom="column">
                    <wp:posOffset>535305</wp:posOffset>
                  </wp:positionH>
                  <wp:positionV relativeFrom="paragraph">
                    <wp:posOffset>81915</wp:posOffset>
                  </wp:positionV>
                  <wp:extent cx="961390" cy="488315"/>
                  <wp:effectExtent l="0" t="0" r="0" b="6985"/>
                  <wp:wrapNone/>
                  <wp:docPr id="9273441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35214" name="Picture 362335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1390" cy="488315"/>
                          </a:xfrm>
                          <a:prstGeom prst="rect">
                            <a:avLst/>
                          </a:prstGeom>
                        </pic:spPr>
                      </pic:pic>
                    </a:graphicData>
                  </a:graphic>
                  <wp14:sizeRelH relativeFrom="margin">
                    <wp14:pctWidth>0</wp14:pctWidth>
                  </wp14:sizeRelH>
                  <wp14:sizeRelV relativeFrom="margin">
                    <wp14:pctHeight>0</wp14:pctHeight>
                  </wp14:sizeRelV>
                </wp:anchor>
              </w:drawing>
            </w:r>
            <w:r w:rsidR="00470B69" w:rsidRPr="00E824D6">
              <w:rPr>
                <w:rFonts w:ascii="Times New Roman" w:hAnsi="Times New Roman"/>
                <w:noProof/>
                <w:sz w:val="16"/>
                <w:szCs w:val="16"/>
              </w:rPr>
              <w:drawing>
                <wp:anchor distT="0" distB="0" distL="114300" distR="114300" simplePos="0" relativeHeight="251814912" behindDoc="1" locked="0" layoutInCell="1" allowOverlap="1" wp14:anchorId="0BC1CA82" wp14:editId="2482A11D">
                  <wp:simplePos x="0" y="0"/>
                  <wp:positionH relativeFrom="column">
                    <wp:posOffset>-474345</wp:posOffset>
                  </wp:positionH>
                  <wp:positionV relativeFrom="paragraph">
                    <wp:posOffset>304800</wp:posOffset>
                  </wp:positionV>
                  <wp:extent cx="502920" cy="502920"/>
                  <wp:effectExtent l="0" t="0" r="0" b="0"/>
                  <wp:wrapTight wrapText="bothSides">
                    <wp:wrapPolygon edited="0">
                      <wp:start x="0" y="0"/>
                      <wp:lineTo x="0" y="20455"/>
                      <wp:lineTo x="20455" y="20455"/>
                      <wp:lineTo x="20455" y="0"/>
                      <wp:lineTo x="0" y="0"/>
                    </wp:wrapPolygon>
                  </wp:wrapTight>
                  <wp:docPr id="1735320034"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tc>
      </w:tr>
      <w:tr w:rsidR="00470B69" w:rsidRPr="00405E20" w14:paraId="7625E4C3" w14:textId="77777777" w:rsidTr="00AA7D24">
        <w:trPr>
          <w:trHeight w:val="257"/>
        </w:trPr>
        <w:tc>
          <w:tcPr>
            <w:tcW w:w="2145" w:type="dxa"/>
            <w:vMerge/>
            <w:tcBorders>
              <w:left w:val="single" w:sz="18" w:space="0" w:color="auto"/>
              <w:right w:val="nil"/>
            </w:tcBorders>
            <w:noWrap/>
          </w:tcPr>
          <w:p w14:paraId="2DC1C7CE" w14:textId="77777777" w:rsidR="00470B69" w:rsidRPr="00405E20" w:rsidRDefault="00470B69" w:rsidP="00643F06">
            <w:pPr>
              <w:pStyle w:val="Header"/>
              <w:rPr>
                <w:rFonts w:ascii="Times New Roman" w:hAnsi="Times New Roman"/>
                <w:sz w:val="16"/>
                <w:szCs w:val="16"/>
              </w:rPr>
            </w:pPr>
          </w:p>
        </w:tc>
        <w:tc>
          <w:tcPr>
            <w:tcW w:w="378" w:type="dxa"/>
            <w:vMerge/>
            <w:tcBorders>
              <w:left w:val="nil"/>
              <w:bottom w:val="nil"/>
              <w:right w:val="single" w:sz="18" w:space="0" w:color="auto"/>
            </w:tcBorders>
            <w:noWrap/>
          </w:tcPr>
          <w:p w14:paraId="7E1AFD61" w14:textId="77777777" w:rsidR="00470B69" w:rsidRPr="00405E20" w:rsidRDefault="00470B69" w:rsidP="00643F06">
            <w:pPr>
              <w:pStyle w:val="Header"/>
              <w:rPr>
                <w:rFonts w:ascii="Times New Roman" w:hAnsi="Times New Roman"/>
                <w:sz w:val="16"/>
                <w:szCs w:val="16"/>
              </w:rPr>
            </w:pPr>
          </w:p>
        </w:tc>
        <w:tc>
          <w:tcPr>
            <w:tcW w:w="5382" w:type="dxa"/>
            <w:vMerge w:val="restart"/>
            <w:tcBorders>
              <w:top w:val="single" w:sz="18" w:space="0" w:color="auto"/>
              <w:left w:val="single" w:sz="18" w:space="0" w:color="auto"/>
              <w:bottom w:val="single" w:sz="4" w:space="0" w:color="auto"/>
              <w:right w:val="single" w:sz="18" w:space="0" w:color="auto"/>
            </w:tcBorders>
            <w:noWrap/>
            <w:vAlign w:val="center"/>
          </w:tcPr>
          <w:p w14:paraId="6C776061" w14:textId="77777777" w:rsidR="00470B69" w:rsidRPr="00BE08B3" w:rsidRDefault="00470B69" w:rsidP="00643F06">
            <w:pPr>
              <w:rPr>
                <w:rFonts w:ascii="Times New Roman" w:hAnsi="Times New Roman"/>
                <w:sz w:val="20"/>
                <w:szCs w:val="20"/>
              </w:rPr>
            </w:pPr>
            <w:r w:rsidRPr="00BE08B3">
              <w:rPr>
                <w:rFonts w:ascii="Times New Roman" w:hAnsi="Times New Roman"/>
                <w:sz w:val="20"/>
                <w:szCs w:val="20"/>
              </w:rPr>
              <w:t xml:space="preserve">Document Title: </w:t>
            </w:r>
            <w:r>
              <w:rPr>
                <w:rFonts w:ascii="Times New Roman" w:hAnsi="Times New Roman"/>
                <w:sz w:val="20"/>
                <w:szCs w:val="20"/>
              </w:rPr>
              <w:t>HSE PLAN</w:t>
            </w:r>
          </w:p>
        </w:tc>
        <w:tc>
          <w:tcPr>
            <w:tcW w:w="2562" w:type="dxa"/>
            <w:gridSpan w:val="2"/>
            <w:vMerge/>
            <w:tcBorders>
              <w:left w:val="single" w:sz="18" w:space="0" w:color="auto"/>
              <w:bottom w:val="nil"/>
              <w:right w:val="single" w:sz="18" w:space="0" w:color="auto"/>
            </w:tcBorders>
            <w:noWrap/>
            <w:vAlign w:val="center"/>
          </w:tcPr>
          <w:p w14:paraId="3AB96A0A" w14:textId="77777777" w:rsidR="00470B69" w:rsidRPr="00405E20" w:rsidRDefault="00470B69" w:rsidP="00643F06">
            <w:pPr>
              <w:pStyle w:val="Header"/>
              <w:rPr>
                <w:rFonts w:ascii="Times New Roman" w:hAnsi="Times New Roman"/>
                <w:sz w:val="16"/>
                <w:szCs w:val="16"/>
              </w:rPr>
            </w:pPr>
          </w:p>
        </w:tc>
      </w:tr>
      <w:tr w:rsidR="00470B69" w:rsidRPr="00405E20" w14:paraId="08F408D5" w14:textId="77777777" w:rsidTr="00AA7D24">
        <w:trPr>
          <w:trHeight w:val="62"/>
        </w:trPr>
        <w:tc>
          <w:tcPr>
            <w:tcW w:w="2145" w:type="dxa"/>
            <w:vMerge/>
            <w:tcBorders>
              <w:left w:val="single" w:sz="18" w:space="0" w:color="auto"/>
              <w:right w:val="nil"/>
            </w:tcBorders>
            <w:noWrap/>
            <w:hideMark/>
          </w:tcPr>
          <w:p w14:paraId="26C5F298" w14:textId="77777777" w:rsidR="00470B69" w:rsidRPr="00405E20" w:rsidRDefault="00470B69" w:rsidP="00643F06">
            <w:pPr>
              <w:pStyle w:val="Header"/>
              <w:rPr>
                <w:rFonts w:ascii="Times New Roman" w:hAnsi="Times New Roman"/>
                <w:sz w:val="16"/>
                <w:szCs w:val="16"/>
              </w:rPr>
            </w:pPr>
          </w:p>
        </w:tc>
        <w:tc>
          <w:tcPr>
            <w:tcW w:w="378" w:type="dxa"/>
            <w:vMerge w:val="restart"/>
            <w:tcBorders>
              <w:top w:val="nil"/>
              <w:left w:val="nil"/>
              <w:right w:val="single" w:sz="18" w:space="0" w:color="auto"/>
            </w:tcBorders>
          </w:tcPr>
          <w:p w14:paraId="12F87E79" w14:textId="77777777" w:rsidR="00470B69" w:rsidRPr="00405E20" w:rsidRDefault="00470B69" w:rsidP="00643F06">
            <w:pPr>
              <w:pStyle w:val="Header"/>
              <w:rPr>
                <w:rFonts w:ascii="Times New Roman" w:hAnsi="Times New Roman"/>
                <w:sz w:val="16"/>
                <w:szCs w:val="16"/>
              </w:rPr>
            </w:pPr>
          </w:p>
        </w:tc>
        <w:tc>
          <w:tcPr>
            <w:tcW w:w="5382" w:type="dxa"/>
            <w:vMerge/>
            <w:tcBorders>
              <w:left w:val="single" w:sz="18" w:space="0" w:color="auto"/>
              <w:bottom w:val="single" w:sz="18" w:space="0" w:color="auto"/>
              <w:right w:val="single" w:sz="18" w:space="0" w:color="auto"/>
            </w:tcBorders>
            <w:noWrap/>
            <w:vAlign w:val="center"/>
            <w:hideMark/>
          </w:tcPr>
          <w:p w14:paraId="6218A5D9" w14:textId="77777777" w:rsidR="00470B69" w:rsidRPr="00405E20" w:rsidRDefault="00470B69" w:rsidP="00643F06">
            <w:pPr>
              <w:pStyle w:val="Header"/>
              <w:rPr>
                <w:rFonts w:ascii="Times New Roman" w:hAnsi="Times New Roman"/>
                <w:sz w:val="16"/>
                <w:szCs w:val="16"/>
              </w:rPr>
            </w:pPr>
          </w:p>
        </w:tc>
        <w:tc>
          <w:tcPr>
            <w:tcW w:w="2562" w:type="dxa"/>
            <w:gridSpan w:val="2"/>
            <w:tcBorders>
              <w:top w:val="nil"/>
              <w:left w:val="single" w:sz="18" w:space="0" w:color="auto"/>
              <w:right w:val="single" w:sz="18" w:space="0" w:color="auto"/>
            </w:tcBorders>
            <w:noWrap/>
            <w:vAlign w:val="center"/>
            <w:hideMark/>
          </w:tcPr>
          <w:p w14:paraId="669F5105" w14:textId="77777777" w:rsidR="00470B69" w:rsidRPr="00405E20" w:rsidRDefault="00470B69" w:rsidP="00643F06">
            <w:pPr>
              <w:pStyle w:val="Header"/>
              <w:rPr>
                <w:rFonts w:ascii="Times New Roman" w:hAnsi="Times New Roman"/>
                <w:sz w:val="16"/>
                <w:szCs w:val="16"/>
              </w:rPr>
            </w:pPr>
          </w:p>
        </w:tc>
      </w:tr>
      <w:tr w:rsidR="00470B69" w:rsidRPr="00405E20" w14:paraId="17B1F322" w14:textId="77777777" w:rsidTr="00AA7D24">
        <w:trPr>
          <w:trHeight w:val="513"/>
        </w:trPr>
        <w:tc>
          <w:tcPr>
            <w:tcW w:w="2145" w:type="dxa"/>
            <w:vMerge/>
            <w:tcBorders>
              <w:left w:val="single" w:sz="18" w:space="0" w:color="auto"/>
              <w:bottom w:val="single" w:sz="18" w:space="0" w:color="auto"/>
              <w:right w:val="nil"/>
            </w:tcBorders>
            <w:noWrap/>
          </w:tcPr>
          <w:p w14:paraId="150388F5" w14:textId="77777777" w:rsidR="00470B69" w:rsidRPr="00405E20" w:rsidRDefault="00470B69" w:rsidP="00643F06">
            <w:pPr>
              <w:pStyle w:val="Header"/>
              <w:rPr>
                <w:rFonts w:ascii="Times New Roman" w:hAnsi="Times New Roman"/>
                <w:sz w:val="16"/>
                <w:szCs w:val="16"/>
              </w:rPr>
            </w:pPr>
          </w:p>
        </w:tc>
        <w:tc>
          <w:tcPr>
            <w:tcW w:w="378" w:type="dxa"/>
            <w:vMerge/>
            <w:tcBorders>
              <w:top w:val="nil"/>
              <w:left w:val="nil"/>
              <w:bottom w:val="single" w:sz="18" w:space="0" w:color="auto"/>
              <w:right w:val="single" w:sz="18" w:space="0" w:color="auto"/>
            </w:tcBorders>
          </w:tcPr>
          <w:p w14:paraId="43A9CD9C" w14:textId="77777777" w:rsidR="00470B69" w:rsidRPr="00405E20" w:rsidRDefault="00470B69"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tcPr>
          <w:p w14:paraId="6441B2C2" w14:textId="77777777" w:rsidR="00470B69" w:rsidRPr="00073304" w:rsidRDefault="00470B69" w:rsidP="00643F06">
            <w:pPr>
              <w:pStyle w:val="Header"/>
              <w:rPr>
                <w:rFonts w:ascii="Times New Roman" w:hAnsi="Times New Roman"/>
                <w:sz w:val="24"/>
                <w:szCs w:val="24"/>
              </w:rP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Pr="007B4BA5">
              <w:rPr>
                <w:rFonts w:ascii="Times New Roman" w:hAnsi="Times New Roman"/>
              </w:rPr>
              <w:t>EI027-FPA-VD-GE-HSE-005</w:t>
            </w:r>
          </w:p>
        </w:tc>
        <w:tc>
          <w:tcPr>
            <w:tcW w:w="990" w:type="dxa"/>
            <w:tcBorders>
              <w:top w:val="single" w:sz="18" w:space="0" w:color="auto"/>
              <w:left w:val="single" w:sz="18" w:space="0" w:color="auto"/>
              <w:bottom w:val="single" w:sz="18" w:space="0" w:color="auto"/>
              <w:right w:val="single" w:sz="18" w:space="0" w:color="auto"/>
            </w:tcBorders>
            <w:noWrap/>
            <w:vAlign w:val="center"/>
          </w:tcPr>
          <w:p w14:paraId="4773BB8E" w14:textId="77777777" w:rsidR="00470B69" w:rsidRPr="00090A01" w:rsidRDefault="00470B69" w:rsidP="00643F06">
            <w:pPr>
              <w:pStyle w:val="Header"/>
              <w:rPr>
                <w:rFonts w:ascii="Times New Roman" w:hAnsi="Times New Roman"/>
                <w:sz w:val="20"/>
                <w:szCs w:val="20"/>
              </w:rPr>
            </w:pPr>
            <w:r w:rsidRPr="00405E20">
              <w:rPr>
                <w:rFonts w:ascii="Times New Roman" w:hAnsi="Times New Roman"/>
                <w:sz w:val="20"/>
                <w:szCs w:val="20"/>
              </w:rPr>
              <w:t>Rev.</w:t>
            </w:r>
            <w:r>
              <w:rPr>
                <w:rFonts w:ascii="Times New Roman" w:hAnsi="Times New Roman"/>
                <w:sz w:val="20"/>
                <w:szCs w:val="20"/>
              </w:rPr>
              <w:t xml:space="preserve"> R0</w:t>
            </w:r>
          </w:p>
        </w:tc>
        <w:tc>
          <w:tcPr>
            <w:tcW w:w="1572" w:type="dxa"/>
            <w:tcBorders>
              <w:top w:val="single" w:sz="18" w:space="0" w:color="auto"/>
              <w:left w:val="single" w:sz="18" w:space="0" w:color="auto"/>
              <w:bottom w:val="single" w:sz="18" w:space="0" w:color="auto"/>
              <w:right w:val="single" w:sz="18" w:space="0" w:color="auto"/>
            </w:tcBorders>
            <w:vAlign w:val="center"/>
          </w:tcPr>
          <w:p w14:paraId="3DEF12D3" w14:textId="3215B568" w:rsidR="00470B69" w:rsidRPr="002B085F" w:rsidRDefault="00470B69" w:rsidP="00643F06">
            <w:pPr>
              <w:pStyle w:val="Header"/>
              <w:jc w:val="center"/>
              <w:rPr>
                <w:rFonts w:ascii="Times New Roman" w:hAnsi="Times New Roman"/>
                <w:sz w:val="20"/>
                <w:szCs w:val="20"/>
              </w:rPr>
            </w:pPr>
            <w:r w:rsidRPr="002B085F">
              <w:rPr>
                <w:rFonts w:ascii="Times New Roman" w:hAnsi="Times New Roman"/>
                <w:sz w:val="20"/>
                <w:szCs w:val="20"/>
              </w:rPr>
              <w:t>Page</w:t>
            </w:r>
            <w:r w:rsidR="00710775">
              <w:rPr>
                <w:rFonts w:ascii="Times New Roman" w:hAnsi="Times New Roman"/>
                <w:sz w:val="20"/>
                <w:szCs w:val="20"/>
              </w:rPr>
              <w:t xml:space="preserve"> </w:t>
            </w:r>
            <w:proofErr w:type="gramStart"/>
            <w:r w:rsidR="00710775">
              <w:rPr>
                <w:rFonts w:ascii="Times New Roman" w:hAnsi="Times New Roman"/>
                <w:sz w:val="20"/>
                <w:szCs w:val="20"/>
              </w:rPr>
              <w:t xml:space="preserve">28 </w:t>
            </w:r>
            <w:r w:rsidRPr="002B085F">
              <w:rPr>
                <w:rFonts w:ascii="Times New Roman" w:hAnsi="Times New Roman"/>
                <w:sz w:val="20"/>
                <w:szCs w:val="20"/>
              </w:rPr>
              <w:t xml:space="preserve"> of</w:t>
            </w:r>
            <w:proofErr w:type="gramEnd"/>
            <w:r w:rsidRPr="002B085F">
              <w:rPr>
                <w:rFonts w:ascii="Times New Roman" w:hAnsi="Times New Roman"/>
                <w:sz w:val="20"/>
                <w:szCs w:val="20"/>
              </w:rPr>
              <w:t xml:space="preserve">   </w:t>
            </w:r>
            <w:r w:rsidR="00DE0FC4">
              <w:rPr>
                <w:noProof/>
              </w:rPr>
              <w:t>43</w:t>
            </w:r>
          </w:p>
        </w:tc>
      </w:tr>
    </w:tbl>
    <w:p w14:paraId="6C936E99" w14:textId="77777777" w:rsidR="00470B69" w:rsidRDefault="00470B69" w:rsidP="001508BD">
      <w:pPr>
        <w:spacing w:line="240" w:lineRule="auto"/>
        <w:contextualSpacing/>
        <w:jc w:val="both"/>
        <w:rPr>
          <w:rFonts w:ascii="IRANSans" w:eastAsia="Calibri" w:hAnsi="IRANSans" w:cs="IRANSans"/>
          <w:b/>
          <w:bCs/>
          <w:rtl/>
          <w:lang w:bidi="fa-IR"/>
        </w:rPr>
      </w:pPr>
    </w:p>
    <w:p w14:paraId="0116D935" w14:textId="6391D489" w:rsidR="001508BD" w:rsidRPr="001508BD" w:rsidRDefault="001508BD" w:rsidP="001508BD">
      <w:pPr>
        <w:spacing w:line="240" w:lineRule="auto"/>
        <w:contextualSpacing/>
        <w:jc w:val="both"/>
        <w:rPr>
          <w:rFonts w:ascii="IRANSans" w:eastAsia="Calibri" w:hAnsi="IRANSans" w:cs="IRANSans"/>
          <w:b/>
          <w:bCs/>
          <w:lang w:bidi="fa-IR"/>
        </w:rPr>
      </w:pPr>
      <w:r w:rsidRPr="001508BD">
        <w:rPr>
          <w:rFonts w:ascii="IRANSans" w:eastAsia="Calibri" w:hAnsi="IRANSans" w:cs="IRANSans"/>
          <w:b/>
          <w:bCs/>
          <w:lang w:bidi="fa-IR"/>
        </w:rPr>
        <w:t>14-Executive methods compiled in HSE unit</w:t>
      </w:r>
    </w:p>
    <w:p w14:paraId="64978617" w14:textId="77777777" w:rsidR="001508BD" w:rsidRPr="001508BD" w:rsidRDefault="001508BD" w:rsidP="001508BD">
      <w:pPr>
        <w:spacing w:line="240" w:lineRule="auto"/>
        <w:contextualSpacing/>
        <w:jc w:val="both"/>
        <w:rPr>
          <w:rFonts w:ascii="IRANSans" w:eastAsia="Calibri" w:hAnsi="IRANSans" w:cs="IRANSans"/>
          <w:lang w:bidi="fa-IR"/>
        </w:rPr>
      </w:pPr>
      <w:r w:rsidRPr="001508BD">
        <w:rPr>
          <w:rFonts w:ascii="IRANSans" w:eastAsia="Calibri" w:hAnsi="IRANSans" w:cs="IRANSans"/>
          <w:lang w:bidi="fa-IR"/>
        </w:rPr>
        <w:t>Examples of HSE inspection cases can include the following, although it is not limited to these cases</w:t>
      </w:r>
      <w:r w:rsidRPr="001508BD">
        <w:rPr>
          <w:rFonts w:ascii="IRANSans" w:eastAsia="Calibri" w:hAnsi="IRANSans" w:cs="IRANSans"/>
          <w:rtl/>
          <w:lang w:bidi="fa-IR"/>
        </w:rPr>
        <w:t>:</w:t>
      </w:r>
    </w:p>
    <w:p w14:paraId="24001745" w14:textId="77777777" w:rsidR="001508BD" w:rsidRPr="001508BD" w:rsidRDefault="001508BD" w:rsidP="001508BD">
      <w:pPr>
        <w:spacing w:line="240" w:lineRule="auto"/>
        <w:contextualSpacing/>
        <w:jc w:val="both"/>
        <w:rPr>
          <w:rFonts w:ascii="IRANSans" w:eastAsia="Calibri" w:hAnsi="IRANSans" w:cs="IRANSans"/>
          <w:lang w:bidi="fa-IR"/>
        </w:rPr>
      </w:pPr>
      <w:r w:rsidRPr="001508BD">
        <w:rPr>
          <w:rFonts w:ascii="IRANSans" w:eastAsia="Calibri" w:hAnsi="IRANSans" w:cs="IRANSans"/>
          <w:rtl/>
          <w:lang w:bidi="fa-IR"/>
        </w:rPr>
        <w:t xml:space="preserve">  </w:t>
      </w:r>
      <w:r w:rsidRPr="001508BD">
        <w:rPr>
          <w:rFonts w:ascii="IRANSans" w:eastAsia="Calibri" w:hAnsi="IRANSans" w:cs="IRANSans"/>
          <w:lang w:bidi="fa-IR"/>
        </w:rPr>
        <w:t>Inspection of communication systems, chemical materials, compressed air systems, electrical systems, environment, and related aspects, fire alarm and extinguishing equipment, emergency evacuation and exit routes and ways, workshop organization, cargo handling equipment, machines, accesses and exits, personal protection equipment, equipment and tools, work execution surfaces, work hygiene, warehouse</w:t>
      </w:r>
      <w:r w:rsidRPr="001508BD">
        <w:rPr>
          <w:rFonts w:ascii="IRANSans" w:eastAsia="Calibri" w:hAnsi="IRANSans" w:cs="IRANSans"/>
          <w:rtl/>
          <w:lang w:bidi="fa-IR"/>
        </w:rPr>
        <w:t>...</w:t>
      </w:r>
    </w:p>
    <w:p w14:paraId="32897B1F" w14:textId="77777777" w:rsidR="001508BD" w:rsidRPr="001508BD" w:rsidRDefault="001508BD" w:rsidP="001508BD">
      <w:pPr>
        <w:spacing w:line="240" w:lineRule="auto"/>
        <w:contextualSpacing/>
        <w:jc w:val="both"/>
        <w:rPr>
          <w:rFonts w:ascii="IRANSans" w:eastAsia="Calibri" w:hAnsi="IRANSans" w:cs="IRANSans"/>
          <w:b/>
          <w:bCs/>
          <w:lang w:bidi="fa-IR"/>
        </w:rPr>
      </w:pPr>
      <w:r w:rsidRPr="001508BD">
        <w:rPr>
          <w:rFonts w:ascii="IRANSans" w:eastAsia="Calibri" w:hAnsi="IRANSans" w:cs="IRANSans"/>
          <w:b/>
          <w:bCs/>
          <w:lang w:bidi="fa-IR"/>
        </w:rPr>
        <w:t>A- Executive method of managing the identification, assessment, and control of risks and risks of environmental aspects FPA-EPHSE01</w:t>
      </w:r>
    </w:p>
    <w:p w14:paraId="5F4531EC" w14:textId="77777777" w:rsidR="001508BD" w:rsidRPr="001508BD" w:rsidRDefault="001508BD" w:rsidP="001508BD">
      <w:pPr>
        <w:spacing w:line="240" w:lineRule="auto"/>
        <w:contextualSpacing/>
        <w:jc w:val="both"/>
        <w:rPr>
          <w:rFonts w:ascii="IRANSans" w:eastAsia="Calibri" w:hAnsi="IRANSans" w:cs="IRANSans"/>
          <w:lang w:bidi="fa-IR"/>
        </w:rPr>
      </w:pPr>
      <w:r w:rsidRPr="001508BD">
        <w:rPr>
          <w:rFonts w:ascii="IRANSans" w:eastAsia="Calibri" w:hAnsi="IRANSans" w:cs="IRANSans"/>
          <w:lang w:bidi="fa-IR"/>
        </w:rPr>
        <w:t>Identifying the risks and aspects related to the project is done in 3 main stages of the project, i.e., unloading, project implementation, and packing and loading of the project</w:t>
      </w:r>
      <w:r w:rsidRPr="001508BD">
        <w:rPr>
          <w:rFonts w:ascii="IRANSans" w:eastAsia="Calibri" w:hAnsi="IRANSans" w:cs="IRANSans"/>
          <w:rtl/>
          <w:lang w:bidi="fa-IR"/>
        </w:rPr>
        <w:t>.</w:t>
      </w:r>
    </w:p>
    <w:p w14:paraId="7C990685" w14:textId="77777777" w:rsidR="001508BD" w:rsidRPr="001508BD" w:rsidRDefault="001508BD" w:rsidP="001508BD">
      <w:pPr>
        <w:spacing w:line="240" w:lineRule="auto"/>
        <w:contextualSpacing/>
        <w:jc w:val="both"/>
        <w:rPr>
          <w:rFonts w:ascii="IRANSans" w:eastAsia="Calibri" w:hAnsi="IRANSans" w:cs="IRANSans"/>
          <w:lang w:bidi="fa-IR"/>
        </w:rPr>
      </w:pPr>
      <w:r w:rsidRPr="001508BD">
        <w:rPr>
          <w:rFonts w:ascii="IRANSans" w:eastAsia="Calibri" w:hAnsi="IRANSans" w:cs="IRANSans"/>
          <w:lang w:bidi="fa-IR"/>
        </w:rPr>
        <w:t>The risks associated with the identified risks and related aspects will be evaluated by a team consisting of HSE unit personnel and experienced personnel of each unit by the relevant implementation method. By determining their priority to determine the risk control measures, to reduce the probability or reduce the effects or eliminate the risks, he informs the CEO in the form of corrective, preventive measures and suggestions with the code (FPA-FQA06)</w:t>
      </w:r>
      <w:r w:rsidRPr="001508BD">
        <w:rPr>
          <w:rFonts w:ascii="IRANSans" w:eastAsia="Calibri" w:hAnsi="IRANSans" w:cs="IRANSans"/>
          <w:rtl/>
          <w:lang w:bidi="fa-IR"/>
        </w:rPr>
        <w:t>.</w:t>
      </w:r>
    </w:p>
    <w:p w14:paraId="159C09B7" w14:textId="77777777" w:rsidR="001508BD" w:rsidRPr="001508BD" w:rsidRDefault="001508BD" w:rsidP="001508BD">
      <w:pPr>
        <w:spacing w:line="240" w:lineRule="auto"/>
        <w:contextualSpacing/>
        <w:jc w:val="both"/>
        <w:rPr>
          <w:rFonts w:ascii="IRANSans" w:eastAsia="Calibri" w:hAnsi="IRANSans" w:cs="IRANSans"/>
          <w:lang w:bidi="fa-IR"/>
        </w:rPr>
      </w:pPr>
      <w:r w:rsidRPr="001508BD">
        <w:rPr>
          <w:rFonts w:ascii="IRANSans" w:eastAsia="Calibri" w:hAnsi="IRANSans" w:cs="IRANSans"/>
          <w:lang w:bidi="fa-IR"/>
        </w:rPr>
        <w:t>The major and predictable risks associated with work activities in the project are extracted by brainstorming techniques and the use of inspection checklists and visits to places and locations, as well as observing the records of past incidents and interviewing experienced employees, but the major risks and Inherent in this project are the risks associated with the following activities:</w:t>
      </w:r>
    </w:p>
    <w:p w14:paraId="1E2D6C74" w14:textId="77777777" w:rsidR="001508BD" w:rsidRPr="001508BD" w:rsidRDefault="001508BD" w:rsidP="001508BD">
      <w:pPr>
        <w:widowControl w:val="0"/>
        <w:numPr>
          <w:ilvl w:val="1"/>
          <w:numId w:val="48"/>
        </w:numPr>
        <w:autoSpaceDE w:val="0"/>
        <w:autoSpaceDN w:val="0"/>
        <w:spacing w:after="0" w:line="240" w:lineRule="auto"/>
        <w:contextualSpacing/>
        <w:rPr>
          <w:rFonts w:ascii="IRANSans" w:eastAsia="Calibri" w:hAnsi="IRANSans" w:cs="IRANSans"/>
          <w:b/>
          <w:bCs/>
          <w:lang w:bidi="fa-IR"/>
        </w:rPr>
      </w:pPr>
      <w:r w:rsidRPr="001508BD">
        <w:rPr>
          <w:rFonts w:ascii="IRANSans" w:eastAsia="Calibri" w:hAnsi="IRANSans" w:cs="IRANSans"/>
          <w:b/>
          <w:bCs/>
          <w:lang w:bidi="fa-IR"/>
        </w:rPr>
        <w:t>Work at a height</w:t>
      </w:r>
    </w:p>
    <w:p w14:paraId="4FA64FBE" w14:textId="77777777" w:rsidR="001508BD" w:rsidRPr="001508BD" w:rsidRDefault="001508BD" w:rsidP="001508BD">
      <w:pPr>
        <w:widowControl w:val="0"/>
        <w:numPr>
          <w:ilvl w:val="1"/>
          <w:numId w:val="48"/>
        </w:numPr>
        <w:autoSpaceDE w:val="0"/>
        <w:autoSpaceDN w:val="0"/>
        <w:spacing w:after="0" w:line="240" w:lineRule="auto"/>
        <w:contextualSpacing/>
        <w:rPr>
          <w:rFonts w:ascii="IRANSans" w:eastAsia="Calibri" w:hAnsi="IRANSans" w:cs="IRANSans"/>
          <w:b/>
          <w:bCs/>
          <w:lang w:bidi="fa-IR"/>
        </w:rPr>
      </w:pPr>
      <w:r w:rsidRPr="001508BD">
        <w:rPr>
          <w:rFonts w:ascii="IRANSans" w:eastAsia="Calibri" w:hAnsi="IRANSans" w:cs="IRANSans"/>
          <w:b/>
          <w:bCs/>
          <w:lang w:bidi="fa-IR"/>
        </w:rPr>
        <w:t>Working with electrical equipment and devices</w:t>
      </w:r>
    </w:p>
    <w:p w14:paraId="3A4E0F4E" w14:textId="77777777" w:rsidR="001508BD" w:rsidRPr="001508BD" w:rsidRDefault="001508BD" w:rsidP="001508BD">
      <w:pPr>
        <w:widowControl w:val="0"/>
        <w:numPr>
          <w:ilvl w:val="1"/>
          <w:numId w:val="48"/>
        </w:numPr>
        <w:autoSpaceDE w:val="0"/>
        <w:autoSpaceDN w:val="0"/>
        <w:spacing w:after="0" w:line="240" w:lineRule="auto"/>
        <w:contextualSpacing/>
        <w:rPr>
          <w:rFonts w:ascii="IRANSans" w:eastAsia="Calibri" w:hAnsi="IRANSans" w:cs="IRANSans"/>
          <w:b/>
          <w:bCs/>
          <w:lang w:bidi="fa-IR"/>
        </w:rPr>
      </w:pPr>
      <w:r w:rsidRPr="001508BD">
        <w:rPr>
          <w:rFonts w:ascii="IRANSans" w:eastAsia="Calibri" w:hAnsi="IRANSans" w:cs="IRANSans"/>
          <w:b/>
          <w:bCs/>
          <w:lang w:bidi="fa-IR"/>
        </w:rPr>
        <w:t>Welding and cutting operations</w:t>
      </w:r>
    </w:p>
    <w:p w14:paraId="5FADF0A9" w14:textId="77777777" w:rsidR="001508BD" w:rsidRPr="001508BD" w:rsidRDefault="001508BD" w:rsidP="001508BD">
      <w:pPr>
        <w:widowControl w:val="0"/>
        <w:numPr>
          <w:ilvl w:val="1"/>
          <w:numId w:val="48"/>
        </w:numPr>
        <w:autoSpaceDE w:val="0"/>
        <w:autoSpaceDN w:val="0"/>
        <w:spacing w:after="0" w:line="240" w:lineRule="auto"/>
        <w:contextualSpacing/>
        <w:rPr>
          <w:rFonts w:ascii="IRANSans" w:eastAsia="Calibri" w:hAnsi="IRANSans" w:cs="IRANSans"/>
          <w:b/>
          <w:bCs/>
          <w:lang w:bidi="fa-IR"/>
        </w:rPr>
      </w:pPr>
      <w:r w:rsidRPr="001508BD">
        <w:rPr>
          <w:rFonts w:ascii="IRANSans" w:eastAsia="Calibri" w:hAnsi="IRANSans" w:cs="IRANSans"/>
          <w:b/>
          <w:bCs/>
          <w:lang w:bidi="fa-IR"/>
        </w:rPr>
        <w:t>Acid washing operation of metals</w:t>
      </w:r>
    </w:p>
    <w:p w14:paraId="2EF66E9E" w14:textId="77777777" w:rsidR="001508BD" w:rsidRPr="001508BD" w:rsidRDefault="001508BD" w:rsidP="001508BD">
      <w:pPr>
        <w:widowControl w:val="0"/>
        <w:numPr>
          <w:ilvl w:val="1"/>
          <w:numId w:val="48"/>
        </w:numPr>
        <w:autoSpaceDE w:val="0"/>
        <w:autoSpaceDN w:val="0"/>
        <w:spacing w:after="0" w:line="240" w:lineRule="auto"/>
        <w:contextualSpacing/>
        <w:rPr>
          <w:rFonts w:ascii="IRANSans" w:eastAsia="Calibri" w:hAnsi="IRANSans" w:cs="IRANSans"/>
          <w:b/>
          <w:bCs/>
          <w:lang w:bidi="fa-IR"/>
        </w:rPr>
      </w:pPr>
      <w:r w:rsidRPr="001508BD">
        <w:rPr>
          <w:rFonts w:ascii="IRANSans" w:eastAsia="Calibri" w:hAnsi="IRANSans" w:cs="IRANSans"/>
          <w:b/>
          <w:bCs/>
          <w:lang w:bidi="fa-IR"/>
        </w:rPr>
        <w:t>Working in the enclosed space of tanks under construction</w:t>
      </w:r>
    </w:p>
    <w:p w14:paraId="3EFE7A77" w14:textId="77777777" w:rsidR="001508BD" w:rsidRPr="001508BD" w:rsidRDefault="001508BD" w:rsidP="001508BD">
      <w:pPr>
        <w:widowControl w:val="0"/>
        <w:numPr>
          <w:ilvl w:val="1"/>
          <w:numId w:val="48"/>
        </w:numPr>
        <w:autoSpaceDE w:val="0"/>
        <w:autoSpaceDN w:val="0"/>
        <w:spacing w:after="0" w:line="240" w:lineRule="auto"/>
        <w:contextualSpacing/>
        <w:rPr>
          <w:rFonts w:ascii="IRANSans" w:eastAsia="Calibri" w:hAnsi="IRANSans" w:cs="IRANSans"/>
          <w:b/>
          <w:bCs/>
          <w:lang w:bidi="fa-IR"/>
        </w:rPr>
      </w:pPr>
      <w:r w:rsidRPr="001508BD">
        <w:rPr>
          <w:rFonts w:ascii="IRANSans" w:eastAsia="Calibri" w:hAnsi="IRANSans" w:cs="IRANSans"/>
          <w:b/>
          <w:bCs/>
          <w:lang w:bidi="fa-IR"/>
        </w:rPr>
        <w:t>Sandblasting and industrial paint operations</w:t>
      </w:r>
    </w:p>
    <w:p w14:paraId="43AD039E" w14:textId="77777777" w:rsidR="001508BD" w:rsidRPr="001508BD" w:rsidRDefault="001508BD" w:rsidP="001508BD">
      <w:pPr>
        <w:widowControl w:val="0"/>
        <w:numPr>
          <w:ilvl w:val="1"/>
          <w:numId w:val="48"/>
        </w:numPr>
        <w:autoSpaceDE w:val="0"/>
        <w:autoSpaceDN w:val="0"/>
        <w:spacing w:after="0" w:line="240" w:lineRule="auto"/>
        <w:contextualSpacing/>
        <w:rPr>
          <w:rFonts w:ascii="IRANSans" w:eastAsia="Calibri" w:hAnsi="IRANSans" w:cs="IRANSans"/>
          <w:b/>
          <w:bCs/>
          <w:lang w:bidi="fa-IR"/>
        </w:rPr>
      </w:pPr>
      <w:r w:rsidRPr="001508BD">
        <w:rPr>
          <w:rFonts w:ascii="IRANSans" w:eastAsia="Calibri" w:hAnsi="IRANSans" w:cs="IRANSans"/>
          <w:b/>
          <w:bCs/>
          <w:lang w:bidi="fa-IR"/>
        </w:rPr>
        <w:t>inventory</w:t>
      </w:r>
    </w:p>
    <w:p w14:paraId="5F709CD0" w14:textId="77777777" w:rsidR="001508BD" w:rsidRPr="001508BD" w:rsidRDefault="001508BD" w:rsidP="001508BD">
      <w:pPr>
        <w:widowControl w:val="0"/>
        <w:numPr>
          <w:ilvl w:val="1"/>
          <w:numId w:val="48"/>
        </w:numPr>
        <w:autoSpaceDE w:val="0"/>
        <w:autoSpaceDN w:val="0"/>
        <w:spacing w:after="0" w:line="240" w:lineRule="auto"/>
        <w:contextualSpacing/>
        <w:rPr>
          <w:rFonts w:ascii="IRANSans" w:eastAsia="Calibri" w:hAnsi="IRANSans" w:cs="IRANSans"/>
          <w:b/>
          <w:bCs/>
          <w:lang w:bidi="fa-IR"/>
        </w:rPr>
      </w:pPr>
      <w:r w:rsidRPr="001508BD">
        <w:rPr>
          <w:rFonts w:ascii="IRANSans" w:eastAsia="Calibri" w:hAnsi="IRANSans" w:cs="IRANSans"/>
          <w:b/>
          <w:bCs/>
          <w:lang w:bidi="fa-IR"/>
        </w:rPr>
        <w:t>Scaffolding</w:t>
      </w:r>
    </w:p>
    <w:p w14:paraId="7E3CBE49" w14:textId="77777777" w:rsidR="001508BD" w:rsidRPr="001508BD" w:rsidRDefault="001508BD" w:rsidP="001508BD">
      <w:pPr>
        <w:widowControl w:val="0"/>
        <w:numPr>
          <w:ilvl w:val="1"/>
          <w:numId w:val="48"/>
        </w:numPr>
        <w:autoSpaceDE w:val="0"/>
        <w:autoSpaceDN w:val="0"/>
        <w:spacing w:after="0" w:line="240" w:lineRule="auto"/>
        <w:contextualSpacing/>
        <w:rPr>
          <w:rFonts w:ascii="IRANSans" w:eastAsia="Calibri" w:hAnsi="IRANSans" w:cs="IRANSans"/>
          <w:b/>
          <w:bCs/>
          <w:lang w:bidi="fa-IR"/>
        </w:rPr>
      </w:pPr>
      <w:r w:rsidRPr="001508BD">
        <w:rPr>
          <w:rFonts w:ascii="IRANSans" w:eastAsia="Calibri" w:hAnsi="IRANSans" w:cs="IRANSans"/>
          <w:b/>
          <w:bCs/>
          <w:lang w:bidi="fa-IR"/>
        </w:rPr>
        <w:t>Working with lifting and carrying equipment</w:t>
      </w:r>
    </w:p>
    <w:p w14:paraId="7B5CF7D8" w14:textId="77777777" w:rsidR="001508BD" w:rsidRPr="001508BD" w:rsidRDefault="001508BD" w:rsidP="001508BD">
      <w:pPr>
        <w:widowControl w:val="0"/>
        <w:numPr>
          <w:ilvl w:val="1"/>
          <w:numId w:val="48"/>
        </w:numPr>
        <w:autoSpaceDE w:val="0"/>
        <w:autoSpaceDN w:val="0"/>
        <w:spacing w:after="0" w:line="240" w:lineRule="auto"/>
        <w:contextualSpacing/>
        <w:rPr>
          <w:rFonts w:ascii="IRANSans" w:eastAsia="Calibri" w:hAnsi="IRANSans" w:cs="IRANSans"/>
          <w:b/>
          <w:bCs/>
          <w:lang w:bidi="fa-IR"/>
        </w:rPr>
      </w:pPr>
      <w:r w:rsidRPr="001508BD">
        <w:rPr>
          <w:rFonts w:ascii="IRANSans" w:eastAsia="Calibri" w:hAnsi="IRANSans" w:cs="IRANSans"/>
          <w:b/>
          <w:bCs/>
          <w:lang w:bidi="fa-IR"/>
        </w:rPr>
        <w:t>Working with radioactive materials and X-rays</w:t>
      </w:r>
    </w:p>
    <w:p w14:paraId="389D0717" w14:textId="77777777" w:rsidR="001508BD" w:rsidRPr="001508BD" w:rsidRDefault="001508BD" w:rsidP="001508BD">
      <w:pPr>
        <w:widowControl w:val="0"/>
        <w:numPr>
          <w:ilvl w:val="1"/>
          <w:numId w:val="48"/>
        </w:numPr>
        <w:autoSpaceDE w:val="0"/>
        <w:autoSpaceDN w:val="0"/>
        <w:spacing w:after="0" w:line="240" w:lineRule="auto"/>
        <w:contextualSpacing/>
        <w:rPr>
          <w:rFonts w:ascii="IRANSans" w:eastAsia="Calibri" w:hAnsi="IRANSans" w:cs="IRANSans"/>
          <w:b/>
          <w:bCs/>
          <w:lang w:bidi="fa-IR"/>
        </w:rPr>
      </w:pPr>
      <w:r w:rsidRPr="001508BD">
        <w:rPr>
          <w:rFonts w:ascii="IRANSans" w:eastAsia="Calibri" w:hAnsi="IRANSans" w:cs="IRANSans"/>
          <w:b/>
          <w:bCs/>
          <w:lang w:bidi="fa-IR"/>
        </w:rPr>
        <w:t>Thermal stress relief furnace operation</w:t>
      </w:r>
    </w:p>
    <w:p w14:paraId="7B25CD4D" w14:textId="77777777" w:rsidR="001508BD" w:rsidRPr="001508BD" w:rsidRDefault="001508BD" w:rsidP="001508BD">
      <w:pPr>
        <w:widowControl w:val="0"/>
        <w:numPr>
          <w:ilvl w:val="1"/>
          <w:numId w:val="48"/>
        </w:numPr>
        <w:autoSpaceDE w:val="0"/>
        <w:autoSpaceDN w:val="0"/>
        <w:spacing w:after="0" w:line="240" w:lineRule="auto"/>
        <w:contextualSpacing/>
        <w:rPr>
          <w:rFonts w:ascii="IRANSans" w:eastAsia="Calibri" w:hAnsi="IRANSans" w:cs="IRANSans"/>
          <w:b/>
          <w:bCs/>
          <w:lang w:bidi="fa-IR"/>
        </w:rPr>
      </w:pPr>
      <w:r w:rsidRPr="001508BD">
        <w:rPr>
          <w:rFonts w:ascii="IRANSans" w:eastAsia="Calibri" w:hAnsi="IRANSans" w:cs="IRANSans"/>
          <w:b/>
          <w:bCs/>
          <w:lang w:bidi="fa-IR"/>
        </w:rPr>
        <w:t>Testing high-pressure tanks</w:t>
      </w:r>
    </w:p>
    <w:p w14:paraId="7441FBE7" w14:textId="77777777" w:rsidR="001508BD" w:rsidRPr="001508BD" w:rsidRDefault="001508BD" w:rsidP="001508BD">
      <w:pPr>
        <w:widowControl w:val="0"/>
        <w:numPr>
          <w:ilvl w:val="1"/>
          <w:numId w:val="48"/>
        </w:numPr>
        <w:autoSpaceDE w:val="0"/>
        <w:autoSpaceDN w:val="0"/>
        <w:spacing w:after="0" w:line="240" w:lineRule="auto"/>
        <w:contextualSpacing/>
        <w:rPr>
          <w:rFonts w:ascii="IRANSans" w:eastAsia="Calibri" w:hAnsi="IRANSans" w:cs="IRANSans"/>
          <w:b/>
          <w:bCs/>
          <w:lang w:bidi="fa-IR"/>
        </w:rPr>
      </w:pPr>
      <w:r w:rsidRPr="001508BD">
        <w:rPr>
          <w:rFonts w:ascii="IRANSans" w:eastAsia="Calibri" w:hAnsi="IRANSans" w:cs="IRANSans"/>
          <w:b/>
          <w:bCs/>
          <w:lang w:bidi="fa-IR"/>
        </w:rPr>
        <w:t>Use of equipment and machinery</w:t>
      </w:r>
    </w:p>
    <w:p w14:paraId="2269D3B7" w14:textId="5D042F02" w:rsidR="001508BD" w:rsidRPr="001508BD" w:rsidRDefault="001508BD" w:rsidP="001508BD">
      <w:pPr>
        <w:widowControl w:val="0"/>
        <w:numPr>
          <w:ilvl w:val="1"/>
          <w:numId w:val="48"/>
        </w:numPr>
        <w:autoSpaceDE w:val="0"/>
        <w:autoSpaceDN w:val="0"/>
        <w:spacing w:after="0" w:line="240" w:lineRule="auto"/>
        <w:contextualSpacing/>
        <w:rPr>
          <w:rFonts w:ascii="IRANSans" w:eastAsia="Calibri" w:hAnsi="IRANSans" w:cs="IRANSans"/>
          <w:b/>
          <w:bCs/>
          <w:lang w:bidi="fa-IR"/>
        </w:rPr>
      </w:pPr>
      <w:r w:rsidRPr="001508BD">
        <w:rPr>
          <w:rFonts w:ascii="IRANSans" w:eastAsia="Calibri" w:hAnsi="IRANSans" w:cs="IRANSans"/>
          <w:b/>
          <w:bCs/>
          <w:lang w:bidi="fa-IR"/>
        </w:rPr>
        <w:t xml:space="preserve">Exposure to harmful physical factors in the work environment such as noise caused by equipment and machinery, light, </w:t>
      </w:r>
      <w:r w:rsidR="00C81A65">
        <w:rPr>
          <w:rFonts w:ascii="IRANSans" w:eastAsia="Calibri" w:hAnsi="IRANSans" w:cs="IRANSans"/>
          <w:b/>
          <w:bCs/>
          <w:lang w:bidi="fa-IR"/>
        </w:rPr>
        <w:t>e</w:t>
      </w:r>
      <w:r w:rsidRPr="001508BD">
        <w:rPr>
          <w:rFonts w:ascii="IRANSans" w:eastAsia="Calibri" w:hAnsi="IRANSans" w:cs="IRANSans"/>
          <w:b/>
          <w:bCs/>
          <w:lang w:bidi="fa-IR"/>
        </w:rPr>
        <w:t>tc</w:t>
      </w:r>
      <w:r w:rsidRPr="001508BD">
        <w:rPr>
          <w:rFonts w:ascii="IRANSans" w:eastAsia="Calibri" w:hAnsi="IRANSans" w:cs="IRANSans"/>
          <w:b/>
          <w:bCs/>
          <w:rtl/>
          <w:lang w:bidi="fa-IR"/>
        </w:rPr>
        <w:t>.</w:t>
      </w:r>
    </w:p>
    <w:p w14:paraId="50EBE4A1" w14:textId="77777777" w:rsidR="001508BD" w:rsidRDefault="001508BD" w:rsidP="001508BD">
      <w:pPr>
        <w:widowControl w:val="0"/>
        <w:numPr>
          <w:ilvl w:val="1"/>
          <w:numId w:val="48"/>
        </w:numPr>
        <w:autoSpaceDE w:val="0"/>
        <w:autoSpaceDN w:val="0"/>
        <w:spacing w:after="0" w:line="240" w:lineRule="auto"/>
        <w:contextualSpacing/>
        <w:rPr>
          <w:rFonts w:ascii="IRANSans" w:eastAsia="Calibri" w:hAnsi="IRANSans" w:cs="IRANSans"/>
          <w:b/>
          <w:bCs/>
          <w:lang w:bidi="fa-IR"/>
        </w:rPr>
      </w:pPr>
      <w:r w:rsidRPr="001508BD">
        <w:rPr>
          <w:rFonts w:ascii="IRANSans" w:eastAsia="Calibri" w:hAnsi="IRANSans" w:cs="IRANSans"/>
          <w:b/>
          <w:bCs/>
          <w:lang w:bidi="fa-IR"/>
        </w:rPr>
        <w:t>Exposure to dust, fumes, and vapors from different materials</w:t>
      </w:r>
    </w:p>
    <w:tbl>
      <w:tblPr>
        <w:tblStyle w:val="TableGrid"/>
        <w:tblpPr w:leftFromText="180" w:rightFromText="180" w:vertAnchor="text" w:horzAnchor="margin" w:tblpXSpec="center" w:tblpY="61"/>
        <w:tblW w:w="10467" w:type="dxa"/>
        <w:tblLook w:val="04A0" w:firstRow="1" w:lastRow="0" w:firstColumn="1" w:lastColumn="0" w:noHBand="0" w:noVBand="1"/>
      </w:tblPr>
      <w:tblGrid>
        <w:gridCol w:w="2145"/>
        <w:gridCol w:w="378"/>
        <w:gridCol w:w="5382"/>
        <w:gridCol w:w="990"/>
        <w:gridCol w:w="1572"/>
      </w:tblGrid>
      <w:tr w:rsidR="00434789" w:rsidRPr="00405E20" w14:paraId="59C60E2B" w14:textId="77777777" w:rsidTr="008A4CE5">
        <w:trPr>
          <w:trHeight w:val="1367"/>
        </w:trPr>
        <w:tc>
          <w:tcPr>
            <w:tcW w:w="2145" w:type="dxa"/>
            <w:vMerge w:val="restart"/>
            <w:tcBorders>
              <w:top w:val="single" w:sz="18" w:space="0" w:color="auto"/>
              <w:left w:val="single" w:sz="18" w:space="0" w:color="auto"/>
              <w:bottom w:val="single" w:sz="4" w:space="0" w:color="auto"/>
              <w:right w:val="nil"/>
            </w:tcBorders>
            <w:noWrap/>
            <w:hideMark/>
          </w:tcPr>
          <w:p w14:paraId="20C80F07" w14:textId="77777777" w:rsidR="00434789" w:rsidRPr="00405E20" w:rsidRDefault="00434789" w:rsidP="00643F06">
            <w:pPr>
              <w:pStyle w:val="Header"/>
              <w:ind w:right="415"/>
              <w:rPr>
                <w:rFonts w:ascii="Times New Roman" w:hAnsi="Times New Roman"/>
                <w:sz w:val="16"/>
                <w:szCs w:val="16"/>
              </w:rPr>
            </w:pPr>
            <w:r w:rsidRPr="00E824D6">
              <w:rPr>
                <w:rFonts w:ascii="Times New Roman" w:hAnsi="Times New Roman"/>
                <w:noProof/>
                <w:sz w:val="16"/>
                <w:szCs w:val="16"/>
              </w:rPr>
              <w:lastRenderedPageBreak/>
              <w:drawing>
                <wp:anchor distT="0" distB="0" distL="114300" distR="114300" simplePos="0" relativeHeight="251819008" behindDoc="1" locked="0" layoutInCell="1" allowOverlap="1" wp14:anchorId="451FD86B" wp14:editId="71BE4F65">
                  <wp:simplePos x="0" y="0"/>
                  <wp:positionH relativeFrom="column">
                    <wp:posOffset>288290</wp:posOffset>
                  </wp:positionH>
                  <wp:positionV relativeFrom="paragraph">
                    <wp:posOffset>831850</wp:posOffset>
                  </wp:positionV>
                  <wp:extent cx="584327" cy="492369"/>
                  <wp:effectExtent l="0" t="0" r="6350" b="3175"/>
                  <wp:wrapNone/>
                  <wp:docPr id="1170013741" name="Picture 117001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821056" behindDoc="1" locked="0" layoutInCell="1" allowOverlap="1" wp14:anchorId="2CF8BD52" wp14:editId="5D83AE5B">
                  <wp:simplePos x="0" y="0"/>
                  <wp:positionH relativeFrom="column">
                    <wp:posOffset>283845</wp:posOffset>
                  </wp:positionH>
                  <wp:positionV relativeFrom="paragraph">
                    <wp:posOffset>94615</wp:posOffset>
                  </wp:positionV>
                  <wp:extent cx="562708" cy="648337"/>
                  <wp:effectExtent l="0" t="0" r="8890" b="0"/>
                  <wp:wrapNone/>
                  <wp:docPr id="1128125264"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378" w:type="dxa"/>
            <w:vMerge w:val="restart"/>
            <w:tcBorders>
              <w:top w:val="single" w:sz="18" w:space="0" w:color="auto"/>
              <w:left w:val="nil"/>
              <w:bottom w:val="single" w:sz="4" w:space="0" w:color="auto"/>
              <w:right w:val="single" w:sz="18" w:space="0" w:color="auto"/>
            </w:tcBorders>
            <w:noWrap/>
          </w:tcPr>
          <w:p w14:paraId="35F53FE8" w14:textId="77777777" w:rsidR="00434789" w:rsidRPr="00405E20" w:rsidRDefault="00434789"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hideMark/>
          </w:tcPr>
          <w:p w14:paraId="1CA1823F" w14:textId="77777777" w:rsidR="00434789" w:rsidRPr="00FA7FFA" w:rsidRDefault="00434789" w:rsidP="00643F06">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 xml:space="preserve">Toase-ehe Park Sanati Gohar Ofogh </w:t>
            </w:r>
          </w:p>
          <w:p w14:paraId="7B0E71FE" w14:textId="77777777" w:rsidR="00434789" w:rsidRPr="00FA7FFA" w:rsidRDefault="00434789" w:rsidP="00643F06">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74380592" w14:textId="64BAE3C1" w:rsidR="00434789" w:rsidRPr="00C60FE2" w:rsidRDefault="00434789" w:rsidP="00643F06">
            <w:pPr>
              <w:pStyle w:val="Header"/>
              <w:spacing w:line="276" w:lineRule="auto"/>
              <w:jc w:val="center"/>
              <w:rPr>
                <w:rFonts w:ascii="Times New Roman" w:hAnsi="Times New Roman"/>
                <w:b/>
                <w:bCs/>
                <w:sz w:val="18"/>
                <w:szCs w:val="18"/>
              </w:rPr>
            </w:pPr>
            <w:r w:rsidRPr="00090A01">
              <w:rPr>
                <w:rFonts w:ascii="Times New Roman" w:hAnsi="Times New Roman"/>
                <w:b/>
                <w:bCs/>
                <w:sz w:val="20"/>
                <w:szCs w:val="20"/>
              </w:rPr>
              <w:t>CONCEPTUAL, BASIC and DETAIL DESIGN ENGINEERING OF STYRENE PARK OFFSITE</w:t>
            </w:r>
          </w:p>
        </w:tc>
        <w:tc>
          <w:tcPr>
            <w:tcW w:w="2562" w:type="dxa"/>
            <w:gridSpan w:val="2"/>
            <w:vMerge w:val="restart"/>
            <w:tcBorders>
              <w:top w:val="single" w:sz="18" w:space="0" w:color="auto"/>
              <w:left w:val="single" w:sz="18" w:space="0" w:color="auto"/>
              <w:bottom w:val="single" w:sz="4" w:space="0" w:color="auto"/>
              <w:right w:val="single" w:sz="18" w:space="0" w:color="auto"/>
            </w:tcBorders>
            <w:noWrap/>
            <w:vAlign w:val="center"/>
            <w:hideMark/>
          </w:tcPr>
          <w:p w14:paraId="243AAC40" w14:textId="77777777" w:rsidR="00434789" w:rsidRPr="00C60FE2" w:rsidRDefault="00434789" w:rsidP="00643F06">
            <w:pPr>
              <w:pStyle w:val="Header"/>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822080" behindDoc="1" locked="0" layoutInCell="1" allowOverlap="1" wp14:anchorId="1FC4C269" wp14:editId="5A62F874">
                  <wp:simplePos x="0" y="0"/>
                  <wp:positionH relativeFrom="column">
                    <wp:posOffset>-517525</wp:posOffset>
                  </wp:positionH>
                  <wp:positionV relativeFrom="paragraph">
                    <wp:posOffset>-2540</wp:posOffset>
                  </wp:positionV>
                  <wp:extent cx="551815" cy="373380"/>
                  <wp:effectExtent l="0" t="0" r="0" b="7620"/>
                  <wp:wrapTight wrapText="bothSides">
                    <wp:wrapPolygon edited="0">
                      <wp:start x="7457" y="0"/>
                      <wp:lineTo x="2237" y="13224"/>
                      <wp:lineTo x="2237" y="20939"/>
                      <wp:lineTo x="18642" y="20939"/>
                      <wp:lineTo x="19388" y="15429"/>
                      <wp:lineTo x="15659" y="5510"/>
                      <wp:lineTo x="11185" y="0"/>
                      <wp:lineTo x="7457" y="0"/>
                    </wp:wrapPolygon>
                  </wp:wrapTight>
                  <wp:docPr id="167285370" name="Picture 16728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815" cy="373380"/>
                          </a:xfrm>
                          <a:prstGeom prst="rect">
                            <a:avLst/>
                          </a:prstGeom>
                        </pic:spPr>
                      </pic:pic>
                    </a:graphicData>
                  </a:graphic>
                  <wp14:sizeRelH relativeFrom="margin">
                    <wp14:pctWidth>0</wp14:pctWidth>
                  </wp14:sizeRelH>
                  <wp14:sizeRelV relativeFrom="margin">
                    <wp14:pctHeight>0</wp14:pctHeight>
                  </wp14:sizeRelV>
                </wp:anchor>
              </w:drawing>
            </w:r>
          </w:p>
          <w:p w14:paraId="79EED09D" w14:textId="21E1CC38" w:rsidR="00434789" w:rsidRPr="00C60FE2" w:rsidRDefault="00590960" w:rsidP="00643F06">
            <w:pPr>
              <w:tabs>
                <w:tab w:val="left" w:pos="1490"/>
              </w:tabs>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957248" behindDoc="0" locked="0" layoutInCell="1" allowOverlap="1" wp14:anchorId="6E6437CA" wp14:editId="15BD2A1C">
                  <wp:simplePos x="0" y="0"/>
                  <wp:positionH relativeFrom="column">
                    <wp:posOffset>535305</wp:posOffset>
                  </wp:positionH>
                  <wp:positionV relativeFrom="paragraph">
                    <wp:posOffset>81915</wp:posOffset>
                  </wp:positionV>
                  <wp:extent cx="961390" cy="488315"/>
                  <wp:effectExtent l="0" t="0" r="0" b="6985"/>
                  <wp:wrapNone/>
                  <wp:docPr id="13014608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35214" name="Picture 362335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1390" cy="488315"/>
                          </a:xfrm>
                          <a:prstGeom prst="rect">
                            <a:avLst/>
                          </a:prstGeom>
                        </pic:spPr>
                      </pic:pic>
                    </a:graphicData>
                  </a:graphic>
                  <wp14:sizeRelH relativeFrom="margin">
                    <wp14:pctWidth>0</wp14:pctWidth>
                  </wp14:sizeRelH>
                  <wp14:sizeRelV relativeFrom="margin">
                    <wp14:pctHeight>0</wp14:pctHeight>
                  </wp14:sizeRelV>
                </wp:anchor>
              </w:drawing>
            </w:r>
            <w:r w:rsidR="00434789" w:rsidRPr="00E824D6">
              <w:rPr>
                <w:rFonts w:ascii="Times New Roman" w:hAnsi="Times New Roman"/>
                <w:noProof/>
                <w:sz w:val="16"/>
                <w:szCs w:val="16"/>
              </w:rPr>
              <w:drawing>
                <wp:anchor distT="0" distB="0" distL="114300" distR="114300" simplePos="0" relativeHeight="251820032" behindDoc="1" locked="0" layoutInCell="1" allowOverlap="1" wp14:anchorId="21E270D4" wp14:editId="070F4412">
                  <wp:simplePos x="0" y="0"/>
                  <wp:positionH relativeFrom="column">
                    <wp:posOffset>-474345</wp:posOffset>
                  </wp:positionH>
                  <wp:positionV relativeFrom="paragraph">
                    <wp:posOffset>304800</wp:posOffset>
                  </wp:positionV>
                  <wp:extent cx="502920" cy="502920"/>
                  <wp:effectExtent l="0" t="0" r="0" b="0"/>
                  <wp:wrapTight wrapText="bothSides">
                    <wp:wrapPolygon edited="0">
                      <wp:start x="0" y="0"/>
                      <wp:lineTo x="0" y="20455"/>
                      <wp:lineTo x="20455" y="20455"/>
                      <wp:lineTo x="20455" y="0"/>
                      <wp:lineTo x="0" y="0"/>
                    </wp:wrapPolygon>
                  </wp:wrapTight>
                  <wp:docPr id="1006387959"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tc>
      </w:tr>
      <w:tr w:rsidR="00434789" w:rsidRPr="00405E20" w14:paraId="10353369" w14:textId="77777777" w:rsidTr="008A4CE5">
        <w:trPr>
          <w:trHeight w:val="257"/>
        </w:trPr>
        <w:tc>
          <w:tcPr>
            <w:tcW w:w="2145" w:type="dxa"/>
            <w:vMerge/>
            <w:tcBorders>
              <w:left w:val="single" w:sz="18" w:space="0" w:color="auto"/>
              <w:right w:val="nil"/>
            </w:tcBorders>
            <w:noWrap/>
          </w:tcPr>
          <w:p w14:paraId="1E1A80A2" w14:textId="77777777" w:rsidR="00434789" w:rsidRPr="00405E20" w:rsidRDefault="00434789" w:rsidP="00643F06">
            <w:pPr>
              <w:pStyle w:val="Header"/>
              <w:rPr>
                <w:rFonts w:ascii="Times New Roman" w:hAnsi="Times New Roman"/>
                <w:sz w:val="16"/>
                <w:szCs w:val="16"/>
              </w:rPr>
            </w:pPr>
          </w:p>
        </w:tc>
        <w:tc>
          <w:tcPr>
            <w:tcW w:w="378" w:type="dxa"/>
            <w:vMerge/>
            <w:tcBorders>
              <w:left w:val="nil"/>
              <w:bottom w:val="nil"/>
              <w:right w:val="single" w:sz="18" w:space="0" w:color="auto"/>
            </w:tcBorders>
            <w:noWrap/>
          </w:tcPr>
          <w:p w14:paraId="79C587BC" w14:textId="77777777" w:rsidR="00434789" w:rsidRPr="00405E20" w:rsidRDefault="00434789" w:rsidP="00643F06">
            <w:pPr>
              <w:pStyle w:val="Header"/>
              <w:rPr>
                <w:rFonts w:ascii="Times New Roman" w:hAnsi="Times New Roman"/>
                <w:sz w:val="16"/>
                <w:szCs w:val="16"/>
              </w:rPr>
            </w:pPr>
          </w:p>
        </w:tc>
        <w:tc>
          <w:tcPr>
            <w:tcW w:w="5382" w:type="dxa"/>
            <w:vMerge w:val="restart"/>
            <w:tcBorders>
              <w:top w:val="single" w:sz="18" w:space="0" w:color="auto"/>
              <w:left w:val="single" w:sz="18" w:space="0" w:color="auto"/>
              <w:bottom w:val="single" w:sz="4" w:space="0" w:color="auto"/>
              <w:right w:val="single" w:sz="18" w:space="0" w:color="auto"/>
            </w:tcBorders>
            <w:noWrap/>
            <w:vAlign w:val="center"/>
          </w:tcPr>
          <w:p w14:paraId="29F5430A" w14:textId="77777777" w:rsidR="00434789" w:rsidRPr="00BE08B3" w:rsidRDefault="00434789" w:rsidP="00643F06">
            <w:pPr>
              <w:rPr>
                <w:rFonts w:ascii="Times New Roman" w:hAnsi="Times New Roman"/>
                <w:sz w:val="20"/>
                <w:szCs w:val="20"/>
              </w:rPr>
            </w:pPr>
            <w:r w:rsidRPr="00BE08B3">
              <w:rPr>
                <w:rFonts w:ascii="Times New Roman" w:hAnsi="Times New Roman"/>
                <w:sz w:val="20"/>
                <w:szCs w:val="20"/>
              </w:rPr>
              <w:t xml:space="preserve">Document Title: </w:t>
            </w:r>
            <w:r>
              <w:rPr>
                <w:rFonts w:ascii="Times New Roman" w:hAnsi="Times New Roman"/>
                <w:sz w:val="20"/>
                <w:szCs w:val="20"/>
              </w:rPr>
              <w:t>HSE PLAN</w:t>
            </w:r>
          </w:p>
        </w:tc>
        <w:tc>
          <w:tcPr>
            <w:tcW w:w="2562" w:type="dxa"/>
            <w:gridSpan w:val="2"/>
            <w:vMerge/>
            <w:tcBorders>
              <w:left w:val="single" w:sz="18" w:space="0" w:color="auto"/>
              <w:bottom w:val="nil"/>
              <w:right w:val="single" w:sz="18" w:space="0" w:color="auto"/>
            </w:tcBorders>
            <w:noWrap/>
            <w:vAlign w:val="center"/>
          </w:tcPr>
          <w:p w14:paraId="4119A755" w14:textId="77777777" w:rsidR="00434789" w:rsidRPr="00405E20" w:rsidRDefault="00434789" w:rsidP="00643F06">
            <w:pPr>
              <w:pStyle w:val="Header"/>
              <w:rPr>
                <w:rFonts w:ascii="Times New Roman" w:hAnsi="Times New Roman"/>
                <w:sz w:val="16"/>
                <w:szCs w:val="16"/>
              </w:rPr>
            </w:pPr>
          </w:p>
        </w:tc>
      </w:tr>
      <w:tr w:rsidR="00434789" w:rsidRPr="00405E20" w14:paraId="59B10138" w14:textId="77777777" w:rsidTr="008A4CE5">
        <w:trPr>
          <w:trHeight w:val="62"/>
        </w:trPr>
        <w:tc>
          <w:tcPr>
            <w:tcW w:w="2145" w:type="dxa"/>
            <w:vMerge/>
            <w:tcBorders>
              <w:left w:val="single" w:sz="18" w:space="0" w:color="auto"/>
              <w:right w:val="nil"/>
            </w:tcBorders>
            <w:noWrap/>
            <w:hideMark/>
          </w:tcPr>
          <w:p w14:paraId="6401FA37" w14:textId="77777777" w:rsidR="00434789" w:rsidRPr="00405E20" w:rsidRDefault="00434789" w:rsidP="00643F06">
            <w:pPr>
              <w:pStyle w:val="Header"/>
              <w:rPr>
                <w:rFonts w:ascii="Times New Roman" w:hAnsi="Times New Roman"/>
                <w:sz w:val="16"/>
                <w:szCs w:val="16"/>
              </w:rPr>
            </w:pPr>
          </w:p>
        </w:tc>
        <w:tc>
          <w:tcPr>
            <w:tcW w:w="378" w:type="dxa"/>
            <w:vMerge w:val="restart"/>
            <w:tcBorders>
              <w:top w:val="nil"/>
              <w:left w:val="nil"/>
              <w:right w:val="single" w:sz="18" w:space="0" w:color="auto"/>
            </w:tcBorders>
          </w:tcPr>
          <w:p w14:paraId="3AE8FD3A" w14:textId="77777777" w:rsidR="00434789" w:rsidRPr="00405E20" w:rsidRDefault="00434789" w:rsidP="00643F06">
            <w:pPr>
              <w:pStyle w:val="Header"/>
              <w:rPr>
                <w:rFonts w:ascii="Times New Roman" w:hAnsi="Times New Roman"/>
                <w:sz w:val="16"/>
                <w:szCs w:val="16"/>
              </w:rPr>
            </w:pPr>
          </w:p>
        </w:tc>
        <w:tc>
          <w:tcPr>
            <w:tcW w:w="5382" w:type="dxa"/>
            <w:vMerge/>
            <w:tcBorders>
              <w:left w:val="single" w:sz="18" w:space="0" w:color="auto"/>
              <w:bottom w:val="single" w:sz="18" w:space="0" w:color="auto"/>
              <w:right w:val="single" w:sz="18" w:space="0" w:color="auto"/>
            </w:tcBorders>
            <w:noWrap/>
            <w:vAlign w:val="center"/>
            <w:hideMark/>
          </w:tcPr>
          <w:p w14:paraId="17476D78" w14:textId="77777777" w:rsidR="00434789" w:rsidRPr="00405E20" w:rsidRDefault="00434789" w:rsidP="00643F06">
            <w:pPr>
              <w:pStyle w:val="Header"/>
              <w:rPr>
                <w:rFonts w:ascii="Times New Roman" w:hAnsi="Times New Roman"/>
                <w:sz w:val="16"/>
                <w:szCs w:val="16"/>
              </w:rPr>
            </w:pPr>
          </w:p>
        </w:tc>
        <w:tc>
          <w:tcPr>
            <w:tcW w:w="2562" w:type="dxa"/>
            <w:gridSpan w:val="2"/>
            <w:tcBorders>
              <w:top w:val="nil"/>
              <w:left w:val="single" w:sz="18" w:space="0" w:color="auto"/>
              <w:right w:val="single" w:sz="18" w:space="0" w:color="auto"/>
            </w:tcBorders>
            <w:noWrap/>
            <w:vAlign w:val="center"/>
            <w:hideMark/>
          </w:tcPr>
          <w:p w14:paraId="2A3F4E71" w14:textId="77777777" w:rsidR="00434789" w:rsidRPr="00405E20" w:rsidRDefault="00434789" w:rsidP="00643F06">
            <w:pPr>
              <w:pStyle w:val="Header"/>
              <w:rPr>
                <w:rFonts w:ascii="Times New Roman" w:hAnsi="Times New Roman"/>
                <w:sz w:val="16"/>
                <w:szCs w:val="16"/>
              </w:rPr>
            </w:pPr>
          </w:p>
        </w:tc>
      </w:tr>
      <w:tr w:rsidR="00434789" w:rsidRPr="00405E20" w14:paraId="2125E06F" w14:textId="77777777" w:rsidTr="008A4CE5">
        <w:trPr>
          <w:trHeight w:val="513"/>
        </w:trPr>
        <w:tc>
          <w:tcPr>
            <w:tcW w:w="2145" w:type="dxa"/>
            <w:vMerge/>
            <w:tcBorders>
              <w:left w:val="single" w:sz="18" w:space="0" w:color="auto"/>
              <w:bottom w:val="single" w:sz="18" w:space="0" w:color="auto"/>
              <w:right w:val="nil"/>
            </w:tcBorders>
            <w:noWrap/>
          </w:tcPr>
          <w:p w14:paraId="768895B6" w14:textId="77777777" w:rsidR="00434789" w:rsidRPr="00405E20" w:rsidRDefault="00434789" w:rsidP="00643F06">
            <w:pPr>
              <w:pStyle w:val="Header"/>
              <w:rPr>
                <w:rFonts w:ascii="Times New Roman" w:hAnsi="Times New Roman"/>
                <w:sz w:val="16"/>
                <w:szCs w:val="16"/>
              </w:rPr>
            </w:pPr>
          </w:p>
        </w:tc>
        <w:tc>
          <w:tcPr>
            <w:tcW w:w="378" w:type="dxa"/>
            <w:vMerge/>
            <w:tcBorders>
              <w:top w:val="nil"/>
              <w:left w:val="nil"/>
              <w:bottom w:val="single" w:sz="18" w:space="0" w:color="auto"/>
              <w:right w:val="single" w:sz="18" w:space="0" w:color="auto"/>
            </w:tcBorders>
          </w:tcPr>
          <w:p w14:paraId="70E4552F" w14:textId="77777777" w:rsidR="00434789" w:rsidRPr="00405E20" w:rsidRDefault="00434789"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tcPr>
          <w:p w14:paraId="02A4E5D6" w14:textId="77777777" w:rsidR="00434789" w:rsidRPr="00073304" w:rsidRDefault="00434789" w:rsidP="00643F06">
            <w:pPr>
              <w:pStyle w:val="Header"/>
              <w:rPr>
                <w:rFonts w:ascii="Times New Roman" w:hAnsi="Times New Roman"/>
                <w:sz w:val="24"/>
                <w:szCs w:val="24"/>
              </w:rP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Pr="007B4BA5">
              <w:rPr>
                <w:rFonts w:ascii="Times New Roman" w:hAnsi="Times New Roman"/>
              </w:rPr>
              <w:t>EI027-FPA-VD-GE-HSE-005</w:t>
            </w:r>
          </w:p>
        </w:tc>
        <w:tc>
          <w:tcPr>
            <w:tcW w:w="990" w:type="dxa"/>
            <w:tcBorders>
              <w:top w:val="single" w:sz="18" w:space="0" w:color="auto"/>
              <w:left w:val="single" w:sz="18" w:space="0" w:color="auto"/>
              <w:bottom w:val="single" w:sz="18" w:space="0" w:color="auto"/>
              <w:right w:val="single" w:sz="18" w:space="0" w:color="auto"/>
            </w:tcBorders>
            <w:noWrap/>
            <w:vAlign w:val="center"/>
          </w:tcPr>
          <w:p w14:paraId="0B11FCAA" w14:textId="77777777" w:rsidR="00434789" w:rsidRPr="00090A01" w:rsidRDefault="00434789" w:rsidP="00643F06">
            <w:pPr>
              <w:pStyle w:val="Header"/>
              <w:rPr>
                <w:rFonts w:ascii="Times New Roman" w:hAnsi="Times New Roman"/>
                <w:sz w:val="20"/>
                <w:szCs w:val="20"/>
              </w:rPr>
            </w:pPr>
            <w:r w:rsidRPr="00405E20">
              <w:rPr>
                <w:rFonts w:ascii="Times New Roman" w:hAnsi="Times New Roman"/>
                <w:sz w:val="20"/>
                <w:szCs w:val="20"/>
              </w:rPr>
              <w:t>Rev.</w:t>
            </w:r>
            <w:r>
              <w:rPr>
                <w:rFonts w:ascii="Times New Roman" w:hAnsi="Times New Roman"/>
                <w:sz w:val="20"/>
                <w:szCs w:val="20"/>
              </w:rPr>
              <w:t xml:space="preserve"> R0</w:t>
            </w:r>
          </w:p>
        </w:tc>
        <w:tc>
          <w:tcPr>
            <w:tcW w:w="1572" w:type="dxa"/>
            <w:tcBorders>
              <w:top w:val="single" w:sz="18" w:space="0" w:color="auto"/>
              <w:left w:val="single" w:sz="18" w:space="0" w:color="auto"/>
              <w:bottom w:val="single" w:sz="18" w:space="0" w:color="auto"/>
              <w:right w:val="single" w:sz="18" w:space="0" w:color="auto"/>
            </w:tcBorders>
            <w:vAlign w:val="center"/>
          </w:tcPr>
          <w:p w14:paraId="4C16C8E5" w14:textId="511CC862" w:rsidR="00434789" w:rsidRPr="002B085F" w:rsidRDefault="00434789" w:rsidP="00643F06">
            <w:pPr>
              <w:pStyle w:val="Header"/>
              <w:jc w:val="center"/>
              <w:rPr>
                <w:rFonts w:ascii="Times New Roman" w:hAnsi="Times New Roman"/>
                <w:sz w:val="20"/>
                <w:szCs w:val="20"/>
              </w:rPr>
            </w:pPr>
            <w:r w:rsidRPr="002B085F">
              <w:rPr>
                <w:rFonts w:ascii="Times New Roman" w:hAnsi="Times New Roman"/>
                <w:sz w:val="20"/>
                <w:szCs w:val="20"/>
              </w:rPr>
              <w:t xml:space="preserve">Page </w:t>
            </w:r>
            <w:r w:rsidR="00710775">
              <w:rPr>
                <w:rFonts w:ascii="Times New Roman" w:hAnsi="Times New Roman"/>
                <w:sz w:val="20"/>
                <w:szCs w:val="20"/>
              </w:rPr>
              <w:t xml:space="preserve">29 </w:t>
            </w:r>
            <w:r w:rsidRPr="002B085F">
              <w:rPr>
                <w:rFonts w:ascii="Times New Roman" w:hAnsi="Times New Roman"/>
                <w:sz w:val="20"/>
                <w:szCs w:val="20"/>
              </w:rPr>
              <w:t xml:space="preserve">of   </w:t>
            </w:r>
            <w:r w:rsidR="00DE0FC4">
              <w:rPr>
                <w:noProof/>
              </w:rPr>
              <w:t>43</w:t>
            </w:r>
          </w:p>
        </w:tc>
      </w:tr>
    </w:tbl>
    <w:p w14:paraId="2D6BEF4C" w14:textId="77777777" w:rsidR="00434789" w:rsidRPr="001508BD" w:rsidRDefault="00434789" w:rsidP="00434789">
      <w:pPr>
        <w:widowControl w:val="0"/>
        <w:autoSpaceDE w:val="0"/>
        <w:autoSpaceDN w:val="0"/>
        <w:spacing w:after="0" w:line="240" w:lineRule="auto"/>
        <w:contextualSpacing/>
        <w:rPr>
          <w:rFonts w:ascii="IRANSans" w:eastAsia="Calibri" w:hAnsi="IRANSans" w:cs="IRANSans"/>
          <w:b/>
          <w:bCs/>
          <w:lang w:bidi="fa-IR"/>
        </w:rPr>
      </w:pPr>
    </w:p>
    <w:p w14:paraId="04AEC377" w14:textId="77777777" w:rsidR="001508BD" w:rsidRPr="001508BD" w:rsidRDefault="001508BD" w:rsidP="001508BD">
      <w:pPr>
        <w:widowControl w:val="0"/>
        <w:numPr>
          <w:ilvl w:val="1"/>
          <w:numId w:val="48"/>
        </w:numPr>
        <w:autoSpaceDE w:val="0"/>
        <w:autoSpaceDN w:val="0"/>
        <w:spacing w:after="0" w:line="240" w:lineRule="auto"/>
        <w:contextualSpacing/>
        <w:rPr>
          <w:rFonts w:ascii="IRANSans" w:eastAsia="Calibri" w:hAnsi="IRANSans" w:cs="IRANSans"/>
          <w:b/>
          <w:bCs/>
          <w:lang w:bidi="fa-IR"/>
        </w:rPr>
      </w:pPr>
      <w:r w:rsidRPr="001508BD">
        <w:rPr>
          <w:rFonts w:ascii="IRANSans" w:eastAsia="Calibri" w:hAnsi="IRANSans" w:cs="IRANSans"/>
          <w:b/>
          <w:bCs/>
          <w:lang w:bidi="fa-IR"/>
        </w:rPr>
        <w:t>Moving equipment with a crane</w:t>
      </w:r>
    </w:p>
    <w:p w14:paraId="3F8D70F1" w14:textId="77777777" w:rsidR="001508BD" w:rsidRPr="001508BD" w:rsidRDefault="001508BD" w:rsidP="001508BD">
      <w:pPr>
        <w:widowControl w:val="0"/>
        <w:numPr>
          <w:ilvl w:val="1"/>
          <w:numId w:val="48"/>
        </w:numPr>
        <w:autoSpaceDE w:val="0"/>
        <w:autoSpaceDN w:val="0"/>
        <w:spacing w:after="0" w:line="240" w:lineRule="auto"/>
        <w:contextualSpacing/>
        <w:rPr>
          <w:rFonts w:ascii="IRANSans" w:eastAsia="Calibri" w:hAnsi="IRANSans" w:cs="IRANSans"/>
          <w:b/>
          <w:bCs/>
          <w:lang w:bidi="fa-IR"/>
        </w:rPr>
      </w:pPr>
      <w:r w:rsidRPr="001508BD">
        <w:rPr>
          <w:rFonts w:ascii="IRANSans" w:eastAsia="Calibri" w:hAnsi="IRANSans" w:cs="IRANSans"/>
          <w:b/>
          <w:bCs/>
          <w:lang w:bidi="fa-IR"/>
        </w:rPr>
        <w:t>Forklift safety</w:t>
      </w:r>
    </w:p>
    <w:p w14:paraId="303296AF" w14:textId="77777777" w:rsidR="001508BD" w:rsidRPr="001508BD" w:rsidRDefault="001508BD" w:rsidP="001508BD">
      <w:pPr>
        <w:widowControl w:val="0"/>
        <w:numPr>
          <w:ilvl w:val="1"/>
          <w:numId w:val="48"/>
        </w:numPr>
        <w:autoSpaceDE w:val="0"/>
        <w:autoSpaceDN w:val="0"/>
        <w:spacing w:after="0" w:line="240" w:lineRule="auto"/>
        <w:contextualSpacing/>
        <w:rPr>
          <w:rFonts w:ascii="IRANSans" w:eastAsia="Calibri" w:hAnsi="IRANSans" w:cs="IRANSans"/>
          <w:b/>
          <w:bCs/>
          <w:lang w:bidi="fa-IR"/>
        </w:rPr>
      </w:pPr>
      <w:r w:rsidRPr="001508BD">
        <w:rPr>
          <w:rFonts w:ascii="IRANSans" w:eastAsia="Calibri" w:hAnsi="IRANSans" w:cs="IRANSans"/>
          <w:b/>
          <w:bCs/>
          <w:lang w:bidi="fa-IR"/>
        </w:rPr>
        <w:t>Storage and handling of materials and equipment</w:t>
      </w:r>
    </w:p>
    <w:p w14:paraId="1FCB75D8"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b/>
          <w:bCs/>
          <w:lang w:bidi="fa-IR"/>
        </w:rPr>
      </w:pPr>
      <w:r w:rsidRPr="001508BD">
        <w:rPr>
          <w:rFonts w:ascii="IRANSans" w:eastAsia="Calibri" w:hAnsi="IRANSans" w:cs="IRANSans"/>
          <w:b/>
          <w:bCs/>
          <w:lang w:bidi="fa-IR"/>
        </w:rPr>
        <w:t>And...</w:t>
      </w:r>
    </w:p>
    <w:p w14:paraId="5B7490C5" w14:textId="77777777" w:rsidR="001508BD" w:rsidRPr="001508BD" w:rsidRDefault="001508BD" w:rsidP="001508BD">
      <w:pPr>
        <w:spacing w:after="0" w:line="240" w:lineRule="auto"/>
        <w:ind w:left="450"/>
        <w:contextualSpacing/>
        <w:jc w:val="both"/>
        <w:rPr>
          <w:rFonts w:ascii="IRANSans" w:eastAsia="Calibri" w:hAnsi="IRANSans" w:cs="IRANSans"/>
          <w:b/>
          <w:bCs/>
          <w:lang w:bidi="fa-IR"/>
        </w:rPr>
      </w:pPr>
    </w:p>
    <w:p w14:paraId="21E2C357" w14:textId="77777777" w:rsidR="001508BD" w:rsidRPr="001508BD" w:rsidRDefault="001508BD" w:rsidP="001508BD">
      <w:pPr>
        <w:widowControl w:val="0"/>
        <w:autoSpaceDE w:val="0"/>
        <w:autoSpaceDN w:val="0"/>
        <w:spacing w:after="0" w:line="240" w:lineRule="auto"/>
        <w:jc w:val="both"/>
        <w:rPr>
          <w:rFonts w:ascii="IRANSans" w:eastAsia="Calibri" w:hAnsi="IRANSans" w:cs="IRANSans"/>
          <w:b/>
          <w:bCs/>
          <w:lang w:bidi="fa-IR"/>
        </w:rPr>
      </w:pPr>
      <w:r w:rsidRPr="001508BD">
        <w:rPr>
          <w:rFonts w:ascii="IRANSans" w:eastAsia="Calibri" w:hAnsi="IRANSans" w:cs="IRANSans"/>
          <w:b/>
          <w:bCs/>
          <w:lang w:bidi="fa-IR"/>
        </w:rPr>
        <w:t>In all identified risks, the following will be considered</w:t>
      </w:r>
      <w:r w:rsidRPr="001508BD">
        <w:rPr>
          <w:rFonts w:ascii="IRANSans" w:eastAsia="Calibri" w:hAnsi="IRANSans" w:cs="IRANSans"/>
          <w:b/>
          <w:bCs/>
          <w:rtl/>
          <w:lang w:bidi="fa-IR"/>
        </w:rPr>
        <w:t>:</w:t>
      </w:r>
    </w:p>
    <w:p w14:paraId="136C980E"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lang w:bidi="fa-IR"/>
        </w:rPr>
      </w:pPr>
      <w:r w:rsidRPr="001508BD">
        <w:rPr>
          <w:rFonts w:ascii="IRANSans" w:eastAsia="Calibri" w:hAnsi="IRANSans" w:cs="IRANSans"/>
          <w:lang w:bidi="fa-IR"/>
        </w:rPr>
        <w:t>Personnel and stakeholders related to the activity</w:t>
      </w:r>
    </w:p>
    <w:p w14:paraId="48121472"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lang w:bidi="fa-IR"/>
        </w:rPr>
      </w:pPr>
      <w:r w:rsidRPr="001508BD">
        <w:rPr>
          <w:rFonts w:ascii="IRANSans" w:eastAsia="Calibri" w:hAnsi="IRANSans" w:cs="IRANSans"/>
          <w:lang w:bidi="fa-IR"/>
        </w:rPr>
        <w:t>Equipment used in the activity</w:t>
      </w:r>
    </w:p>
    <w:p w14:paraId="78A73E90"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lang w:bidi="fa-IR"/>
        </w:rPr>
      </w:pPr>
      <w:r w:rsidRPr="001508BD">
        <w:rPr>
          <w:rFonts w:ascii="IRANSans" w:eastAsia="Calibri" w:hAnsi="IRANSans" w:cs="IRANSans"/>
          <w:lang w:bidi="fa-IR"/>
        </w:rPr>
        <w:t>The impact of people and equipment on the environment (water, soil, air)</w:t>
      </w:r>
    </w:p>
    <w:p w14:paraId="431822C2" w14:textId="5E307E76" w:rsidR="001508BD" w:rsidRPr="001508BD" w:rsidRDefault="001508BD" w:rsidP="001508BD">
      <w:pPr>
        <w:widowControl w:val="0"/>
        <w:autoSpaceDE w:val="0"/>
        <w:autoSpaceDN w:val="0"/>
        <w:spacing w:after="0" w:line="240" w:lineRule="auto"/>
        <w:jc w:val="both"/>
        <w:rPr>
          <w:rFonts w:ascii="IRANSans" w:eastAsia="Calibri" w:hAnsi="IRANSans" w:cs="IRANSans"/>
          <w:lang w:bidi="fa-IR"/>
        </w:rPr>
      </w:pPr>
      <w:r w:rsidRPr="001508BD">
        <w:rPr>
          <w:rFonts w:ascii="IRANSans" w:eastAsia="Calibri" w:hAnsi="IRANSans" w:cs="IRANSans"/>
          <w:lang w:bidi="fa-IR"/>
        </w:rPr>
        <w:t>During the duration of the project, all personnel will always be encouraged to recognize correct, and update risks as a duty whenever possible</w:t>
      </w:r>
      <w:r w:rsidRPr="001508BD">
        <w:rPr>
          <w:rFonts w:ascii="IRANSans" w:eastAsia="Calibri" w:hAnsi="IRANSans" w:cs="IRANSans"/>
          <w:rtl/>
          <w:lang w:bidi="fa-IR"/>
        </w:rPr>
        <w:t>.</w:t>
      </w:r>
    </w:p>
    <w:p w14:paraId="0FFA3D7A" w14:textId="77777777" w:rsidR="001508BD" w:rsidRPr="001508BD" w:rsidRDefault="001508BD" w:rsidP="001508BD">
      <w:pPr>
        <w:widowControl w:val="0"/>
        <w:autoSpaceDE w:val="0"/>
        <w:autoSpaceDN w:val="0"/>
        <w:spacing w:after="0" w:line="240" w:lineRule="auto"/>
        <w:jc w:val="both"/>
        <w:rPr>
          <w:rFonts w:ascii="IRANSans" w:eastAsia="Calibri" w:hAnsi="IRANSans" w:cs="IRANSans"/>
          <w:lang w:bidi="fa-IR"/>
        </w:rPr>
      </w:pPr>
      <w:r w:rsidRPr="001508BD">
        <w:rPr>
          <w:rFonts w:ascii="IRANSans" w:eastAsia="Calibri" w:hAnsi="IRANSans" w:cs="IRANSans"/>
          <w:lang w:bidi="fa-IR"/>
        </w:rPr>
        <w:t>In Farnikan Pars Avin Company, identification, and evaluation of risks in the field of HSE (equipment, activities, safety, health, and environment) is done by the FMEA method</w:t>
      </w:r>
      <w:r w:rsidRPr="001508BD">
        <w:rPr>
          <w:rFonts w:ascii="IRANSans" w:eastAsia="Calibri" w:hAnsi="IRANSans" w:cs="IRANSans"/>
          <w:rtl/>
          <w:lang w:bidi="fa-IR"/>
        </w:rPr>
        <w:t>.</w:t>
      </w:r>
    </w:p>
    <w:p w14:paraId="0E15325D" w14:textId="50E815EF" w:rsidR="001508BD" w:rsidRPr="001508BD" w:rsidRDefault="001508BD" w:rsidP="001508BD">
      <w:pPr>
        <w:widowControl w:val="0"/>
        <w:autoSpaceDE w:val="0"/>
        <w:autoSpaceDN w:val="0"/>
        <w:spacing w:after="0" w:line="240" w:lineRule="auto"/>
        <w:jc w:val="both"/>
        <w:rPr>
          <w:rFonts w:ascii="IRANSans" w:eastAsia="Calibri" w:hAnsi="IRANSans" w:cs="IRANSans"/>
          <w:lang w:bidi="fa-IR"/>
        </w:rPr>
      </w:pPr>
      <w:r w:rsidRPr="001508BD">
        <w:rPr>
          <w:rFonts w:ascii="IRANSans" w:eastAsia="Calibri" w:hAnsi="IRANSans" w:cs="IRANSans"/>
          <w:lang w:bidi="fa-IR"/>
        </w:rPr>
        <w:t xml:space="preserve">FMEA in risk assessment is an analytical method that tries to identify and rank as many potential threats as possible in the range in which the risk assessment is carried out, as well as the causes and effects of it. </w:t>
      </w:r>
      <w:r w:rsidR="00C96153">
        <w:rPr>
          <w:rFonts w:ascii="IRANSans" w:eastAsia="Calibri" w:hAnsi="IRANSans" w:cs="IRANSans"/>
          <w:lang w:bidi="fa-IR"/>
        </w:rPr>
        <w:t>Risk</w:t>
      </w:r>
      <w:r w:rsidRPr="001508BD">
        <w:rPr>
          <w:rFonts w:ascii="IRANSans" w:eastAsia="Calibri" w:hAnsi="IRANSans" w:cs="IRANSans"/>
          <w:lang w:bidi="fa-IR"/>
        </w:rPr>
        <w:t xml:space="preserve"> control is based on the decision criteria table and based on the principle of ALARP (As Low </w:t>
      </w:r>
      <w:proofErr w:type="gramStart"/>
      <w:r w:rsidR="00C81A65">
        <w:rPr>
          <w:rFonts w:ascii="IRANSans" w:eastAsia="Calibri" w:hAnsi="IRANSans" w:cs="IRANSans"/>
          <w:lang w:bidi="fa-IR"/>
        </w:rPr>
        <w:t>A</w:t>
      </w:r>
      <w:r w:rsidRPr="001508BD">
        <w:rPr>
          <w:rFonts w:ascii="IRANSans" w:eastAsia="Calibri" w:hAnsi="IRANSans" w:cs="IRANSans"/>
          <w:lang w:bidi="fa-IR"/>
        </w:rPr>
        <w:t>s</w:t>
      </w:r>
      <w:proofErr w:type="gramEnd"/>
      <w:r w:rsidRPr="001508BD">
        <w:rPr>
          <w:rFonts w:ascii="IRANSans" w:eastAsia="Calibri" w:hAnsi="IRANSans" w:cs="IRANSans"/>
          <w:lang w:bidi="fa-IR"/>
        </w:rPr>
        <w:t xml:space="preserve"> Reasonably Practicable)</w:t>
      </w:r>
      <w:r w:rsidRPr="001508BD">
        <w:rPr>
          <w:rFonts w:ascii="IRANSans" w:eastAsia="Calibri" w:hAnsi="IRANSans" w:cs="IRANSans"/>
          <w:rtl/>
          <w:lang w:bidi="fa-IR"/>
        </w:rPr>
        <w:t>.</w:t>
      </w:r>
    </w:p>
    <w:p w14:paraId="5E39C05F" w14:textId="77777777" w:rsidR="001508BD" w:rsidRDefault="001508BD" w:rsidP="001508BD">
      <w:pPr>
        <w:widowControl w:val="0"/>
        <w:autoSpaceDE w:val="0"/>
        <w:autoSpaceDN w:val="0"/>
        <w:spacing w:after="0" w:line="240" w:lineRule="auto"/>
        <w:jc w:val="both"/>
        <w:rPr>
          <w:rFonts w:ascii="IRANSans" w:eastAsia="Calibri" w:hAnsi="IRANSans" w:cs="IRANSans"/>
          <w:lang w:bidi="fa-IR"/>
        </w:rPr>
      </w:pPr>
      <w:r w:rsidRPr="001508BD">
        <w:rPr>
          <w:rFonts w:ascii="IRANSans" w:eastAsia="Calibri" w:hAnsi="IRANSans" w:cs="IRANSans"/>
          <w:lang w:bidi="fa-IR"/>
        </w:rPr>
        <w:t>The major and predictable environmental aspects related to work activities in the project include the following:</w:t>
      </w:r>
    </w:p>
    <w:p w14:paraId="1BB1CB00" w14:textId="77777777" w:rsidR="00E638EE" w:rsidRPr="001508BD" w:rsidRDefault="00E638EE" w:rsidP="001508BD">
      <w:pPr>
        <w:widowControl w:val="0"/>
        <w:autoSpaceDE w:val="0"/>
        <w:autoSpaceDN w:val="0"/>
        <w:spacing w:after="0" w:line="240" w:lineRule="auto"/>
        <w:jc w:val="both"/>
        <w:rPr>
          <w:rFonts w:ascii="IRANSans" w:eastAsia="Calibri" w:hAnsi="IRANSans" w:cs="IRANSans"/>
          <w:lang w:bidi="fa-IR"/>
        </w:rPr>
      </w:pPr>
    </w:p>
    <w:p w14:paraId="6895EB41" w14:textId="77777777" w:rsidR="001508BD" w:rsidRPr="001508BD" w:rsidRDefault="001508BD" w:rsidP="001508BD">
      <w:pPr>
        <w:widowControl w:val="0"/>
        <w:autoSpaceDE w:val="0"/>
        <w:autoSpaceDN w:val="0"/>
        <w:spacing w:after="0" w:line="240" w:lineRule="auto"/>
        <w:jc w:val="both"/>
        <w:rPr>
          <w:rFonts w:ascii="IRANSans" w:eastAsia="Calibri" w:hAnsi="IRANSans" w:cs="IRANSans"/>
          <w:lang w:bidi="fa-IR"/>
        </w:rPr>
      </w:pPr>
    </w:p>
    <w:p w14:paraId="5A6F0849" w14:textId="77777777" w:rsidR="001508BD" w:rsidRPr="001508BD" w:rsidRDefault="001508BD" w:rsidP="001508BD">
      <w:pPr>
        <w:widowControl w:val="0"/>
        <w:numPr>
          <w:ilvl w:val="1"/>
          <w:numId w:val="74"/>
        </w:numPr>
        <w:autoSpaceDE w:val="0"/>
        <w:autoSpaceDN w:val="0"/>
        <w:spacing w:after="0" w:line="240" w:lineRule="auto"/>
        <w:contextualSpacing/>
        <w:jc w:val="both"/>
        <w:rPr>
          <w:rFonts w:ascii="IRANSans" w:eastAsia="Calibri" w:hAnsi="IRANSans" w:cs="IRANSans"/>
          <w:b/>
          <w:bCs/>
          <w:lang w:bidi="fa-IR"/>
        </w:rPr>
      </w:pPr>
      <w:r w:rsidRPr="001508BD">
        <w:rPr>
          <w:rFonts w:ascii="IRANSans" w:eastAsia="Calibri" w:hAnsi="IRANSans" w:cs="IRANSans"/>
          <w:b/>
          <w:bCs/>
          <w:lang w:bidi="fa-IR"/>
        </w:rPr>
        <w:t>Polluting aspects include</w:t>
      </w:r>
      <w:r w:rsidRPr="001508BD">
        <w:rPr>
          <w:rFonts w:ascii="IRANSans" w:eastAsia="Calibri" w:hAnsi="IRANSans" w:cs="IRANSans"/>
          <w:b/>
          <w:bCs/>
          <w:rtl/>
          <w:lang w:bidi="fa-IR"/>
        </w:rPr>
        <w:t>:</w:t>
      </w:r>
    </w:p>
    <w:p w14:paraId="709DB308" w14:textId="77777777" w:rsidR="001508BD" w:rsidRPr="001508BD" w:rsidRDefault="001508BD" w:rsidP="001508BD">
      <w:pPr>
        <w:widowControl w:val="0"/>
        <w:numPr>
          <w:ilvl w:val="0"/>
          <w:numId w:val="70"/>
        </w:numPr>
        <w:autoSpaceDE w:val="0"/>
        <w:autoSpaceDN w:val="0"/>
        <w:spacing w:after="0" w:line="240" w:lineRule="auto"/>
        <w:contextualSpacing/>
        <w:jc w:val="both"/>
        <w:rPr>
          <w:rFonts w:ascii="IRANSans" w:eastAsia="Calibri" w:hAnsi="IRANSans" w:cs="IRANSans"/>
          <w:lang w:bidi="fa-IR"/>
        </w:rPr>
      </w:pPr>
      <w:r w:rsidRPr="001508BD">
        <w:rPr>
          <w:rFonts w:ascii="IRANSans" w:eastAsia="Calibri" w:hAnsi="IRANSans" w:cs="IRANSans"/>
          <w:lang w:bidi="fa-IR"/>
        </w:rPr>
        <w:t>Soil pollution caused by spillage of oil, petroleum substances, and other soil pollutants</w:t>
      </w:r>
    </w:p>
    <w:p w14:paraId="6CEA23ED" w14:textId="77777777" w:rsidR="001508BD" w:rsidRPr="001508BD" w:rsidRDefault="001508BD" w:rsidP="001508BD">
      <w:pPr>
        <w:widowControl w:val="0"/>
        <w:numPr>
          <w:ilvl w:val="0"/>
          <w:numId w:val="70"/>
        </w:numPr>
        <w:autoSpaceDE w:val="0"/>
        <w:autoSpaceDN w:val="0"/>
        <w:spacing w:after="0" w:line="240" w:lineRule="auto"/>
        <w:contextualSpacing/>
        <w:jc w:val="both"/>
        <w:rPr>
          <w:rFonts w:ascii="IRANSans" w:eastAsia="Calibri" w:hAnsi="IRANSans" w:cs="IRANSans"/>
          <w:lang w:bidi="fa-IR"/>
        </w:rPr>
      </w:pPr>
      <w:r w:rsidRPr="001508BD">
        <w:rPr>
          <w:rFonts w:ascii="IRANSans" w:eastAsia="Calibri" w:hAnsi="IRANSans" w:cs="IRANSans"/>
          <w:lang w:bidi="fa-IR"/>
        </w:rPr>
        <w:t>Air pollution caused by smoke from project machinery, metal fumes, etc</w:t>
      </w:r>
      <w:r w:rsidRPr="001508BD">
        <w:rPr>
          <w:rFonts w:ascii="IRANSans" w:eastAsia="Calibri" w:hAnsi="IRANSans" w:cs="IRANSans"/>
          <w:rtl/>
          <w:lang w:bidi="fa-IR"/>
        </w:rPr>
        <w:t>.</w:t>
      </w:r>
    </w:p>
    <w:p w14:paraId="6D713C32" w14:textId="77777777" w:rsidR="001508BD" w:rsidRPr="001508BD" w:rsidRDefault="001508BD" w:rsidP="001508BD">
      <w:pPr>
        <w:widowControl w:val="0"/>
        <w:numPr>
          <w:ilvl w:val="0"/>
          <w:numId w:val="70"/>
        </w:numPr>
        <w:autoSpaceDE w:val="0"/>
        <w:autoSpaceDN w:val="0"/>
        <w:spacing w:after="0" w:line="240" w:lineRule="auto"/>
        <w:contextualSpacing/>
        <w:jc w:val="both"/>
        <w:rPr>
          <w:rFonts w:ascii="IRANSans" w:eastAsia="Calibri" w:hAnsi="IRANSans" w:cs="IRANSans"/>
          <w:lang w:bidi="fa-IR"/>
        </w:rPr>
      </w:pPr>
      <w:r w:rsidRPr="001508BD">
        <w:rPr>
          <w:rFonts w:ascii="IRANSans" w:eastAsia="Calibri" w:hAnsi="IRANSans" w:cs="IRANSans"/>
          <w:lang w:bidi="fa-IR"/>
        </w:rPr>
        <w:t>Water pollution caused by sanitary sewage in the workshop</w:t>
      </w:r>
    </w:p>
    <w:p w14:paraId="2C1F492B" w14:textId="77777777" w:rsidR="001508BD" w:rsidRPr="001508BD" w:rsidRDefault="001508BD" w:rsidP="001508BD">
      <w:pPr>
        <w:widowControl w:val="0"/>
        <w:numPr>
          <w:ilvl w:val="0"/>
          <w:numId w:val="70"/>
        </w:numPr>
        <w:autoSpaceDE w:val="0"/>
        <w:autoSpaceDN w:val="0"/>
        <w:spacing w:after="0" w:line="240" w:lineRule="auto"/>
        <w:contextualSpacing/>
        <w:jc w:val="both"/>
        <w:rPr>
          <w:rFonts w:ascii="IRANSans" w:eastAsia="Calibri" w:hAnsi="IRANSans" w:cs="IRANSans"/>
          <w:lang w:bidi="fa-IR"/>
        </w:rPr>
      </w:pPr>
      <w:r w:rsidRPr="001508BD">
        <w:rPr>
          <w:rFonts w:ascii="IRANSans" w:eastAsia="Calibri" w:hAnsi="IRANSans" w:cs="IRANSans"/>
          <w:lang w:bidi="fa-IR"/>
        </w:rPr>
        <w:t>Noise pollution caused by workshop activities</w:t>
      </w:r>
    </w:p>
    <w:p w14:paraId="4746CBF7" w14:textId="77777777" w:rsidR="001508BD" w:rsidRPr="001508BD" w:rsidRDefault="001508BD" w:rsidP="001508BD">
      <w:pPr>
        <w:widowControl w:val="0"/>
        <w:numPr>
          <w:ilvl w:val="1"/>
          <w:numId w:val="75"/>
        </w:numPr>
        <w:autoSpaceDE w:val="0"/>
        <w:autoSpaceDN w:val="0"/>
        <w:spacing w:after="0" w:line="240" w:lineRule="auto"/>
        <w:contextualSpacing/>
        <w:jc w:val="both"/>
        <w:rPr>
          <w:rFonts w:ascii="IRANSans" w:eastAsia="Calibri" w:hAnsi="IRANSans" w:cs="IRANSans"/>
          <w:b/>
          <w:bCs/>
          <w:lang w:bidi="fa-IR"/>
        </w:rPr>
      </w:pPr>
      <w:r w:rsidRPr="001508BD">
        <w:rPr>
          <w:rFonts w:ascii="IRANSans" w:eastAsia="Calibri" w:hAnsi="IRANSans" w:cs="IRANSans"/>
          <w:b/>
          <w:bCs/>
          <w:lang w:bidi="fa-IR"/>
        </w:rPr>
        <w:t>Consumption aspects include</w:t>
      </w:r>
      <w:r w:rsidRPr="001508BD">
        <w:rPr>
          <w:rFonts w:ascii="IRANSans" w:eastAsia="Calibri" w:hAnsi="IRANSans" w:cs="IRANSans"/>
          <w:b/>
          <w:bCs/>
          <w:rtl/>
          <w:lang w:bidi="fa-IR"/>
        </w:rPr>
        <w:t>:</w:t>
      </w:r>
    </w:p>
    <w:p w14:paraId="020B984D" w14:textId="77777777" w:rsidR="001508BD" w:rsidRPr="001508BD" w:rsidRDefault="001508BD" w:rsidP="001508BD">
      <w:pPr>
        <w:widowControl w:val="0"/>
        <w:numPr>
          <w:ilvl w:val="0"/>
          <w:numId w:val="72"/>
        </w:numPr>
        <w:autoSpaceDE w:val="0"/>
        <w:autoSpaceDN w:val="0"/>
        <w:spacing w:after="0" w:line="240" w:lineRule="auto"/>
        <w:contextualSpacing/>
        <w:jc w:val="both"/>
        <w:rPr>
          <w:rFonts w:ascii="IRANSans" w:eastAsia="Calibri" w:hAnsi="IRANSans" w:cs="IRANSans"/>
          <w:lang w:bidi="fa-IR"/>
        </w:rPr>
      </w:pPr>
      <w:r w:rsidRPr="001508BD">
        <w:rPr>
          <w:rFonts w:ascii="IRANSans" w:eastAsia="Calibri" w:hAnsi="IRANSans" w:cs="IRANSans"/>
          <w:lang w:bidi="fa-IR"/>
        </w:rPr>
        <w:t>High consumption of fuel (gasoline)</w:t>
      </w:r>
    </w:p>
    <w:p w14:paraId="11DE8616" w14:textId="77777777" w:rsidR="001508BD" w:rsidRPr="001508BD" w:rsidRDefault="001508BD" w:rsidP="001508BD">
      <w:pPr>
        <w:widowControl w:val="0"/>
        <w:numPr>
          <w:ilvl w:val="0"/>
          <w:numId w:val="72"/>
        </w:numPr>
        <w:autoSpaceDE w:val="0"/>
        <w:autoSpaceDN w:val="0"/>
        <w:spacing w:after="0" w:line="240" w:lineRule="auto"/>
        <w:contextualSpacing/>
        <w:jc w:val="both"/>
        <w:rPr>
          <w:rFonts w:ascii="IRANSans" w:eastAsia="Calibri" w:hAnsi="IRANSans" w:cs="IRANSans"/>
          <w:lang w:bidi="fa-IR"/>
        </w:rPr>
      </w:pPr>
      <w:r w:rsidRPr="001508BD">
        <w:rPr>
          <w:rFonts w:ascii="IRANSans" w:eastAsia="Calibri" w:hAnsi="IRANSans" w:cs="IRANSans"/>
          <w:lang w:bidi="fa-IR"/>
        </w:rPr>
        <w:t>Excessive water consumption</w:t>
      </w:r>
    </w:p>
    <w:p w14:paraId="20CAB1BE" w14:textId="77777777" w:rsidR="001508BD" w:rsidRPr="001508BD" w:rsidRDefault="001508BD" w:rsidP="001508BD">
      <w:pPr>
        <w:widowControl w:val="0"/>
        <w:autoSpaceDE w:val="0"/>
        <w:autoSpaceDN w:val="0"/>
        <w:spacing w:after="0" w:line="240" w:lineRule="auto"/>
        <w:jc w:val="both"/>
        <w:rPr>
          <w:rFonts w:ascii="IRANSans" w:eastAsia="Calibri" w:hAnsi="IRANSans" w:cs="IRANSans"/>
          <w:lang w:bidi="fa-IR"/>
        </w:rPr>
      </w:pPr>
      <w:r w:rsidRPr="001508BD">
        <w:rPr>
          <w:rFonts w:ascii="IRANSans" w:eastAsia="Calibri" w:hAnsi="IRANSans" w:cs="IRANSans"/>
          <w:lang w:bidi="fa-IR"/>
        </w:rPr>
        <w:t>To correctly identify the positive and negative aspects in the form of environmental opportunities and threats, it is necessary to identify different and potential resources in the processes. These resources include the following</w:t>
      </w:r>
      <w:r w:rsidRPr="001508BD">
        <w:rPr>
          <w:rFonts w:ascii="IRANSans" w:eastAsia="Calibri" w:hAnsi="IRANSans" w:cs="IRANSans"/>
          <w:rtl/>
          <w:lang w:bidi="fa-IR"/>
        </w:rPr>
        <w:t>:</w:t>
      </w:r>
    </w:p>
    <w:p w14:paraId="1B1195E6"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lang w:bidi="fa-IR"/>
        </w:rPr>
      </w:pPr>
      <w:r w:rsidRPr="001508BD">
        <w:rPr>
          <w:rFonts w:ascii="IRANSans" w:eastAsia="Calibri" w:hAnsi="IRANSans" w:cs="IRANSans"/>
          <w:lang w:bidi="fa-IR"/>
        </w:rPr>
        <w:t>Obvious sources that produce pollution and prevent pollution, such as waste production, sewage, etc</w:t>
      </w:r>
      <w:r w:rsidRPr="001508BD">
        <w:rPr>
          <w:rFonts w:ascii="IRANSans" w:eastAsia="Calibri" w:hAnsi="IRANSans" w:cs="IRANSans"/>
          <w:rtl/>
          <w:lang w:bidi="fa-IR"/>
        </w:rPr>
        <w:t>.</w:t>
      </w:r>
    </w:p>
    <w:p w14:paraId="0CB06429"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lang w:bidi="fa-IR"/>
        </w:rPr>
      </w:pPr>
      <w:r w:rsidRPr="001508BD">
        <w:rPr>
          <w:rFonts w:ascii="IRANSans" w:eastAsia="Calibri" w:hAnsi="IRANSans" w:cs="IRANSans"/>
          <w:lang w:bidi="fa-IR"/>
        </w:rPr>
        <w:t>Inconspicuous sources of pollution such as gas leaks from connections and</w:t>
      </w:r>
      <w:r w:rsidRPr="001508BD">
        <w:rPr>
          <w:rFonts w:ascii="IRANSans" w:eastAsia="Calibri" w:hAnsi="IRANSans" w:cs="IRANSans"/>
          <w:rtl/>
          <w:lang w:bidi="fa-IR"/>
        </w:rPr>
        <w:t>...</w:t>
      </w:r>
    </w:p>
    <w:p w14:paraId="65FF36EF"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lang w:bidi="fa-IR"/>
        </w:rPr>
      </w:pPr>
      <w:r w:rsidRPr="001508BD">
        <w:rPr>
          <w:rFonts w:ascii="IRANSans" w:eastAsia="Calibri" w:hAnsi="IRANSans" w:cs="IRANSans"/>
          <w:lang w:bidi="fa-IR"/>
        </w:rPr>
        <w:t>All environmental aspects in distribution networks and branches</w:t>
      </w:r>
    </w:p>
    <w:p w14:paraId="0AEB57F4"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Times New Roman" w:eastAsia="Times New Roman" w:hAnsi="Times New Roman" w:cs="B Nazanin"/>
          <w:sz w:val="24"/>
          <w:szCs w:val="24"/>
          <w:lang w:bidi="fa-IR"/>
        </w:rPr>
      </w:pPr>
      <w:r w:rsidRPr="001508BD">
        <w:rPr>
          <w:rFonts w:ascii="IRANSans" w:eastAsia="Calibri" w:hAnsi="IRANSans" w:cs="IRANSans"/>
          <w:lang w:bidi="fa-IR"/>
        </w:rPr>
        <w:t>Other activities of the company such as repair and maintenance, storage, general activities, etc</w:t>
      </w:r>
      <w:r w:rsidRPr="001508BD">
        <w:rPr>
          <w:rFonts w:ascii="IRANSans" w:eastAsia="Calibri" w:hAnsi="IRANSans" w:cs="IRANSans"/>
          <w:rtl/>
          <w:lang w:bidi="fa-IR"/>
        </w:rPr>
        <w:t>.</w:t>
      </w:r>
    </w:p>
    <w:p w14:paraId="0199D90D" w14:textId="77777777" w:rsidR="001508BD" w:rsidRPr="001508BD" w:rsidRDefault="001508BD" w:rsidP="001508BD">
      <w:pPr>
        <w:widowControl w:val="0"/>
        <w:autoSpaceDE w:val="0"/>
        <w:autoSpaceDN w:val="0"/>
        <w:bidi/>
        <w:spacing w:after="0" w:line="240" w:lineRule="auto"/>
        <w:jc w:val="both"/>
        <w:rPr>
          <w:rFonts w:ascii="Times New Roman" w:eastAsia="Times New Roman" w:hAnsi="Times New Roman" w:cs="B Nazanin"/>
          <w:sz w:val="24"/>
          <w:szCs w:val="24"/>
          <w:rtl/>
          <w:lang w:bidi="fa-IR"/>
        </w:rPr>
      </w:pPr>
    </w:p>
    <w:tbl>
      <w:tblPr>
        <w:tblStyle w:val="TableGrid"/>
        <w:tblpPr w:leftFromText="180" w:rightFromText="180" w:vertAnchor="text" w:horzAnchor="margin" w:tblpXSpec="center" w:tblpY="61"/>
        <w:tblW w:w="10467" w:type="dxa"/>
        <w:tblLook w:val="04A0" w:firstRow="1" w:lastRow="0" w:firstColumn="1" w:lastColumn="0" w:noHBand="0" w:noVBand="1"/>
      </w:tblPr>
      <w:tblGrid>
        <w:gridCol w:w="2145"/>
        <w:gridCol w:w="378"/>
        <w:gridCol w:w="5382"/>
        <w:gridCol w:w="990"/>
        <w:gridCol w:w="1572"/>
      </w:tblGrid>
      <w:tr w:rsidR="00434789" w:rsidRPr="00405E20" w14:paraId="710507C7" w14:textId="77777777" w:rsidTr="008A4CE5">
        <w:trPr>
          <w:trHeight w:val="1367"/>
        </w:trPr>
        <w:tc>
          <w:tcPr>
            <w:tcW w:w="2145" w:type="dxa"/>
            <w:vMerge w:val="restart"/>
            <w:tcBorders>
              <w:top w:val="single" w:sz="18" w:space="0" w:color="auto"/>
              <w:left w:val="single" w:sz="18" w:space="0" w:color="auto"/>
              <w:bottom w:val="single" w:sz="4" w:space="0" w:color="auto"/>
              <w:right w:val="nil"/>
            </w:tcBorders>
            <w:noWrap/>
            <w:hideMark/>
          </w:tcPr>
          <w:p w14:paraId="343706B1" w14:textId="77777777" w:rsidR="00434789" w:rsidRPr="00405E20" w:rsidRDefault="00434789" w:rsidP="00643F06">
            <w:pPr>
              <w:pStyle w:val="Header"/>
              <w:ind w:right="415"/>
              <w:rPr>
                <w:rFonts w:ascii="Times New Roman" w:hAnsi="Times New Roman"/>
                <w:sz w:val="16"/>
                <w:szCs w:val="16"/>
              </w:rPr>
            </w:pPr>
            <w:r w:rsidRPr="00E824D6">
              <w:rPr>
                <w:rFonts w:ascii="Times New Roman" w:hAnsi="Times New Roman"/>
                <w:noProof/>
                <w:sz w:val="16"/>
                <w:szCs w:val="16"/>
              </w:rPr>
              <w:drawing>
                <wp:anchor distT="0" distB="0" distL="114300" distR="114300" simplePos="0" relativeHeight="251824128" behindDoc="1" locked="0" layoutInCell="1" allowOverlap="1" wp14:anchorId="293987A7" wp14:editId="1F15CFB6">
                  <wp:simplePos x="0" y="0"/>
                  <wp:positionH relativeFrom="column">
                    <wp:posOffset>288290</wp:posOffset>
                  </wp:positionH>
                  <wp:positionV relativeFrom="paragraph">
                    <wp:posOffset>831850</wp:posOffset>
                  </wp:positionV>
                  <wp:extent cx="584327" cy="492369"/>
                  <wp:effectExtent l="0" t="0" r="6350" b="3175"/>
                  <wp:wrapNone/>
                  <wp:docPr id="1791689984" name="Picture 1791689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826176" behindDoc="1" locked="0" layoutInCell="1" allowOverlap="1" wp14:anchorId="22CE3BE1" wp14:editId="5CDBFA82">
                  <wp:simplePos x="0" y="0"/>
                  <wp:positionH relativeFrom="column">
                    <wp:posOffset>283845</wp:posOffset>
                  </wp:positionH>
                  <wp:positionV relativeFrom="paragraph">
                    <wp:posOffset>94615</wp:posOffset>
                  </wp:positionV>
                  <wp:extent cx="562708" cy="648337"/>
                  <wp:effectExtent l="0" t="0" r="8890" b="0"/>
                  <wp:wrapNone/>
                  <wp:docPr id="2097229614"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378" w:type="dxa"/>
            <w:vMerge w:val="restart"/>
            <w:tcBorders>
              <w:top w:val="single" w:sz="18" w:space="0" w:color="auto"/>
              <w:left w:val="nil"/>
              <w:bottom w:val="single" w:sz="4" w:space="0" w:color="auto"/>
              <w:right w:val="single" w:sz="18" w:space="0" w:color="auto"/>
            </w:tcBorders>
            <w:noWrap/>
          </w:tcPr>
          <w:p w14:paraId="3E087DA8" w14:textId="77777777" w:rsidR="00434789" w:rsidRPr="00405E20" w:rsidRDefault="00434789"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hideMark/>
          </w:tcPr>
          <w:p w14:paraId="66C96933" w14:textId="77777777" w:rsidR="00434789" w:rsidRPr="00FA7FFA" w:rsidRDefault="00434789" w:rsidP="00643F06">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 xml:space="preserve">Toase-ehe Park Sanati Gohar Ofogh </w:t>
            </w:r>
          </w:p>
          <w:p w14:paraId="57D5BB31" w14:textId="77777777" w:rsidR="00434789" w:rsidRPr="00FA7FFA" w:rsidRDefault="00434789" w:rsidP="00643F06">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3D7B35B2" w14:textId="70C05DEB" w:rsidR="00434789" w:rsidRPr="00C60FE2" w:rsidRDefault="00434789" w:rsidP="00643F06">
            <w:pPr>
              <w:pStyle w:val="Header"/>
              <w:spacing w:line="276" w:lineRule="auto"/>
              <w:jc w:val="center"/>
              <w:rPr>
                <w:rFonts w:ascii="Times New Roman" w:hAnsi="Times New Roman"/>
                <w:b/>
                <w:bCs/>
                <w:sz w:val="18"/>
                <w:szCs w:val="18"/>
              </w:rPr>
            </w:pPr>
            <w:r w:rsidRPr="00090A01">
              <w:rPr>
                <w:rFonts w:ascii="Times New Roman" w:hAnsi="Times New Roman"/>
                <w:b/>
                <w:bCs/>
                <w:sz w:val="20"/>
                <w:szCs w:val="20"/>
              </w:rPr>
              <w:t>CONCEPTUAL, BASIC and DETAIL DESIGN ENGINEERING OF STYRENE PARK OFFSITE</w:t>
            </w:r>
          </w:p>
        </w:tc>
        <w:tc>
          <w:tcPr>
            <w:tcW w:w="2562" w:type="dxa"/>
            <w:gridSpan w:val="2"/>
            <w:vMerge w:val="restart"/>
            <w:tcBorders>
              <w:top w:val="single" w:sz="18" w:space="0" w:color="auto"/>
              <w:left w:val="single" w:sz="18" w:space="0" w:color="auto"/>
              <w:bottom w:val="single" w:sz="4" w:space="0" w:color="auto"/>
              <w:right w:val="single" w:sz="18" w:space="0" w:color="auto"/>
            </w:tcBorders>
            <w:noWrap/>
            <w:vAlign w:val="center"/>
            <w:hideMark/>
          </w:tcPr>
          <w:p w14:paraId="3AC7C0E9" w14:textId="77777777" w:rsidR="00434789" w:rsidRPr="00C60FE2" w:rsidRDefault="00434789" w:rsidP="00643F06">
            <w:pPr>
              <w:pStyle w:val="Header"/>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827200" behindDoc="1" locked="0" layoutInCell="1" allowOverlap="1" wp14:anchorId="7E2629E9" wp14:editId="1922C3F0">
                  <wp:simplePos x="0" y="0"/>
                  <wp:positionH relativeFrom="column">
                    <wp:posOffset>-517525</wp:posOffset>
                  </wp:positionH>
                  <wp:positionV relativeFrom="paragraph">
                    <wp:posOffset>-2540</wp:posOffset>
                  </wp:positionV>
                  <wp:extent cx="551815" cy="373380"/>
                  <wp:effectExtent l="0" t="0" r="0" b="7620"/>
                  <wp:wrapTight wrapText="bothSides">
                    <wp:wrapPolygon edited="0">
                      <wp:start x="7457" y="0"/>
                      <wp:lineTo x="2237" y="13224"/>
                      <wp:lineTo x="2237" y="20939"/>
                      <wp:lineTo x="18642" y="20939"/>
                      <wp:lineTo x="19388" y="15429"/>
                      <wp:lineTo x="15659" y="5510"/>
                      <wp:lineTo x="11185" y="0"/>
                      <wp:lineTo x="7457" y="0"/>
                    </wp:wrapPolygon>
                  </wp:wrapTight>
                  <wp:docPr id="188345762" name="Picture 18834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815" cy="373380"/>
                          </a:xfrm>
                          <a:prstGeom prst="rect">
                            <a:avLst/>
                          </a:prstGeom>
                        </pic:spPr>
                      </pic:pic>
                    </a:graphicData>
                  </a:graphic>
                  <wp14:sizeRelH relativeFrom="margin">
                    <wp14:pctWidth>0</wp14:pctWidth>
                  </wp14:sizeRelH>
                  <wp14:sizeRelV relativeFrom="margin">
                    <wp14:pctHeight>0</wp14:pctHeight>
                  </wp14:sizeRelV>
                </wp:anchor>
              </w:drawing>
            </w:r>
          </w:p>
          <w:p w14:paraId="1C407CEB" w14:textId="695EBA6C" w:rsidR="00434789" w:rsidRPr="00C60FE2" w:rsidRDefault="00590960" w:rsidP="00643F06">
            <w:pPr>
              <w:tabs>
                <w:tab w:val="left" w:pos="1490"/>
              </w:tabs>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959296" behindDoc="0" locked="0" layoutInCell="1" allowOverlap="1" wp14:anchorId="7222A988" wp14:editId="36CEC09D">
                  <wp:simplePos x="0" y="0"/>
                  <wp:positionH relativeFrom="column">
                    <wp:posOffset>535305</wp:posOffset>
                  </wp:positionH>
                  <wp:positionV relativeFrom="paragraph">
                    <wp:posOffset>81915</wp:posOffset>
                  </wp:positionV>
                  <wp:extent cx="961390" cy="488315"/>
                  <wp:effectExtent l="0" t="0" r="0" b="6985"/>
                  <wp:wrapNone/>
                  <wp:docPr id="20324919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35214" name="Picture 362335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1390" cy="488315"/>
                          </a:xfrm>
                          <a:prstGeom prst="rect">
                            <a:avLst/>
                          </a:prstGeom>
                        </pic:spPr>
                      </pic:pic>
                    </a:graphicData>
                  </a:graphic>
                  <wp14:sizeRelH relativeFrom="margin">
                    <wp14:pctWidth>0</wp14:pctWidth>
                  </wp14:sizeRelH>
                  <wp14:sizeRelV relativeFrom="margin">
                    <wp14:pctHeight>0</wp14:pctHeight>
                  </wp14:sizeRelV>
                </wp:anchor>
              </w:drawing>
            </w:r>
            <w:r w:rsidR="00434789" w:rsidRPr="00E824D6">
              <w:rPr>
                <w:rFonts w:ascii="Times New Roman" w:hAnsi="Times New Roman"/>
                <w:noProof/>
                <w:sz w:val="16"/>
                <w:szCs w:val="16"/>
              </w:rPr>
              <w:drawing>
                <wp:anchor distT="0" distB="0" distL="114300" distR="114300" simplePos="0" relativeHeight="251825152" behindDoc="1" locked="0" layoutInCell="1" allowOverlap="1" wp14:anchorId="65C37E11" wp14:editId="17C82EA4">
                  <wp:simplePos x="0" y="0"/>
                  <wp:positionH relativeFrom="column">
                    <wp:posOffset>-474345</wp:posOffset>
                  </wp:positionH>
                  <wp:positionV relativeFrom="paragraph">
                    <wp:posOffset>304800</wp:posOffset>
                  </wp:positionV>
                  <wp:extent cx="502920" cy="502920"/>
                  <wp:effectExtent l="0" t="0" r="0" b="0"/>
                  <wp:wrapTight wrapText="bothSides">
                    <wp:wrapPolygon edited="0">
                      <wp:start x="0" y="0"/>
                      <wp:lineTo x="0" y="20455"/>
                      <wp:lineTo x="20455" y="20455"/>
                      <wp:lineTo x="20455" y="0"/>
                      <wp:lineTo x="0" y="0"/>
                    </wp:wrapPolygon>
                  </wp:wrapTight>
                  <wp:docPr id="1653753273"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tc>
      </w:tr>
      <w:tr w:rsidR="00434789" w:rsidRPr="00405E20" w14:paraId="6F00F677" w14:textId="77777777" w:rsidTr="008A4CE5">
        <w:trPr>
          <w:trHeight w:val="257"/>
        </w:trPr>
        <w:tc>
          <w:tcPr>
            <w:tcW w:w="2145" w:type="dxa"/>
            <w:vMerge/>
            <w:tcBorders>
              <w:left w:val="single" w:sz="18" w:space="0" w:color="auto"/>
              <w:right w:val="nil"/>
            </w:tcBorders>
            <w:noWrap/>
          </w:tcPr>
          <w:p w14:paraId="69085746" w14:textId="77777777" w:rsidR="00434789" w:rsidRPr="00405E20" w:rsidRDefault="00434789" w:rsidP="00643F06">
            <w:pPr>
              <w:pStyle w:val="Header"/>
              <w:rPr>
                <w:rFonts w:ascii="Times New Roman" w:hAnsi="Times New Roman"/>
                <w:sz w:val="16"/>
                <w:szCs w:val="16"/>
              </w:rPr>
            </w:pPr>
          </w:p>
        </w:tc>
        <w:tc>
          <w:tcPr>
            <w:tcW w:w="378" w:type="dxa"/>
            <w:vMerge/>
            <w:tcBorders>
              <w:left w:val="nil"/>
              <w:bottom w:val="nil"/>
              <w:right w:val="single" w:sz="18" w:space="0" w:color="auto"/>
            </w:tcBorders>
            <w:noWrap/>
          </w:tcPr>
          <w:p w14:paraId="00090D8C" w14:textId="77777777" w:rsidR="00434789" w:rsidRPr="00405E20" w:rsidRDefault="00434789" w:rsidP="00643F06">
            <w:pPr>
              <w:pStyle w:val="Header"/>
              <w:rPr>
                <w:rFonts w:ascii="Times New Roman" w:hAnsi="Times New Roman"/>
                <w:sz w:val="16"/>
                <w:szCs w:val="16"/>
              </w:rPr>
            </w:pPr>
          </w:p>
        </w:tc>
        <w:tc>
          <w:tcPr>
            <w:tcW w:w="5382" w:type="dxa"/>
            <w:vMerge w:val="restart"/>
            <w:tcBorders>
              <w:top w:val="single" w:sz="18" w:space="0" w:color="auto"/>
              <w:left w:val="single" w:sz="18" w:space="0" w:color="auto"/>
              <w:bottom w:val="single" w:sz="4" w:space="0" w:color="auto"/>
              <w:right w:val="single" w:sz="18" w:space="0" w:color="auto"/>
            </w:tcBorders>
            <w:noWrap/>
            <w:vAlign w:val="center"/>
          </w:tcPr>
          <w:p w14:paraId="765963A9" w14:textId="77777777" w:rsidR="00434789" w:rsidRPr="00BE08B3" w:rsidRDefault="00434789" w:rsidP="00643F06">
            <w:pPr>
              <w:rPr>
                <w:rFonts w:ascii="Times New Roman" w:hAnsi="Times New Roman"/>
                <w:sz w:val="20"/>
                <w:szCs w:val="20"/>
              </w:rPr>
            </w:pPr>
            <w:r w:rsidRPr="00BE08B3">
              <w:rPr>
                <w:rFonts w:ascii="Times New Roman" w:hAnsi="Times New Roman"/>
                <w:sz w:val="20"/>
                <w:szCs w:val="20"/>
              </w:rPr>
              <w:t xml:space="preserve">Document Title: </w:t>
            </w:r>
            <w:r>
              <w:rPr>
                <w:rFonts w:ascii="Times New Roman" w:hAnsi="Times New Roman"/>
                <w:sz w:val="20"/>
                <w:szCs w:val="20"/>
              </w:rPr>
              <w:t>HSE PLAN</w:t>
            </w:r>
          </w:p>
        </w:tc>
        <w:tc>
          <w:tcPr>
            <w:tcW w:w="2562" w:type="dxa"/>
            <w:gridSpan w:val="2"/>
            <w:vMerge/>
            <w:tcBorders>
              <w:left w:val="single" w:sz="18" w:space="0" w:color="auto"/>
              <w:bottom w:val="nil"/>
              <w:right w:val="single" w:sz="18" w:space="0" w:color="auto"/>
            </w:tcBorders>
            <w:noWrap/>
            <w:vAlign w:val="center"/>
          </w:tcPr>
          <w:p w14:paraId="5E514640" w14:textId="77777777" w:rsidR="00434789" w:rsidRPr="00405E20" w:rsidRDefault="00434789" w:rsidP="00643F06">
            <w:pPr>
              <w:pStyle w:val="Header"/>
              <w:rPr>
                <w:rFonts w:ascii="Times New Roman" w:hAnsi="Times New Roman"/>
                <w:sz w:val="16"/>
                <w:szCs w:val="16"/>
              </w:rPr>
            </w:pPr>
          </w:p>
        </w:tc>
      </w:tr>
      <w:tr w:rsidR="00434789" w:rsidRPr="00405E20" w14:paraId="00E14C42" w14:textId="77777777" w:rsidTr="008A4CE5">
        <w:trPr>
          <w:trHeight w:val="62"/>
        </w:trPr>
        <w:tc>
          <w:tcPr>
            <w:tcW w:w="2145" w:type="dxa"/>
            <w:vMerge/>
            <w:tcBorders>
              <w:left w:val="single" w:sz="18" w:space="0" w:color="auto"/>
              <w:right w:val="nil"/>
            </w:tcBorders>
            <w:noWrap/>
            <w:hideMark/>
          </w:tcPr>
          <w:p w14:paraId="12FC1EAE" w14:textId="77777777" w:rsidR="00434789" w:rsidRPr="00405E20" w:rsidRDefault="00434789" w:rsidP="00643F06">
            <w:pPr>
              <w:pStyle w:val="Header"/>
              <w:rPr>
                <w:rFonts w:ascii="Times New Roman" w:hAnsi="Times New Roman"/>
                <w:sz w:val="16"/>
                <w:szCs w:val="16"/>
              </w:rPr>
            </w:pPr>
          </w:p>
        </w:tc>
        <w:tc>
          <w:tcPr>
            <w:tcW w:w="378" w:type="dxa"/>
            <w:vMerge w:val="restart"/>
            <w:tcBorders>
              <w:top w:val="nil"/>
              <w:left w:val="nil"/>
              <w:right w:val="single" w:sz="18" w:space="0" w:color="auto"/>
            </w:tcBorders>
          </w:tcPr>
          <w:p w14:paraId="6D31BEF7" w14:textId="77777777" w:rsidR="00434789" w:rsidRPr="00405E20" w:rsidRDefault="00434789" w:rsidP="00643F06">
            <w:pPr>
              <w:pStyle w:val="Header"/>
              <w:rPr>
                <w:rFonts w:ascii="Times New Roman" w:hAnsi="Times New Roman"/>
                <w:sz w:val="16"/>
                <w:szCs w:val="16"/>
              </w:rPr>
            </w:pPr>
          </w:p>
        </w:tc>
        <w:tc>
          <w:tcPr>
            <w:tcW w:w="5382" w:type="dxa"/>
            <w:vMerge/>
            <w:tcBorders>
              <w:left w:val="single" w:sz="18" w:space="0" w:color="auto"/>
              <w:bottom w:val="single" w:sz="18" w:space="0" w:color="auto"/>
              <w:right w:val="single" w:sz="18" w:space="0" w:color="auto"/>
            </w:tcBorders>
            <w:noWrap/>
            <w:vAlign w:val="center"/>
            <w:hideMark/>
          </w:tcPr>
          <w:p w14:paraId="28780E0E" w14:textId="77777777" w:rsidR="00434789" w:rsidRPr="00405E20" w:rsidRDefault="00434789" w:rsidP="00643F06">
            <w:pPr>
              <w:pStyle w:val="Header"/>
              <w:rPr>
                <w:rFonts w:ascii="Times New Roman" w:hAnsi="Times New Roman"/>
                <w:sz w:val="16"/>
                <w:szCs w:val="16"/>
              </w:rPr>
            </w:pPr>
          </w:p>
        </w:tc>
        <w:tc>
          <w:tcPr>
            <w:tcW w:w="2562" w:type="dxa"/>
            <w:gridSpan w:val="2"/>
            <w:tcBorders>
              <w:top w:val="nil"/>
              <w:left w:val="single" w:sz="18" w:space="0" w:color="auto"/>
              <w:right w:val="single" w:sz="18" w:space="0" w:color="auto"/>
            </w:tcBorders>
            <w:noWrap/>
            <w:vAlign w:val="center"/>
            <w:hideMark/>
          </w:tcPr>
          <w:p w14:paraId="20C00089" w14:textId="77777777" w:rsidR="00434789" w:rsidRPr="00405E20" w:rsidRDefault="00434789" w:rsidP="00643F06">
            <w:pPr>
              <w:pStyle w:val="Header"/>
              <w:rPr>
                <w:rFonts w:ascii="Times New Roman" w:hAnsi="Times New Roman"/>
                <w:sz w:val="16"/>
                <w:szCs w:val="16"/>
              </w:rPr>
            </w:pPr>
          </w:p>
        </w:tc>
      </w:tr>
      <w:tr w:rsidR="00434789" w:rsidRPr="00405E20" w14:paraId="59B2537B" w14:textId="77777777" w:rsidTr="008A4CE5">
        <w:trPr>
          <w:trHeight w:val="513"/>
        </w:trPr>
        <w:tc>
          <w:tcPr>
            <w:tcW w:w="2145" w:type="dxa"/>
            <w:vMerge/>
            <w:tcBorders>
              <w:left w:val="single" w:sz="18" w:space="0" w:color="auto"/>
              <w:bottom w:val="single" w:sz="18" w:space="0" w:color="auto"/>
              <w:right w:val="nil"/>
            </w:tcBorders>
            <w:noWrap/>
          </w:tcPr>
          <w:p w14:paraId="5E373433" w14:textId="77777777" w:rsidR="00434789" w:rsidRPr="00405E20" w:rsidRDefault="00434789" w:rsidP="00643F06">
            <w:pPr>
              <w:pStyle w:val="Header"/>
              <w:rPr>
                <w:rFonts w:ascii="Times New Roman" w:hAnsi="Times New Roman"/>
                <w:sz w:val="16"/>
                <w:szCs w:val="16"/>
              </w:rPr>
            </w:pPr>
          </w:p>
        </w:tc>
        <w:tc>
          <w:tcPr>
            <w:tcW w:w="378" w:type="dxa"/>
            <w:vMerge/>
            <w:tcBorders>
              <w:top w:val="nil"/>
              <w:left w:val="nil"/>
              <w:bottom w:val="single" w:sz="18" w:space="0" w:color="auto"/>
              <w:right w:val="single" w:sz="18" w:space="0" w:color="auto"/>
            </w:tcBorders>
          </w:tcPr>
          <w:p w14:paraId="06DA7986" w14:textId="77777777" w:rsidR="00434789" w:rsidRPr="00405E20" w:rsidRDefault="00434789"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tcPr>
          <w:p w14:paraId="0674C554" w14:textId="77777777" w:rsidR="00434789" w:rsidRPr="00073304" w:rsidRDefault="00434789" w:rsidP="00643F06">
            <w:pPr>
              <w:pStyle w:val="Header"/>
              <w:rPr>
                <w:rFonts w:ascii="Times New Roman" w:hAnsi="Times New Roman"/>
                <w:sz w:val="24"/>
                <w:szCs w:val="24"/>
              </w:rP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Pr="007B4BA5">
              <w:rPr>
                <w:rFonts w:ascii="Times New Roman" w:hAnsi="Times New Roman"/>
              </w:rPr>
              <w:t>EI027-FPA-VD-GE-HSE-005</w:t>
            </w:r>
          </w:p>
        </w:tc>
        <w:tc>
          <w:tcPr>
            <w:tcW w:w="990" w:type="dxa"/>
            <w:tcBorders>
              <w:top w:val="single" w:sz="18" w:space="0" w:color="auto"/>
              <w:left w:val="single" w:sz="18" w:space="0" w:color="auto"/>
              <w:bottom w:val="single" w:sz="18" w:space="0" w:color="auto"/>
              <w:right w:val="single" w:sz="18" w:space="0" w:color="auto"/>
            </w:tcBorders>
            <w:noWrap/>
            <w:vAlign w:val="center"/>
          </w:tcPr>
          <w:p w14:paraId="48C2CB1B" w14:textId="77777777" w:rsidR="00434789" w:rsidRPr="00090A01" w:rsidRDefault="00434789" w:rsidP="00643F06">
            <w:pPr>
              <w:pStyle w:val="Header"/>
              <w:rPr>
                <w:rFonts w:ascii="Times New Roman" w:hAnsi="Times New Roman"/>
                <w:sz w:val="20"/>
                <w:szCs w:val="20"/>
              </w:rPr>
            </w:pPr>
            <w:r w:rsidRPr="00405E20">
              <w:rPr>
                <w:rFonts w:ascii="Times New Roman" w:hAnsi="Times New Roman"/>
                <w:sz w:val="20"/>
                <w:szCs w:val="20"/>
              </w:rPr>
              <w:t>Rev.</w:t>
            </w:r>
            <w:r>
              <w:rPr>
                <w:rFonts w:ascii="Times New Roman" w:hAnsi="Times New Roman"/>
                <w:sz w:val="20"/>
                <w:szCs w:val="20"/>
              </w:rPr>
              <w:t xml:space="preserve"> R0</w:t>
            </w:r>
          </w:p>
        </w:tc>
        <w:tc>
          <w:tcPr>
            <w:tcW w:w="1572" w:type="dxa"/>
            <w:tcBorders>
              <w:top w:val="single" w:sz="18" w:space="0" w:color="auto"/>
              <w:left w:val="single" w:sz="18" w:space="0" w:color="auto"/>
              <w:bottom w:val="single" w:sz="18" w:space="0" w:color="auto"/>
              <w:right w:val="single" w:sz="18" w:space="0" w:color="auto"/>
            </w:tcBorders>
            <w:vAlign w:val="center"/>
          </w:tcPr>
          <w:p w14:paraId="73F6AF5C" w14:textId="42188852" w:rsidR="00434789" w:rsidRPr="002B085F" w:rsidRDefault="00434789" w:rsidP="00643F06">
            <w:pPr>
              <w:pStyle w:val="Header"/>
              <w:jc w:val="center"/>
              <w:rPr>
                <w:rFonts w:ascii="Times New Roman" w:hAnsi="Times New Roman"/>
                <w:sz w:val="20"/>
                <w:szCs w:val="20"/>
              </w:rPr>
            </w:pPr>
            <w:r w:rsidRPr="002B085F">
              <w:rPr>
                <w:rFonts w:ascii="Times New Roman" w:hAnsi="Times New Roman"/>
                <w:sz w:val="20"/>
                <w:szCs w:val="20"/>
              </w:rPr>
              <w:t xml:space="preserve">Page </w:t>
            </w:r>
            <w:r w:rsidR="00710775">
              <w:rPr>
                <w:rFonts w:ascii="Times New Roman" w:hAnsi="Times New Roman"/>
                <w:sz w:val="20"/>
                <w:szCs w:val="20"/>
              </w:rPr>
              <w:t>30</w:t>
            </w:r>
            <w:r w:rsidRPr="002B085F">
              <w:rPr>
                <w:rFonts w:ascii="Times New Roman" w:hAnsi="Times New Roman"/>
                <w:sz w:val="20"/>
                <w:szCs w:val="20"/>
              </w:rPr>
              <w:t xml:space="preserve"> of   </w:t>
            </w:r>
            <w:r w:rsidR="00DE0FC4">
              <w:rPr>
                <w:noProof/>
              </w:rPr>
              <w:t>43</w:t>
            </w:r>
          </w:p>
        </w:tc>
      </w:tr>
    </w:tbl>
    <w:p w14:paraId="587FA703" w14:textId="77777777" w:rsidR="00434789" w:rsidRDefault="00434789" w:rsidP="00434789">
      <w:pPr>
        <w:widowControl w:val="0"/>
        <w:autoSpaceDE w:val="0"/>
        <w:autoSpaceDN w:val="0"/>
        <w:spacing w:after="0" w:line="240" w:lineRule="auto"/>
        <w:jc w:val="both"/>
        <w:rPr>
          <w:rFonts w:ascii="IRANSans" w:eastAsia="Times New Roman" w:hAnsi="IRANSans" w:cs="IRANSans"/>
          <w:b/>
          <w:bCs/>
          <w:rtl/>
        </w:rPr>
      </w:pPr>
    </w:p>
    <w:p w14:paraId="5A786049" w14:textId="09CB54C4" w:rsidR="001508BD" w:rsidRPr="001508BD" w:rsidRDefault="001508BD" w:rsidP="001508BD">
      <w:pPr>
        <w:widowControl w:val="0"/>
        <w:autoSpaceDE w:val="0"/>
        <w:autoSpaceDN w:val="0"/>
        <w:spacing w:after="0" w:line="240" w:lineRule="auto"/>
        <w:ind w:left="180"/>
        <w:jc w:val="both"/>
        <w:rPr>
          <w:rFonts w:ascii="IRANSans" w:eastAsia="Times New Roman" w:hAnsi="IRANSans" w:cs="IRANSans"/>
          <w:b/>
          <w:bCs/>
        </w:rPr>
      </w:pPr>
      <w:r w:rsidRPr="001508BD">
        <w:rPr>
          <w:rFonts w:ascii="IRANSans" w:eastAsia="Times New Roman" w:hAnsi="IRANSans" w:cs="IRANSans"/>
          <w:b/>
          <w:bCs/>
        </w:rPr>
        <w:t>B- Executive method of preparation in emergencies</w:t>
      </w:r>
    </w:p>
    <w:p w14:paraId="5712B242" w14:textId="77777777" w:rsidR="001508BD" w:rsidRPr="001508BD" w:rsidRDefault="001508BD" w:rsidP="001508BD">
      <w:pPr>
        <w:widowControl w:val="0"/>
        <w:autoSpaceDE w:val="0"/>
        <w:autoSpaceDN w:val="0"/>
        <w:spacing w:after="0" w:line="240" w:lineRule="auto"/>
        <w:ind w:left="180"/>
        <w:jc w:val="both"/>
        <w:rPr>
          <w:rFonts w:ascii="IRANSans" w:eastAsia="Times New Roman" w:hAnsi="IRANSans" w:cs="IRANSans"/>
        </w:rPr>
      </w:pPr>
      <w:r w:rsidRPr="001508BD">
        <w:rPr>
          <w:rFonts w:ascii="IRANSans" w:eastAsia="Times New Roman" w:hAnsi="IRANSans" w:cs="IRANSans"/>
          <w:b/>
          <w:bCs/>
        </w:rPr>
        <w:t xml:space="preserve">  </w:t>
      </w:r>
      <w:r w:rsidRPr="001508BD">
        <w:rPr>
          <w:rFonts w:ascii="IRANSans" w:eastAsia="Times New Roman" w:hAnsi="IRANSans" w:cs="IRANSans"/>
        </w:rPr>
        <w:t>To prevent the consequences caused by the occurrence of events, the executive method of preparation and response in emergencies with the code (FPA-EPHSE04) is used.</w:t>
      </w:r>
    </w:p>
    <w:p w14:paraId="034D717C" w14:textId="77777777" w:rsidR="001508BD" w:rsidRPr="001508BD" w:rsidRDefault="001508BD" w:rsidP="001508BD">
      <w:pPr>
        <w:widowControl w:val="0"/>
        <w:autoSpaceDE w:val="0"/>
        <w:autoSpaceDN w:val="0"/>
        <w:spacing w:after="0" w:line="240" w:lineRule="auto"/>
        <w:ind w:left="180"/>
        <w:jc w:val="both"/>
        <w:rPr>
          <w:rFonts w:ascii="IRANSans" w:eastAsia="Times New Roman" w:hAnsi="IRANSans" w:cs="IRANSans"/>
          <w:b/>
          <w:bCs/>
        </w:rPr>
      </w:pPr>
      <w:r w:rsidRPr="001508BD">
        <w:rPr>
          <w:rFonts w:ascii="IRANSans" w:eastAsia="Times New Roman" w:hAnsi="IRANSans" w:cs="IRANSans"/>
          <w:b/>
          <w:bCs/>
        </w:rPr>
        <w:t xml:space="preserve">Emergency conditions: </w:t>
      </w:r>
      <w:r w:rsidRPr="001508BD">
        <w:rPr>
          <w:rFonts w:ascii="IRANSans" w:eastAsia="Times New Roman" w:hAnsi="IRANSans" w:cs="IRANSans"/>
        </w:rPr>
        <w:t>These include unusual events that threaten the safety, health, or general comfort of the organization's people, or largely endanger the environment. This issue can cause the general deviation of the organization from the policy.</w:t>
      </w:r>
    </w:p>
    <w:p w14:paraId="4D075DEA" w14:textId="77777777" w:rsidR="001508BD" w:rsidRPr="001508BD" w:rsidRDefault="001508BD" w:rsidP="001508BD">
      <w:pPr>
        <w:widowControl w:val="0"/>
        <w:autoSpaceDE w:val="0"/>
        <w:autoSpaceDN w:val="0"/>
        <w:spacing w:after="0" w:line="240" w:lineRule="auto"/>
        <w:ind w:left="180"/>
        <w:jc w:val="both"/>
        <w:rPr>
          <w:rFonts w:ascii="IRANSans" w:eastAsia="Times New Roman" w:hAnsi="IRANSans" w:cs="IRANSans"/>
          <w:b/>
          <w:bCs/>
        </w:rPr>
      </w:pPr>
      <w:r w:rsidRPr="001508BD">
        <w:rPr>
          <w:rFonts w:ascii="IRANSans" w:eastAsia="Times New Roman" w:hAnsi="IRANSans" w:cs="IRANSans"/>
          <w:b/>
          <w:bCs/>
        </w:rPr>
        <w:t xml:space="preserve">Crisis: </w:t>
      </w:r>
      <w:r w:rsidRPr="001508BD">
        <w:rPr>
          <w:rFonts w:ascii="IRANSans" w:eastAsia="Times New Roman" w:hAnsi="IRANSans" w:cs="IRANSans"/>
        </w:rPr>
        <w:t>If emergencies are not properly controlled, they may spread outside the industrial environment and affect society as well. In this case, the emergency becomes a crisis or a disaster and requires more comprehensive planning, and can adversely affect the reputation of the organization, its future, and its production process.</w:t>
      </w:r>
    </w:p>
    <w:p w14:paraId="2EAAB8DF" w14:textId="77777777" w:rsidR="001508BD" w:rsidRPr="001508BD" w:rsidRDefault="001508BD" w:rsidP="001508BD">
      <w:pPr>
        <w:widowControl w:val="0"/>
        <w:autoSpaceDE w:val="0"/>
        <w:autoSpaceDN w:val="0"/>
        <w:spacing w:after="0" w:line="240" w:lineRule="auto"/>
        <w:ind w:left="180"/>
        <w:jc w:val="both"/>
        <w:rPr>
          <w:rFonts w:ascii="IRANSans" w:eastAsia="Times New Roman" w:hAnsi="IRANSans" w:cs="IRANSans"/>
        </w:rPr>
      </w:pPr>
      <w:r w:rsidRPr="001508BD">
        <w:rPr>
          <w:rFonts w:ascii="IRANSans" w:eastAsia="Times New Roman" w:hAnsi="IRANSans" w:cs="IRANSans"/>
        </w:rPr>
        <w:t>To prevent the consequences of events, an Emergency Plan has been considered in the HSE Plan. The items considered in the formulation of the Emergency Plan include the following:</w:t>
      </w:r>
    </w:p>
    <w:p w14:paraId="66830BD7" w14:textId="77777777" w:rsidR="001508BD" w:rsidRPr="001508BD" w:rsidRDefault="001508BD" w:rsidP="001508BD">
      <w:pPr>
        <w:widowControl w:val="0"/>
        <w:autoSpaceDE w:val="0"/>
        <w:autoSpaceDN w:val="0"/>
        <w:spacing w:after="0" w:line="240" w:lineRule="auto"/>
        <w:ind w:left="180"/>
        <w:jc w:val="both"/>
        <w:rPr>
          <w:rFonts w:ascii="IRANSans" w:eastAsia="Times New Roman" w:hAnsi="IRANSans" w:cs="IRANSans"/>
          <w:b/>
          <w:bCs/>
        </w:rPr>
      </w:pPr>
      <w:r w:rsidRPr="001508BD">
        <w:rPr>
          <w:rFonts w:ascii="IRANSans" w:eastAsia="Times New Roman" w:hAnsi="IRANSans" w:cs="IRANSans"/>
          <w:b/>
          <w:bCs/>
        </w:rPr>
        <w:t>• The management representative is responsible for monitoring and reporting on emergency response and maneuvers.</w:t>
      </w:r>
    </w:p>
    <w:p w14:paraId="4C6A2639" w14:textId="77777777" w:rsidR="001508BD" w:rsidRPr="001508BD" w:rsidRDefault="001508BD" w:rsidP="001508BD">
      <w:pPr>
        <w:widowControl w:val="0"/>
        <w:autoSpaceDE w:val="0"/>
        <w:autoSpaceDN w:val="0"/>
        <w:spacing w:after="0" w:line="240" w:lineRule="auto"/>
        <w:ind w:left="180"/>
        <w:jc w:val="both"/>
        <w:rPr>
          <w:rFonts w:ascii="IRANSans" w:eastAsia="Times New Roman" w:hAnsi="IRANSans" w:cs="IRANSans"/>
          <w:b/>
          <w:bCs/>
        </w:rPr>
      </w:pPr>
      <w:r w:rsidRPr="001508BD">
        <w:rPr>
          <w:rFonts w:ascii="IRANSans" w:eastAsia="Times New Roman" w:hAnsi="IRANSans" w:cs="IRANSans"/>
          <w:b/>
          <w:bCs/>
        </w:rPr>
        <w:t>• The responsibility of identifying emergencies, conducting maneuvers, and documenting the results is the responsibility of the occupational health and safety expert.</w:t>
      </w:r>
    </w:p>
    <w:p w14:paraId="1F4940DC" w14:textId="77777777" w:rsidR="001508BD" w:rsidRPr="001508BD" w:rsidRDefault="001508BD" w:rsidP="001508BD">
      <w:pPr>
        <w:widowControl w:val="0"/>
        <w:autoSpaceDE w:val="0"/>
        <w:autoSpaceDN w:val="0"/>
        <w:spacing w:after="0" w:line="240" w:lineRule="auto"/>
        <w:ind w:left="180"/>
        <w:jc w:val="both"/>
        <w:rPr>
          <w:rFonts w:ascii="IRANSans" w:eastAsia="Times New Roman" w:hAnsi="IRANSans" w:cs="IRANSans"/>
        </w:rPr>
      </w:pPr>
      <w:r w:rsidRPr="001508BD">
        <w:rPr>
          <w:rFonts w:ascii="IRANSans" w:eastAsia="Times New Roman" w:hAnsi="IRANSans" w:cs="IRANSans"/>
        </w:rPr>
        <w:t xml:space="preserve">   At the beginning of the matter, according to the conditions, activities, and work processes, each of the levels 1, 2, and 3 incidents have been defined before the occurrence of the incident and the necessary measures in case of occurrence of each of the incidents have been specified in advance.</w:t>
      </w:r>
    </w:p>
    <w:p w14:paraId="5849FDD4" w14:textId="77777777" w:rsidR="001508BD" w:rsidRPr="001508BD" w:rsidRDefault="001508BD" w:rsidP="001508BD">
      <w:pPr>
        <w:widowControl w:val="0"/>
        <w:autoSpaceDE w:val="0"/>
        <w:autoSpaceDN w:val="0"/>
        <w:spacing w:after="0" w:line="240" w:lineRule="auto"/>
        <w:ind w:left="180"/>
        <w:jc w:val="both"/>
        <w:rPr>
          <w:rFonts w:ascii="IRANSans" w:eastAsia="Times New Roman" w:hAnsi="IRANSans" w:cs="IRANSans"/>
          <w:b/>
          <w:bCs/>
        </w:rPr>
      </w:pPr>
      <w:r w:rsidRPr="001508BD">
        <w:rPr>
          <w:rFonts w:ascii="IRANSans" w:eastAsia="Times New Roman" w:hAnsi="IRANSans" w:cs="IRANSans"/>
          <w:b/>
          <w:bCs/>
        </w:rPr>
        <w:t>Level 1 incident:</w:t>
      </w:r>
    </w:p>
    <w:p w14:paraId="299B99EA" w14:textId="77777777" w:rsidR="001508BD" w:rsidRPr="001508BD" w:rsidRDefault="001508BD" w:rsidP="001508BD">
      <w:pPr>
        <w:widowControl w:val="0"/>
        <w:autoSpaceDE w:val="0"/>
        <w:autoSpaceDN w:val="0"/>
        <w:spacing w:after="0" w:line="240" w:lineRule="auto"/>
        <w:ind w:left="180"/>
        <w:jc w:val="both"/>
        <w:rPr>
          <w:rFonts w:ascii="IRANSans" w:eastAsia="Times New Roman" w:hAnsi="IRANSans" w:cs="IRANSans"/>
        </w:rPr>
      </w:pPr>
      <w:r w:rsidRPr="001508BD">
        <w:rPr>
          <w:rFonts w:ascii="IRANSans" w:eastAsia="Times New Roman" w:hAnsi="IRANSans" w:cs="IRANSans"/>
        </w:rPr>
        <w:t>It is an incident that has the potential to become a crisis, but if we use the golden time, the company itself can control it.</w:t>
      </w:r>
    </w:p>
    <w:p w14:paraId="516C6F10" w14:textId="77777777" w:rsidR="001508BD" w:rsidRPr="001508BD" w:rsidRDefault="001508BD" w:rsidP="001508BD">
      <w:pPr>
        <w:widowControl w:val="0"/>
        <w:autoSpaceDE w:val="0"/>
        <w:autoSpaceDN w:val="0"/>
        <w:spacing w:after="0" w:line="240" w:lineRule="auto"/>
        <w:ind w:left="180"/>
        <w:jc w:val="both"/>
        <w:rPr>
          <w:rFonts w:ascii="IRANSans" w:eastAsia="Times New Roman" w:hAnsi="IRANSans" w:cs="IRANSans"/>
          <w:b/>
          <w:bCs/>
        </w:rPr>
      </w:pPr>
      <w:r w:rsidRPr="001508BD">
        <w:rPr>
          <w:rFonts w:ascii="IRANSans" w:eastAsia="Times New Roman" w:hAnsi="IRANSans" w:cs="IRANSans"/>
          <w:b/>
          <w:bCs/>
        </w:rPr>
        <w:t>Level 2 incident:</w:t>
      </w:r>
    </w:p>
    <w:p w14:paraId="47ED9679" w14:textId="77777777" w:rsidR="001508BD" w:rsidRPr="001508BD" w:rsidRDefault="001508BD" w:rsidP="001508BD">
      <w:pPr>
        <w:widowControl w:val="0"/>
        <w:autoSpaceDE w:val="0"/>
        <w:autoSpaceDN w:val="0"/>
        <w:spacing w:after="0" w:line="240" w:lineRule="auto"/>
        <w:ind w:left="180"/>
        <w:jc w:val="both"/>
        <w:rPr>
          <w:rFonts w:ascii="IRANSans" w:eastAsia="Times New Roman" w:hAnsi="IRANSans" w:cs="IRANSans"/>
        </w:rPr>
      </w:pPr>
      <w:r w:rsidRPr="001508BD">
        <w:rPr>
          <w:rFonts w:ascii="IRANSans" w:eastAsia="Times New Roman" w:hAnsi="IRANSans" w:cs="IRANSans"/>
        </w:rPr>
        <w:t>It is an accident that, if it happens, also involves nearby organizations or companies. And we should get help from other organizations.</w:t>
      </w:r>
    </w:p>
    <w:p w14:paraId="00B27BC0" w14:textId="77777777" w:rsidR="001508BD" w:rsidRPr="001508BD" w:rsidRDefault="001508BD" w:rsidP="001508BD">
      <w:pPr>
        <w:widowControl w:val="0"/>
        <w:autoSpaceDE w:val="0"/>
        <w:autoSpaceDN w:val="0"/>
        <w:spacing w:after="0" w:line="240" w:lineRule="auto"/>
        <w:ind w:left="180"/>
        <w:jc w:val="both"/>
        <w:rPr>
          <w:rFonts w:ascii="IRANSans" w:eastAsia="Times New Roman" w:hAnsi="IRANSans" w:cs="IRANSans"/>
          <w:b/>
          <w:bCs/>
        </w:rPr>
      </w:pPr>
      <w:r w:rsidRPr="001508BD">
        <w:rPr>
          <w:rFonts w:ascii="IRANSans" w:eastAsia="Times New Roman" w:hAnsi="IRANSans" w:cs="IRANSans"/>
          <w:b/>
          <w:bCs/>
        </w:rPr>
        <w:t>Level 3 incident:</w:t>
      </w:r>
    </w:p>
    <w:p w14:paraId="5A42156B" w14:textId="77777777" w:rsidR="001508BD" w:rsidRPr="001508BD" w:rsidRDefault="001508BD" w:rsidP="001508BD">
      <w:pPr>
        <w:widowControl w:val="0"/>
        <w:autoSpaceDE w:val="0"/>
        <w:autoSpaceDN w:val="0"/>
        <w:spacing w:after="0" w:line="240" w:lineRule="auto"/>
        <w:ind w:left="180"/>
        <w:jc w:val="both"/>
        <w:rPr>
          <w:rFonts w:ascii="IRANSans" w:eastAsia="Times New Roman" w:hAnsi="IRANSans" w:cs="IRANSans"/>
        </w:rPr>
      </w:pPr>
      <w:r w:rsidRPr="001508BD">
        <w:rPr>
          <w:rFonts w:ascii="IRANSans" w:eastAsia="Times New Roman" w:hAnsi="IRANSans" w:cs="IRANSans"/>
        </w:rPr>
        <w:t>It is an accident that affects the region if it happens, and regional aid should be used as well.</w:t>
      </w:r>
    </w:p>
    <w:p w14:paraId="343C8B35" w14:textId="77777777" w:rsidR="001508BD" w:rsidRPr="001508BD" w:rsidRDefault="001508BD" w:rsidP="001508BD">
      <w:pPr>
        <w:widowControl w:val="0"/>
        <w:autoSpaceDE w:val="0"/>
        <w:autoSpaceDN w:val="0"/>
        <w:spacing w:after="0" w:line="240" w:lineRule="auto"/>
        <w:ind w:left="180"/>
        <w:jc w:val="both"/>
        <w:rPr>
          <w:rFonts w:ascii="IRANSans" w:eastAsia="Times New Roman" w:hAnsi="IRANSans" w:cs="IRANSans"/>
        </w:rPr>
      </w:pPr>
      <w:r w:rsidRPr="001508BD">
        <w:rPr>
          <w:rFonts w:ascii="IRANSans" w:eastAsia="Times New Roman" w:hAnsi="IRANSans" w:cs="IRANSans"/>
        </w:rPr>
        <w:t xml:space="preserve"> The responsibility of people for each level 1, 2, and 3 incidents has been determined according to the form of responsibilities in emergencies (Responsibility Matrix).</w:t>
      </w:r>
    </w:p>
    <w:p w14:paraId="11B52D53" w14:textId="77777777" w:rsidR="001508BD" w:rsidRPr="001508BD" w:rsidRDefault="001508BD" w:rsidP="001508BD">
      <w:pPr>
        <w:widowControl w:val="0"/>
        <w:autoSpaceDE w:val="0"/>
        <w:autoSpaceDN w:val="0"/>
        <w:spacing w:after="0" w:line="240" w:lineRule="auto"/>
        <w:ind w:left="180"/>
        <w:jc w:val="both"/>
        <w:rPr>
          <w:rFonts w:ascii="IRANSans" w:eastAsia="Times New Roman" w:hAnsi="IRANSans" w:cs="IRANSans"/>
        </w:rPr>
      </w:pPr>
      <w:r w:rsidRPr="001508BD">
        <w:rPr>
          <w:rFonts w:ascii="IRANSans" w:eastAsia="Times New Roman" w:hAnsi="IRANSans" w:cs="IRANSans"/>
          <w:b/>
          <w:bCs/>
        </w:rPr>
        <w:t xml:space="preserve"> </w:t>
      </w:r>
      <w:r w:rsidRPr="001508BD">
        <w:rPr>
          <w:rFonts w:ascii="IRANSans" w:eastAsia="Times New Roman" w:hAnsi="IRANSans" w:cs="IRANSans"/>
        </w:rPr>
        <w:t>The Emergency Contact List is available to make contact in emergencies with the responsible people of the company, the workshop, as well as all relief institutions and organizations.</w:t>
      </w:r>
    </w:p>
    <w:p w14:paraId="6E987E0D" w14:textId="77777777" w:rsidR="001508BD" w:rsidRPr="001508BD" w:rsidRDefault="001508BD" w:rsidP="001508BD">
      <w:pPr>
        <w:widowControl w:val="0"/>
        <w:autoSpaceDE w:val="0"/>
        <w:autoSpaceDN w:val="0"/>
        <w:spacing w:after="0" w:line="240" w:lineRule="auto"/>
        <w:ind w:left="180"/>
        <w:jc w:val="both"/>
        <w:rPr>
          <w:rFonts w:ascii="IRANSans" w:eastAsia="Times New Roman" w:hAnsi="IRANSans" w:cs="IRANSans"/>
          <w:b/>
          <w:bCs/>
        </w:rPr>
      </w:pPr>
      <w:r w:rsidRPr="001508BD">
        <w:rPr>
          <w:rFonts w:ascii="IRANSans" w:eastAsia="Times New Roman" w:hAnsi="IRANSans" w:cs="IRANSans"/>
          <w:b/>
          <w:bCs/>
        </w:rPr>
        <w:t>How to declare an emergency and evacuate personnel:</w:t>
      </w:r>
    </w:p>
    <w:p w14:paraId="6B289BB3" w14:textId="77777777" w:rsidR="001508BD" w:rsidRDefault="001508BD" w:rsidP="001508BD">
      <w:pPr>
        <w:widowControl w:val="0"/>
        <w:autoSpaceDE w:val="0"/>
        <w:autoSpaceDN w:val="0"/>
        <w:spacing w:after="0" w:line="240" w:lineRule="auto"/>
        <w:ind w:left="180"/>
        <w:jc w:val="both"/>
        <w:rPr>
          <w:rFonts w:ascii="IRANSans" w:eastAsia="Times New Roman" w:hAnsi="IRANSans" w:cs="IRANSans"/>
          <w:rtl/>
        </w:rPr>
      </w:pPr>
      <w:r w:rsidRPr="001508BD">
        <w:rPr>
          <w:rFonts w:ascii="IRANSans" w:eastAsia="Times New Roman" w:hAnsi="IRANSans" w:cs="IRANSans"/>
        </w:rPr>
        <w:t>Each of the personnel is obliged to announce the matter as soon as they see an incident such as a fire, explosion, chemical spill, etc.</w:t>
      </w:r>
    </w:p>
    <w:p w14:paraId="4C964185" w14:textId="77777777" w:rsidR="00434789" w:rsidRDefault="00434789" w:rsidP="001508BD">
      <w:pPr>
        <w:widowControl w:val="0"/>
        <w:autoSpaceDE w:val="0"/>
        <w:autoSpaceDN w:val="0"/>
        <w:spacing w:after="0" w:line="240" w:lineRule="auto"/>
        <w:ind w:left="180"/>
        <w:jc w:val="both"/>
        <w:rPr>
          <w:rFonts w:ascii="IRANSans" w:eastAsia="Times New Roman" w:hAnsi="IRANSans" w:cs="IRANSans"/>
          <w:rtl/>
        </w:rPr>
      </w:pPr>
    </w:p>
    <w:p w14:paraId="64145085" w14:textId="77777777" w:rsidR="00434789" w:rsidRDefault="00434789" w:rsidP="001508BD">
      <w:pPr>
        <w:widowControl w:val="0"/>
        <w:autoSpaceDE w:val="0"/>
        <w:autoSpaceDN w:val="0"/>
        <w:spacing w:after="0" w:line="240" w:lineRule="auto"/>
        <w:ind w:left="180"/>
        <w:jc w:val="both"/>
        <w:rPr>
          <w:rFonts w:ascii="IRANSans" w:eastAsia="Times New Roman" w:hAnsi="IRANSans" w:cs="IRANSans"/>
          <w:rtl/>
        </w:rPr>
      </w:pPr>
    </w:p>
    <w:tbl>
      <w:tblPr>
        <w:tblStyle w:val="TableGrid"/>
        <w:tblpPr w:leftFromText="180" w:rightFromText="180" w:vertAnchor="text" w:horzAnchor="margin" w:tblpXSpec="center" w:tblpY="61"/>
        <w:tblW w:w="10467" w:type="dxa"/>
        <w:tblLook w:val="04A0" w:firstRow="1" w:lastRow="0" w:firstColumn="1" w:lastColumn="0" w:noHBand="0" w:noVBand="1"/>
      </w:tblPr>
      <w:tblGrid>
        <w:gridCol w:w="2145"/>
        <w:gridCol w:w="378"/>
        <w:gridCol w:w="5382"/>
        <w:gridCol w:w="990"/>
        <w:gridCol w:w="1572"/>
      </w:tblGrid>
      <w:tr w:rsidR="00434789" w:rsidRPr="00405E20" w14:paraId="6B51ACB2" w14:textId="77777777" w:rsidTr="00E81F28">
        <w:trPr>
          <w:trHeight w:val="1367"/>
        </w:trPr>
        <w:tc>
          <w:tcPr>
            <w:tcW w:w="2145" w:type="dxa"/>
            <w:vMerge w:val="restart"/>
            <w:tcBorders>
              <w:top w:val="single" w:sz="18" w:space="0" w:color="auto"/>
              <w:left w:val="single" w:sz="18" w:space="0" w:color="auto"/>
              <w:bottom w:val="single" w:sz="4" w:space="0" w:color="auto"/>
              <w:right w:val="nil"/>
            </w:tcBorders>
            <w:noWrap/>
            <w:hideMark/>
          </w:tcPr>
          <w:p w14:paraId="08239BD4" w14:textId="77777777" w:rsidR="00434789" w:rsidRPr="00405E20" w:rsidRDefault="00434789" w:rsidP="00643F06">
            <w:pPr>
              <w:pStyle w:val="Header"/>
              <w:ind w:right="415"/>
              <w:rPr>
                <w:rFonts w:ascii="Times New Roman" w:hAnsi="Times New Roman"/>
                <w:sz w:val="16"/>
                <w:szCs w:val="16"/>
              </w:rPr>
            </w:pPr>
            <w:r w:rsidRPr="00E824D6">
              <w:rPr>
                <w:rFonts w:ascii="Times New Roman" w:hAnsi="Times New Roman"/>
                <w:noProof/>
                <w:sz w:val="16"/>
                <w:szCs w:val="16"/>
              </w:rPr>
              <w:drawing>
                <wp:anchor distT="0" distB="0" distL="114300" distR="114300" simplePos="0" relativeHeight="251829248" behindDoc="1" locked="0" layoutInCell="1" allowOverlap="1" wp14:anchorId="153E9900" wp14:editId="1D804BA0">
                  <wp:simplePos x="0" y="0"/>
                  <wp:positionH relativeFrom="column">
                    <wp:posOffset>288290</wp:posOffset>
                  </wp:positionH>
                  <wp:positionV relativeFrom="paragraph">
                    <wp:posOffset>831850</wp:posOffset>
                  </wp:positionV>
                  <wp:extent cx="584327" cy="492369"/>
                  <wp:effectExtent l="0" t="0" r="6350" b="3175"/>
                  <wp:wrapNone/>
                  <wp:docPr id="1526367218" name="Picture 152636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831296" behindDoc="1" locked="0" layoutInCell="1" allowOverlap="1" wp14:anchorId="5DE1FC8F" wp14:editId="41A2E612">
                  <wp:simplePos x="0" y="0"/>
                  <wp:positionH relativeFrom="column">
                    <wp:posOffset>283845</wp:posOffset>
                  </wp:positionH>
                  <wp:positionV relativeFrom="paragraph">
                    <wp:posOffset>94615</wp:posOffset>
                  </wp:positionV>
                  <wp:extent cx="562708" cy="648337"/>
                  <wp:effectExtent l="0" t="0" r="8890" b="0"/>
                  <wp:wrapNone/>
                  <wp:docPr id="1273629872"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378" w:type="dxa"/>
            <w:vMerge w:val="restart"/>
            <w:tcBorders>
              <w:top w:val="single" w:sz="18" w:space="0" w:color="auto"/>
              <w:left w:val="nil"/>
              <w:bottom w:val="single" w:sz="4" w:space="0" w:color="auto"/>
              <w:right w:val="single" w:sz="18" w:space="0" w:color="auto"/>
            </w:tcBorders>
            <w:noWrap/>
          </w:tcPr>
          <w:p w14:paraId="591DD9ED" w14:textId="77777777" w:rsidR="00434789" w:rsidRPr="00405E20" w:rsidRDefault="00434789"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hideMark/>
          </w:tcPr>
          <w:p w14:paraId="693E359F" w14:textId="77777777" w:rsidR="00434789" w:rsidRPr="00FA7FFA" w:rsidRDefault="00434789" w:rsidP="00643F06">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 xml:space="preserve">Toase-ehe Park Sanati Gohar Ofogh </w:t>
            </w:r>
          </w:p>
          <w:p w14:paraId="129C1232" w14:textId="77777777" w:rsidR="00434789" w:rsidRPr="00FA7FFA" w:rsidRDefault="00434789" w:rsidP="00643F06">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0872BE31" w14:textId="36EAE2D5" w:rsidR="00434789" w:rsidRPr="00C60FE2" w:rsidRDefault="00434789" w:rsidP="00643F06">
            <w:pPr>
              <w:pStyle w:val="Header"/>
              <w:spacing w:line="276" w:lineRule="auto"/>
              <w:jc w:val="center"/>
              <w:rPr>
                <w:rFonts w:ascii="Times New Roman" w:hAnsi="Times New Roman"/>
                <w:b/>
                <w:bCs/>
                <w:sz w:val="18"/>
                <w:szCs w:val="18"/>
              </w:rPr>
            </w:pPr>
            <w:r w:rsidRPr="00090A01">
              <w:rPr>
                <w:rFonts w:ascii="Times New Roman" w:hAnsi="Times New Roman"/>
                <w:b/>
                <w:bCs/>
                <w:sz w:val="20"/>
                <w:szCs w:val="20"/>
              </w:rPr>
              <w:t>CONCEPTUAL, BASIC and DETAIL DESIGN ENGINEERING OF STYRENE PARK OFFSITE</w:t>
            </w:r>
          </w:p>
        </w:tc>
        <w:tc>
          <w:tcPr>
            <w:tcW w:w="2562" w:type="dxa"/>
            <w:gridSpan w:val="2"/>
            <w:vMerge w:val="restart"/>
            <w:tcBorders>
              <w:top w:val="single" w:sz="18" w:space="0" w:color="auto"/>
              <w:left w:val="single" w:sz="18" w:space="0" w:color="auto"/>
              <w:bottom w:val="single" w:sz="4" w:space="0" w:color="auto"/>
              <w:right w:val="single" w:sz="18" w:space="0" w:color="auto"/>
            </w:tcBorders>
            <w:noWrap/>
            <w:vAlign w:val="center"/>
            <w:hideMark/>
          </w:tcPr>
          <w:p w14:paraId="34F70FDB" w14:textId="77777777" w:rsidR="00434789" w:rsidRPr="00C60FE2" w:rsidRDefault="00434789" w:rsidP="00643F06">
            <w:pPr>
              <w:pStyle w:val="Header"/>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832320" behindDoc="1" locked="0" layoutInCell="1" allowOverlap="1" wp14:anchorId="21611E80" wp14:editId="25DBE5CD">
                  <wp:simplePos x="0" y="0"/>
                  <wp:positionH relativeFrom="column">
                    <wp:posOffset>-517525</wp:posOffset>
                  </wp:positionH>
                  <wp:positionV relativeFrom="paragraph">
                    <wp:posOffset>-2540</wp:posOffset>
                  </wp:positionV>
                  <wp:extent cx="551815" cy="373380"/>
                  <wp:effectExtent l="0" t="0" r="0" b="7620"/>
                  <wp:wrapTight wrapText="bothSides">
                    <wp:wrapPolygon edited="0">
                      <wp:start x="7457" y="0"/>
                      <wp:lineTo x="2237" y="13224"/>
                      <wp:lineTo x="2237" y="20939"/>
                      <wp:lineTo x="18642" y="20939"/>
                      <wp:lineTo x="19388" y="15429"/>
                      <wp:lineTo x="15659" y="5510"/>
                      <wp:lineTo x="11185" y="0"/>
                      <wp:lineTo x="7457" y="0"/>
                    </wp:wrapPolygon>
                  </wp:wrapTight>
                  <wp:docPr id="866542916" name="Picture 86654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815" cy="373380"/>
                          </a:xfrm>
                          <a:prstGeom prst="rect">
                            <a:avLst/>
                          </a:prstGeom>
                        </pic:spPr>
                      </pic:pic>
                    </a:graphicData>
                  </a:graphic>
                  <wp14:sizeRelH relativeFrom="margin">
                    <wp14:pctWidth>0</wp14:pctWidth>
                  </wp14:sizeRelH>
                  <wp14:sizeRelV relativeFrom="margin">
                    <wp14:pctHeight>0</wp14:pctHeight>
                  </wp14:sizeRelV>
                </wp:anchor>
              </w:drawing>
            </w:r>
          </w:p>
          <w:p w14:paraId="052804ED" w14:textId="43E61C36" w:rsidR="00434789" w:rsidRPr="00C60FE2" w:rsidRDefault="00590960" w:rsidP="00643F06">
            <w:pPr>
              <w:tabs>
                <w:tab w:val="left" w:pos="1490"/>
              </w:tabs>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961344" behindDoc="0" locked="0" layoutInCell="1" allowOverlap="1" wp14:anchorId="6DD51C08" wp14:editId="23A145A3">
                  <wp:simplePos x="0" y="0"/>
                  <wp:positionH relativeFrom="column">
                    <wp:posOffset>535305</wp:posOffset>
                  </wp:positionH>
                  <wp:positionV relativeFrom="paragraph">
                    <wp:posOffset>81915</wp:posOffset>
                  </wp:positionV>
                  <wp:extent cx="961390" cy="488315"/>
                  <wp:effectExtent l="0" t="0" r="0" b="6985"/>
                  <wp:wrapNone/>
                  <wp:docPr id="17650908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35214" name="Picture 362335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1390" cy="488315"/>
                          </a:xfrm>
                          <a:prstGeom prst="rect">
                            <a:avLst/>
                          </a:prstGeom>
                        </pic:spPr>
                      </pic:pic>
                    </a:graphicData>
                  </a:graphic>
                  <wp14:sizeRelH relativeFrom="margin">
                    <wp14:pctWidth>0</wp14:pctWidth>
                  </wp14:sizeRelH>
                  <wp14:sizeRelV relativeFrom="margin">
                    <wp14:pctHeight>0</wp14:pctHeight>
                  </wp14:sizeRelV>
                </wp:anchor>
              </w:drawing>
            </w:r>
            <w:r w:rsidR="00434789" w:rsidRPr="00E824D6">
              <w:rPr>
                <w:rFonts w:ascii="Times New Roman" w:hAnsi="Times New Roman"/>
                <w:noProof/>
                <w:sz w:val="16"/>
                <w:szCs w:val="16"/>
              </w:rPr>
              <w:drawing>
                <wp:anchor distT="0" distB="0" distL="114300" distR="114300" simplePos="0" relativeHeight="251830272" behindDoc="1" locked="0" layoutInCell="1" allowOverlap="1" wp14:anchorId="000BA006" wp14:editId="5906C2A5">
                  <wp:simplePos x="0" y="0"/>
                  <wp:positionH relativeFrom="column">
                    <wp:posOffset>-474345</wp:posOffset>
                  </wp:positionH>
                  <wp:positionV relativeFrom="paragraph">
                    <wp:posOffset>304800</wp:posOffset>
                  </wp:positionV>
                  <wp:extent cx="502920" cy="502920"/>
                  <wp:effectExtent l="0" t="0" r="0" b="0"/>
                  <wp:wrapTight wrapText="bothSides">
                    <wp:wrapPolygon edited="0">
                      <wp:start x="0" y="0"/>
                      <wp:lineTo x="0" y="20455"/>
                      <wp:lineTo x="20455" y="20455"/>
                      <wp:lineTo x="20455" y="0"/>
                      <wp:lineTo x="0" y="0"/>
                    </wp:wrapPolygon>
                  </wp:wrapTight>
                  <wp:docPr id="1514084732"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tc>
      </w:tr>
      <w:tr w:rsidR="00434789" w:rsidRPr="00405E20" w14:paraId="642BFBE4" w14:textId="77777777" w:rsidTr="00E81F28">
        <w:trPr>
          <w:trHeight w:val="257"/>
        </w:trPr>
        <w:tc>
          <w:tcPr>
            <w:tcW w:w="2145" w:type="dxa"/>
            <w:vMerge/>
            <w:tcBorders>
              <w:left w:val="single" w:sz="18" w:space="0" w:color="auto"/>
              <w:right w:val="nil"/>
            </w:tcBorders>
            <w:noWrap/>
          </w:tcPr>
          <w:p w14:paraId="375B1623" w14:textId="77777777" w:rsidR="00434789" w:rsidRPr="00405E20" w:rsidRDefault="00434789" w:rsidP="00643F06">
            <w:pPr>
              <w:pStyle w:val="Header"/>
              <w:rPr>
                <w:rFonts w:ascii="Times New Roman" w:hAnsi="Times New Roman"/>
                <w:sz w:val="16"/>
                <w:szCs w:val="16"/>
              </w:rPr>
            </w:pPr>
          </w:p>
        </w:tc>
        <w:tc>
          <w:tcPr>
            <w:tcW w:w="378" w:type="dxa"/>
            <w:vMerge/>
            <w:tcBorders>
              <w:left w:val="nil"/>
              <w:bottom w:val="nil"/>
              <w:right w:val="single" w:sz="18" w:space="0" w:color="auto"/>
            </w:tcBorders>
            <w:noWrap/>
          </w:tcPr>
          <w:p w14:paraId="3C6CFEBA" w14:textId="77777777" w:rsidR="00434789" w:rsidRPr="00405E20" w:rsidRDefault="00434789" w:rsidP="00643F06">
            <w:pPr>
              <w:pStyle w:val="Header"/>
              <w:rPr>
                <w:rFonts w:ascii="Times New Roman" w:hAnsi="Times New Roman"/>
                <w:sz w:val="16"/>
                <w:szCs w:val="16"/>
              </w:rPr>
            </w:pPr>
          </w:p>
        </w:tc>
        <w:tc>
          <w:tcPr>
            <w:tcW w:w="5382" w:type="dxa"/>
            <w:vMerge w:val="restart"/>
            <w:tcBorders>
              <w:top w:val="single" w:sz="18" w:space="0" w:color="auto"/>
              <w:left w:val="single" w:sz="18" w:space="0" w:color="auto"/>
              <w:bottom w:val="single" w:sz="4" w:space="0" w:color="auto"/>
              <w:right w:val="single" w:sz="18" w:space="0" w:color="auto"/>
            </w:tcBorders>
            <w:noWrap/>
            <w:vAlign w:val="center"/>
          </w:tcPr>
          <w:p w14:paraId="3C750062" w14:textId="77777777" w:rsidR="00434789" w:rsidRPr="00BE08B3" w:rsidRDefault="00434789" w:rsidP="00643F06">
            <w:pPr>
              <w:rPr>
                <w:rFonts w:ascii="Times New Roman" w:hAnsi="Times New Roman"/>
                <w:sz w:val="20"/>
                <w:szCs w:val="20"/>
              </w:rPr>
            </w:pPr>
            <w:r w:rsidRPr="00BE08B3">
              <w:rPr>
                <w:rFonts w:ascii="Times New Roman" w:hAnsi="Times New Roman"/>
                <w:sz w:val="20"/>
                <w:szCs w:val="20"/>
              </w:rPr>
              <w:t xml:space="preserve">Document Title: </w:t>
            </w:r>
            <w:r>
              <w:rPr>
                <w:rFonts w:ascii="Times New Roman" w:hAnsi="Times New Roman"/>
                <w:sz w:val="20"/>
                <w:szCs w:val="20"/>
              </w:rPr>
              <w:t>HSE PLAN</w:t>
            </w:r>
          </w:p>
        </w:tc>
        <w:tc>
          <w:tcPr>
            <w:tcW w:w="2562" w:type="dxa"/>
            <w:gridSpan w:val="2"/>
            <w:vMerge/>
            <w:tcBorders>
              <w:left w:val="single" w:sz="18" w:space="0" w:color="auto"/>
              <w:bottom w:val="nil"/>
              <w:right w:val="single" w:sz="18" w:space="0" w:color="auto"/>
            </w:tcBorders>
            <w:noWrap/>
            <w:vAlign w:val="center"/>
          </w:tcPr>
          <w:p w14:paraId="6F9C8F22" w14:textId="77777777" w:rsidR="00434789" w:rsidRPr="00405E20" w:rsidRDefault="00434789" w:rsidP="00643F06">
            <w:pPr>
              <w:pStyle w:val="Header"/>
              <w:rPr>
                <w:rFonts w:ascii="Times New Roman" w:hAnsi="Times New Roman"/>
                <w:sz w:val="16"/>
                <w:szCs w:val="16"/>
              </w:rPr>
            </w:pPr>
          </w:p>
        </w:tc>
      </w:tr>
      <w:tr w:rsidR="00434789" w:rsidRPr="00405E20" w14:paraId="4CE7FEC2" w14:textId="77777777" w:rsidTr="00E81F28">
        <w:trPr>
          <w:trHeight w:val="62"/>
        </w:trPr>
        <w:tc>
          <w:tcPr>
            <w:tcW w:w="2145" w:type="dxa"/>
            <w:vMerge/>
            <w:tcBorders>
              <w:left w:val="single" w:sz="18" w:space="0" w:color="auto"/>
              <w:right w:val="nil"/>
            </w:tcBorders>
            <w:noWrap/>
            <w:hideMark/>
          </w:tcPr>
          <w:p w14:paraId="066B5371" w14:textId="77777777" w:rsidR="00434789" w:rsidRPr="00405E20" w:rsidRDefault="00434789" w:rsidP="00643F06">
            <w:pPr>
              <w:pStyle w:val="Header"/>
              <w:rPr>
                <w:rFonts w:ascii="Times New Roman" w:hAnsi="Times New Roman"/>
                <w:sz w:val="16"/>
                <w:szCs w:val="16"/>
              </w:rPr>
            </w:pPr>
          </w:p>
        </w:tc>
        <w:tc>
          <w:tcPr>
            <w:tcW w:w="378" w:type="dxa"/>
            <w:vMerge w:val="restart"/>
            <w:tcBorders>
              <w:top w:val="nil"/>
              <w:left w:val="nil"/>
              <w:right w:val="single" w:sz="18" w:space="0" w:color="auto"/>
            </w:tcBorders>
          </w:tcPr>
          <w:p w14:paraId="5E6CC1F5" w14:textId="77777777" w:rsidR="00434789" w:rsidRPr="00405E20" w:rsidRDefault="00434789" w:rsidP="00643F06">
            <w:pPr>
              <w:pStyle w:val="Header"/>
              <w:rPr>
                <w:rFonts w:ascii="Times New Roman" w:hAnsi="Times New Roman"/>
                <w:sz w:val="16"/>
                <w:szCs w:val="16"/>
              </w:rPr>
            </w:pPr>
          </w:p>
        </w:tc>
        <w:tc>
          <w:tcPr>
            <w:tcW w:w="5382" w:type="dxa"/>
            <w:vMerge/>
            <w:tcBorders>
              <w:left w:val="single" w:sz="18" w:space="0" w:color="auto"/>
              <w:bottom w:val="single" w:sz="18" w:space="0" w:color="auto"/>
              <w:right w:val="single" w:sz="18" w:space="0" w:color="auto"/>
            </w:tcBorders>
            <w:noWrap/>
            <w:vAlign w:val="center"/>
            <w:hideMark/>
          </w:tcPr>
          <w:p w14:paraId="0D59BEC8" w14:textId="77777777" w:rsidR="00434789" w:rsidRPr="00405E20" w:rsidRDefault="00434789" w:rsidP="00643F06">
            <w:pPr>
              <w:pStyle w:val="Header"/>
              <w:rPr>
                <w:rFonts w:ascii="Times New Roman" w:hAnsi="Times New Roman"/>
                <w:sz w:val="16"/>
                <w:szCs w:val="16"/>
              </w:rPr>
            </w:pPr>
          </w:p>
        </w:tc>
        <w:tc>
          <w:tcPr>
            <w:tcW w:w="2562" w:type="dxa"/>
            <w:gridSpan w:val="2"/>
            <w:tcBorders>
              <w:top w:val="nil"/>
              <w:left w:val="single" w:sz="18" w:space="0" w:color="auto"/>
              <w:right w:val="single" w:sz="18" w:space="0" w:color="auto"/>
            </w:tcBorders>
            <w:noWrap/>
            <w:vAlign w:val="center"/>
            <w:hideMark/>
          </w:tcPr>
          <w:p w14:paraId="46F8ABEA" w14:textId="77777777" w:rsidR="00434789" w:rsidRPr="00405E20" w:rsidRDefault="00434789" w:rsidP="00643F06">
            <w:pPr>
              <w:pStyle w:val="Header"/>
              <w:rPr>
                <w:rFonts w:ascii="Times New Roman" w:hAnsi="Times New Roman"/>
                <w:sz w:val="16"/>
                <w:szCs w:val="16"/>
              </w:rPr>
            </w:pPr>
          </w:p>
        </w:tc>
      </w:tr>
      <w:tr w:rsidR="00434789" w:rsidRPr="00405E20" w14:paraId="1B86963E" w14:textId="77777777" w:rsidTr="00E81F28">
        <w:trPr>
          <w:trHeight w:val="513"/>
        </w:trPr>
        <w:tc>
          <w:tcPr>
            <w:tcW w:w="2145" w:type="dxa"/>
            <w:vMerge/>
            <w:tcBorders>
              <w:left w:val="single" w:sz="18" w:space="0" w:color="auto"/>
              <w:bottom w:val="single" w:sz="18" w:space="0" w:color="auto"/>
              <w:right w:val="nil"/>
            </w:tcBorders>
            <w:noWrap/>
          </w:tcPr>
          <w:p w14:paraId="7B252EA4" w14:textId="77777777" w:rsidR="00434789" w:rsidRPr="00405E20" w:rsidRDefault="00434789" w:rsidP="00643F06">
            <w:pPr>
              <w:pStyle w:val="Header"/>
              <w:rPr>
                <w:rFonts w:ascii="Times New Roman" w:hAnsi="Times New Roman"/>
                <w:sz w:val="16"/>
                <w:szCs w:val="16"/>
              </w:rPr>
            </w:pPr>
          </w:p>
        </w:tc>
        <w:tc>
          <w:tcPr>
            <w:tcW w:w="378" w:type="dxa"/>
            <w:vMerge/>
            <w:tcBorders>
              <w:top w:val="nil"/>
              <w:left w:val="nil"/>
              <w:bottom w:val="single" w:sz="18" w:space="0" w:color="auto"/>
              <w:right w:val="single" w:sz="18" w:space="0" w:color="auto"/>
            </w:tcBorders>
          </w:tcPr>
          <w:p w14:paraId="5C7B456F" w14:textId="77777777" w:rsidR="00434789" w:rsidRPr="00405E20" w:rsidRDefault="00434789"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tcPr>
          <w:p w14:paraId="002396E8" w14:textId="77777777" w:rsidR="00434789" w:rsidRPr="00073304" w:rsidRDefault="00434789" w:rsidP="00643F06">
            <w:pPr>
              <w:pStyle w:val="Header"/>
              <w:rPr>
                <w:rFonts w:ascii="Times New Roman" w:hAnsi="Times New Roman"/>
                <w:sz w:val="24"/>
                <w:szCs w:val="24"/>
              </w:rP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Pr="007B4BA5">
              <w:rPr>
                <w:rFonts w:ascii="Times New Roman" w:hAnsi="Times New Roman"/>
              </w:rPr>
              <w:t>EI027-FPA-VD-GE-HSE-005</w:t>
            </w:r>
          </w:p>
        </w:tc>
        <w:tc>
          <w:tcPr>
            <w:tcW w:w="990" w:type="dxa"/>
            <w:tcBorders>
              <w:top w:val="single" w:sz="18" w:space="0" w:color="auto"/>
              <w:left w:val="single" w:sz="18" w:space="0" w:color="auto"/>
              <w:bottom w:val="single" w:sz="18" w:space="0" w:color="auto"/>
              <w:right w:val="single" w:sz="18" w:space="0" w:color="auto"/>
            </w:tcBorders>
            <w:noWrap/>
            <w:vAlign w:val="center"/>
          </w:tcPr>
          <w:p w14:paraId="7061051D" w14:textId="77777777" w:rsidR="00434789" w:rsidRPr="00090A01" w:rsidRDefault="00434789" w:rsidP="00643F06">
            <w:pPr>
              <w:pStyle w:val="Header"/>
              <w:rPr>
                <w:rFonts w:ascii="Times New Roman" w:hAnsi="Times New Roman"/>
                <w:sz w:val="20"/>
                <w:szCs w:val="20"/>
              </w:rPr>
            </w:pPr>
            <w:r w:rsidRPr="00405E20">
              <w:rPr>
                <w:rFonts w:ascii="Times New Roman" w:hAnsi="Times New Roman"/>
                <w:sz w:val="20"/>
                <w:szCs w:val="20"/>
              </w:rPr>
              <w:t>Rev.</w:t>
            </w:r>
            <w:r>
              <w:rPr>
                <w:rFonts w:ascii="Times New Roman" w:hAnsi="Times New Roman"/>
                <w:sz w:val="20"/>
                <w:szCs w:val="20"/>
              </w:rPr>
              <w:t xml:space="preserve"> R0</w:t>
            </w:r>
          </w:p>
        </w:tc>
        <w:tc>
          <w:tcPr>
            <w:tcW w:w="1572" w:type="dxa"/>
            <w:tcBorders>
              <w:top w:val="single" w:sz="18" w:space="0" w:color="auto"/>
              <w:left w:val="single" w:sz="18" w:space="0" w:color="auto"/>
              <w:bottom w:val="single" w:sz="18" w:space="0" w:color="auto"/>
              <w:right w:val="single" w:sz="18" w:space="0" w:color="auto"/>
            </w:tcBorders>
            <w:vAlign w:val="center"/>
          </w:tcPr>
          <w:p w14:paraId="550E2AA3" w14:textId="2A275DE4" w:rsidR="00434789" w:rsidRPr="002B085F" w:rsidRDefault="00434789" w:rsidP="00643F06">
            <w:pPr>
              <w:pStyle w:val="Header"/>
              <w:jc w:val="center"/>
              <w:rPr>
                <w:rFonts w:ascii="Times New Roman" w:hAnsi="Times New Roman"/>
                <w:sz w:val="20"/>
                <w:szCs w:val="20"/>
              </w:rPr>
            </w:pPr>
            <w:r w:rsidRPr="002B085F">
              <w:rPr>
                <w:rFonts w:ascii="Times New Roman" w:hAnsi="Times New Roman"/>
                <w:sz w:val="20"/>
                <w:szCs w:val="20"/>
              </w:rPr>
              <w:t xml:space="preserve">Page </w:t>
            </w:r>
            <w:r w:rsidR="00710775">
              <w:rPr>
                <w:rFonts w:ascii="Times New Roman" w:hAnsi="Times New Roman"/>
                <w:sz w:val="20"/>
                <w:szCs w:val="20"/>
              </w:rPr>
              <w:t>31</w:t>
            </w:r>
            <w:r w:rsidRPr="002B085F">
              <w:rPr>
                <w:rFonts w:ascii="Times New Roman" w:hAnsi="Times New Roman"/>
                <w:sz w:val="20"/>
                <w:szCs w:val="20"/>
              </w:rPr>
              <w:t xml:space="preserve"> of   </w:t>
            </w:r>
            <w:r w:rsidR="00DE0FC4">
              <w:rPr>
                <w:noProof/>
              </w:rPr>
              <w:t>43</w:t>
            </w:r>
          </w:p>
        </w:tc>
      </w:tr>
    </w:tbl>
    <w:p w14:paraId="01E34D92" w14:textId="77777777" w:rsidR="00434789" w:rsidRPr="001508BD" w:rsidRDefault="00434789" w:rsidP="00434789">
      <w:pPr>
        <w:widowControl w:val="0"/>
        <w:autoSpaceDE w:val="0"/>
        <w:autoSpaceDN w:val="0"/>
        <w:spacing w:after="0" w:line="240" w:lineRule="auto"/>
        <w:jc w:val="both"/>
        <w:rPr>
          <w:rFonts w:ascii="IRANSans" w:eastAsia="Times New Roman" w:hAnsi="IRANSans" w:cs="IRANSans"/>
        </w:rPr>
      </w:pPr>
    </w:p>
    <w:p w14:paraId="0FEA2049" w14:textId="77777777" w:rsidR="001508BD" w:rsidRPr="001508BD" w:rsidRDefault="001508BD" w:rsidP="001508BD">
      <w:pPr>
        <w:widowControl w:val="0"/>
        <w:autoSpaceDE w:val="0"/>
        <w:autoSpaceDN w:val="0"/>
        <w:spacing w:after="0" w:line="240" w:lineRule="auto"/>
        <w:ind w:left="180"/>
        <w:jc w:val="both"/>
        <w:rPr>
          <w:rFonts w:ascii="IRANSans" w:eastAsia="Times New Roman" w:hAnsi="IRANSans" w:cs="IRANSans"/>
        </w:rPr>
      </w:pPr>
      <w:r w:rsidRPr="001508BD">
        <w:rPr>
          <w:rFonts w:ascii="IRANSans" w:eastAsia="Times New Roman" w:hAnsi="IRANSans" w:cs="IRANSans"/>
        </w:rPr>
        <w:t>As soon as the news is received or announced by the siren or loudspeakers, all the personnel of the relevant unit with the cooperation of the person in charge of that unit or workshop leave the place of the accident through the exits and to protect themselves and prevent interference in the fire fighting, rescue and rescue operations. And... census takers gather at the muster point.</w:t>
      </w:r>
    </w:p>
    <w:p w14:paraId="23E5468B" w14:textId="77777777" w:rsidR="001508BD" w:rsidRPr="001508BD" w:rsidRDefault="001508BD" w:rsidP="001508BD">
      <w:pPr>
        <w:widowControl w:val="0"/>
        <w:autoSpaceDE w:val="0"/>
        <w:autoSpaceDN w:val="0"/>
        <w:spacing w:after="0" w:line="240" w:lineRule="auto"/>
        <w:ind w:left="180"/>
        <w:jc w:val="both"/>
        <w:rPr>
          <w:rFonts w:ascii="IRANSans" w:eastAsia="Times New Roman" w:hAnsi="IRANSans" w:cs="IRANSans"/>
          <w:b/>
          <w:bCs/>
        </w:rPr>
      </w:pPr>
      <w:r w:rsidRPr="001508BD">
        <w:rPr>
          <w:rFonts w:ascii="IRANSans" w:eastAsia="Times New Roman" w:hAnsi="IRANSans" w:cs="IRANSans"/>
          <w:b/>
          <w:bCs/>
        </w:rPr>
        <w:t>Safe gathering place:</w:t>
      </w:r>
    </w:p>
    <w:p w14:paraId="2DD01AEA" w14:textId="77777777" w:rsidR="001508BD" w:rsidRPr="001508BD" w:rsidRDefault="001508BD" w:rsidP="001508BD">
      <w:pPr>
        <w:widowControl w:val="0"/>
        <w:autoSpaceDE w:val="0"/>
        <w:autoSpaceDN w:val="0"/>
        <w:spacing w:after="0" w:line="240" w:lineRule="auto"/>
        <w:ind w:left="180"/>
        <w:jc w:val="both"/>
        <w:rPr>
          <w:rFonts w:ascii="IRANSans" w:eastAsia="Times New Roman" w:hAnsi="IRANSans" w:cs="IRANSans"/>
        </w:rPr>
      </w:pPr>
      <w:r w:rsidRPr="001508BD">
        <w:rPr>
          <w:rFonts w:ascii="IRANSans" w:eastAsia="Times New Roman" w:hAnsi="IRANSans" w:cs="IRANSans"/>
        </w:rPr>
        <w:t>A predetermined place where all employees gather in the event of a fire, release of hazardous materials, or any other event that requires the evacuation of buildings. In this place, all personnel are guided for the next steps.</w:t>
      </w:r>
    </w:p>
    <w:p w14:paraId="23A54360" w14:textId="77777777" w:rsidR="001508BD" w:rsidRPr="001508BD" w:rsidRDefault="001508BD" w:rsidP="001508BD">
      <w:pPr>
        <w:widowControl w:val="0"/>
        <w:autoSpaceDE w:val="0"/>
        <w:autoSpaceDN w:val="0"/>
        <w:spacing w:after="0" w:line="240" w:lineRule="auto"/>
        <w:ind w:left="180"/>
        <w:jc w:val="both"/>
        <w:rPr>
          <w:rFonts w:ascii="IRANSans" w:eastAsia="Times New Roman" w:hAnsi="IRANSans" w:cs="IRANSans"/>
          <w:b/>
          <w:bCs/>
        </w:rPr>
      </w:pPr>
      <w:r w:rsidRPr="001508BD">
        <w:rPr>
          <w:rFonts w:ascii="IRANSans" w:eastAsia="Times New Roman" w:hAnsi="IRANSans" w:cs="IRANSans"/>
          <w:b/>
          <w:bCs/>
        </w:rPr>
        <w:t>Responsibilities:</w:t>
      </w:r>
    </w:p>
    <w:p w14:paraId="16166E7A" w14:textId="77777777" w:rsidR="001508BD" w:rsidRPr="001508BD" w:rsidRDefault="001508BD" w:rsidP="001508BD">
      <w:pPr>
        <w:widowControl w:val="0"/>
        <w:autoSpaceDE w:val="0"/>
        <w:autoSpaceDN w:val="0"/>
        <w:spacing w:after="0" w:line="240" w:lineRule="auto"/>
        <w:ind w:left="180"/>
        <w:jc w:val="both"/>
        <w:rPr>
          <w:rFonts w:ascii="IRANSans" w:eastAsia="Times New Roman" w:hAnsi="IRANSans" w:cs="IRANSans"/>
        </w:rPr>
      </w:pPr>
      <w:r w:rsidRPr="001508BD">
        <w:rPr>
          <w:rFonts w:ascii="IRANSans" w:eastAsia="Times New Roman" w:hAnsi="IRANSans" w:cs="IRANSans"/>
        </w:rPr>
        <w:t>Normally, the responsibilities of a crisis committee are as follows, which of course can be expanded or reduced according to the conditions and levels of the incident.</w:t>
      </w:r>
    </w:p>
    <w:p w14:paraId="7599056D" w14:textId="3B469C06" w:rsidR="001508BD" w:rsidRPr="001508BD" w:rsidRDefault="001508BD" w:rsidP="001508BD">
      <w:pPr>
        <w:widowControl w:val="0"/>
        <w:autoSpaceDE w:val="0"/>
        <w:autoSpaceDN w:val="0"/>
        <w:spacing w:after="0" w:line="240" w:lineRule="auto"/>
        <w:ind w:left="180"/>
        <w:jc w:val="both"/>
        <w:rPr>
          <w:rFonts w:ascii="IRANSans" w:eastAsia="Times New Roman" w:hAnsi="IRANSans" w:cs="IRANSans"/>
          <w:b/>
          <w:bCs/>
        </w:rPr>
      </w:pPr>
      <w:r w:rsidRPr="001508BD">
        <w:rPr>
          <w:rFonts w:ascii="IRANSans" w:eastAsia="Times New Roman" w:hAnsi="IRANSans" w:cs="IRANSans"/>
          <w:b/>
          <w:bCs/>
        </w:rPr>
        <w:t xml:space="preserve">Crisis Committee: </w:t>
      </w:r>
      <w:r w:rsidRPr="001508BD">
        <w:rPr>
          <w:rFonts w:ascii="IRANSans" w:eastAsia="Times New Roman" w:hAnsi="IRANSans" w:cs="IRANSans"/>
        </w:rPr>
        <w:t>A committee that organizes and integrates rapid response teams based on the response plan in emergencies to deal with crises and emergencies. The most important task of this committee is to minimize the loss of life and property in emergencies. This committee consists of the person in charge of occupational health and safety, the supervisor of all salons, and a team of 5 workers from each salon who have completed training courses in firefighting, rescue, and emergency preparedness.</w:t>
      </w:r>
    </w:p>
    <w:p w14:paraId="0A720EE7" w14:textId="77777777" w:rsidR="001508BD" w:rsidRPr="001508BD" w:rsidRDefault="001508BD" w:rsidP="001508BD">
      <w:pPr>
        <w:widowControl w:val="0"/>
        <w:autoSpaceDE w:val="0"/>
        <w:autoSpaceDN w:val="0"/>
        <w:spacing w:after="0" w:line="240" w:lineRule="auto"/>
        <w:ind w:left="180"/>
        <w:jc w:val="both"/>
        <w:rPr>
          <w:rFonts w:ascii="IRANSans" w:eastAsia="Times New Roman" w:hAnsi="IRANSans" w:cs="IRANSans" w:hint="cs"/>
          <w:b/>
          <w:bCs/>
          <w:rtl/>
          <w:lang w:bidi="fa-IR"/>
        </w:rPr>
      </w:pPr>
      <w:r w:rsidRPr="001508BD">
        <w:rPr>
          <w:rFonts w:ascii="IRANSans" w:eastAsia="Times New Roman" w:hAnsi="IRANSans" w:cs="IRANSans"/>
          <w:b/>
          <w:bCs/>
        </w:rPr>
        <w:t>Preparation of report:</w:t>
      </w:r>
    </w:p>
    <w:p w14:paraId="54B26166" w14:textId="77777777" w:rsidR="001508BD" w:rsidRPr="001508BD" w:rsidRDefault="001508BD" w:rsidP="001508BD">
      <w:pPr>
        <w:widowControl w:val="0"/>
        <w:autoSpaceDE w:val="0"/>
        <w:autoSpaceDN w:val="0"/>
        <w:spacing w:after="0" w:line="240" w:lineRule="auto"/>
        <w:ind w:left="180"/>
        <w:jc w:val="both"/>
        <w:rPr>
          <w:rFonts w:ascii="IRANSans" w:eastAsia="Times New Roman" w:hAnsi="IRANSans" w:cs="IRANSans"/>
        </w:rPr>
      </w:pPr>
      <w:r w:rsidRPr="001508BD">
        <w:rPr>
          <w:rFonts w:ascii="IRANSans" w:eastAsia="Times New Roman" w:hAnsi="IRANSans" w:cs="IRANSans"/>
        </w:rPr>
        <w:t>After the accidents, the HSE unit convenes a meeting with the cooperation of the officials of the units and the unit affected by the accident, and while reviewing and preparing the report, the proposals presented are reviewed and analyzed, and the approvals of this meeting are followed up by the HSE supervisor. The output of the meetings can be corrective and preventive measures needed, such as predicting the necessary training, and required equipment, modifying instructions, and conducting more periodical exercises.</w:t>
      </w:r>
    </w:p>
    <w:p w14:paraId="5A4F69B5" w14:textId="59E51512" w:rsidR="001508BD" w:rsidRPr="001508BD" w:rsidRDefault="00C96153" w:rsidP="001508BD">
      <w:pPr>
        <w:widowControl w:val="0"/>
        <w:autoSpaceDE w:val="0"/>
        <w:autoSpaceDN w:val="0"/>
        <w:spacing w:after="0" w:line="240" w:lineRule="auto"/>
        <w:ind w:left="180"/>
        <w:jc w:val="both"/>
        <w:rPr>
          <w:rFonts w:ascii="IRANSans" w:eastAsia="Times New Roman" w:hAnsi="IRANSans" w:cs="IRANSans"/>
          <w:b/>
          <w:bCs/>
        </w:rPr>
      </w:pPr>
      <w:r>
        <w:rPr>
          <w:rFonts w:ascii="IRANSans" w:eastAsia="Times New Roman" w:hAnsi="IRANSans" w:cs="IRANSans"/>
          <w:b/>
          <w:bCs/>
        </w:rPr>
        <w:t>Periodic</w:t>
      </w:r>
      <w:r w:rsidR="001508BD" w:rsidRPr="001508BD">
        <w:rPr>
          <w:rFonts w:ascii="IRANSans" w:eastAsia="Times New Roman" w:hAnsi="IRANSans" w:cs="IRANSans"/>
          <w:b/>
          <w:bCs/>
        </w:rPr>
        <w:t xml:space="preserve"> exercises (maneuvers):</w:t>
      </w:r>
    </w:p>
    <w:p w14:paraId="339734EC" w14:textId="77777777" w:rsidR="001508BD" w:rsidRPr="001508BD" w:rsidRDefault="001508BD" w:rsidP="001508BD">
      <w:pPr>
        <w:widowControl w:val="0"/>
        <w:autoSpaceDE w:val="0"/>
        <w:autoSpaceDN w:val="0"/>
        <w:spacing w:after="0" w:line="240" w:lineRule="auto"/>
        <w:ind w:left="180"/>
        <w:jc w:val="both"/>
        <w:rPr>
          <w:rFonts w:ascii="Times New Roman" w:eastAsia="Times New Roman" w:hAnsi="Times New Roman" w:cs="B Nazanin"/>
          <w:sz w:val="24"/>
          <w:szCs w:val="24"/>
        </w:rPr>
      </w:pPr>
      <w:r w:rsidRPr="001508BD">
        <w:rPr>
          <w:rFonts w:ascii="IRANSans" w:eastAsia="Times New Roman" w:hAnsi="IRANSans" w:cs="IRANSans"/>
        </w:rPr>
        <w:t>To prepare as much as possible for emergencies, periodical exercises are carried out every six months in coordination with the HSE unit. To carry out the maneuver of each of the level 2, 1, and 3 incidents, scenarios should be written in advance and all the activities and actions used should be scheduled and the responsibilities should be specified. After each exercise, the maneuver evaluation form is completed by the HSE supervisor. If there are weaknesses in the performance, suggestions for improvement should be given</w:t>
      </w:r>
      <w:r w:rsidRPr="001508BD">
        <w:rPr>
          <w:rFonts w:ascii="Times New Roman" w:eastAsia="Times New Roman" w:hAnsi="Times New Roman" w:cs="B Nazanin"/>
          <w:sz w:val="24"/>
          <w:szCs w:val="24"/>
        </w:rPr>
        <w:t>.</w:t>
      </w:r>
    </w:p>
    <w:p w14:paraId="4AD6185A" w14:textId="77777777" w:rsidR="001508BD" w:rsidRPr="001508BD" w:rsidRDefault="001508BD" w:rsidP="001508BD">
      <w:pPr>
        <w:widowControl w:val="0"/>
        <w:autoSpaceDE w:val="0"/>
        <w:autoSpaceDN w:val="0"/>
        <w:spacing w:after="0" w:line="240" w:lineRule="auto"/>
        <w:ind w:left="180"/>
        <w:jc w:val="both"/>
        <w:rPr>
          <w:rFonts w:ascii="IRANSans" w:eastAsia="Times New Roman" w:hAnsi="IRANSans" w:cs="IRANSans"/>
          <w:sz w:val="20"/>
          <w:szCs w:val="20"/>
          <w:rtl/>
          <w:lang w:bidi="fa-IR"/>
        </w:rPr>
      </w:pPr>
    </w:p>
    <w:p w14:paraId="12710DA3" w14:textId="77777777" w:rsidR="001508BD" w:rsidRPr="001508BD" w:rsidRDefault="001508BD" w:rsidP="001508BD">
      <w:pPr>
        <w:widowControl w:val="0"/>
        <w:autoSpaceDE w:val="0"/>
        <w:autoSpaceDN w:val="0"/>
        <w:spacing w:after="0" w:line="240" w:lineRule="auto"/>
        <w:rPr>
          <w:rFonts w:ascii="IRANSans" w:eastAsia="Calibri" w:hAnsi="IRANSans" w:cs="IRANSans"/>
          <w:b/>
          <w:bCs/>
          <w:lang w:bidi="fa-IR"/>
        </w:rPr>
      </w:pPr>
      <w:r w:rsidRPr="001508BD">
        <w:rPr>
          <w:rFonts w:ascii="IRANSans" w:eastAsia="Calibri" w:hAnsi="IRANSans" w:cs="IRANSans"/>
          <w:b/>
          <w:bCs/>
          <w:lang w:bidi="fa-IR"/>
        </w:rPr>
        <w:t>Cleaning the environment</w:t>
      </w:r>
      <w:r w:rsidRPr="001508BD">
        <w:rPr>
          <w:rFonts w:ascii="IRANSans" w:eastAsia="Calibri" w:hAnsi="IRANSans" w:cs="IRANSans"/>
          <w:b/>
          <w:bCs/>
          <w:rtl/>
          <w:lang w:bidi="fa-IR"/>
        </w:rPr>
        <w:t>:</w:t>
      </w:r>
    </w:p>
    <w:p w14:paraId="1624F0FF" w14:textId="77777777" w:rsidR="001508BD" w:rsidRDefault="001508BD" w:rsidP="001508BD">
      <w:pPr>
        <w:widowControl w:val="0"/>
        <w:autoSpaceDE w:val="0"/>
        <w:autoSpaceDN w:val="0"/>
        <w:spacing w:after="0" w:line="240" w:lineRule="auto"/>
        <w:rPr>
          <w:rFonts w:ascii="IRANSans" w:eastAsia="Calibri" w:hAnsi="IRANSans" w:cs="IRANSans"/>
          <w:rtl/>
          <w:lang w:bidi="fa-IR"/>
        </w:rPr>
      </w:pPr>
      <w:r w:rsidRPr="001508BD">
        <w:rPr>
          <w:rFonts w:ascii="IRANSans" w:eastAsia="Calibri" w:hAnsi="IRANSans" w:cs="IRANSans"/>
          <w:lang w:bidi="fa-IR"/>
        </w:rPr>
        <w:t>After controlling the incident, the relevant environment must be completely cleaned. How to act in each of the emergencies is described in the relevant instructions</w:t>
      </w:r>
      <w:r w:rsidRPr="001508BD">
        <w:rPr>
          <w:rFonts w:ascii="IRANSans" w:eastAsia="Calibri" w:hAnsi="IRANSans" w:cs="IRANSans"/>
          <w:rtl/>
          <w:lang w:bidi="fa-IR"/>
        </w:rPr>
        <w:t>.</w:t>
      </w:r>
    </w:p>
    <w:p w14:paraId="41737EE0" w14:textId="77777777" w:rsidR="00434789" w:rsidRDefault="00434789" w:rsidP="001508BD">
      <w:pPr>
        <w:widowControl w:val="0"/>
        <w:autoSpaceDE w:val="0"/>
        <w:autoSpaceDN w:val="0"/>
        <w:spacing w:after="0" w:line="240" w:lineRule="auto"/>
        <w:rPr>
          <w:rFonts w:ascii="IRANSans" w:eastAsia="Calibri" w:hAnsi="IRANSans" w:cs="IRANSans"/>
          <w:rtl/>
          <w:lang w:bidi="fa-IR"/>
        </w:rPr>
      </w:pPr>
    </w:p>
    <w:p w14:paraId="06F56EC3" w14:textId="77777777" w:rsidR="00434789" w:rsidRDefault="00434789" w:rsidP="001508BD">
      <w:pPr>
        <w:widowControl w:val="0"/>
        <w:autoSpaceDE w:val="0"/>
        <w:autoSpaceDN w:val="0"/>
        <w:spacing w:after="0" w:line="240" w:lineRule="auto"/>
        <w:rPr>
          <w:rFonts w:ascii="IRANSans" w:eastAsia="Calibri" w:hAnsi="IRANSans" w:cs="IRANSans"/>
          <w:rtl/>
          <w:lang w:bidi="fa-IR"/>
        </w:rPr>
      </w:pPr>
    </w:p>
    <w:tbl>
      <w:tblPr>
        <w:tblStyle w:val="TableGrid"/>
        <w:tblpPr w:leftFromText="180" w:rightFromText="180" w:vertAnchor="text" w:horzAnchor="margin" w:tblpXSpec="center" w:tblpY="61"/>
        <w:tblW w:w="10467" w:type="dxa"/>
        <w:tblLook w:val="04A0" w:firstRow="1" w:lastRow="0" w:firstColumn="1" w:lastColumn="0" w:noHBand="0" w:noVBand="1"/>
      </w:tblPr>
      <w:tblGrid>
        <w:gridCol w:w="2145"/>
        <w:gridCol w:w="378"/>
        <w:gridCol w:w="5382"/>
        <w:gridCol w:w="990"/>
        <w:gridCol w:w="1572"/>
      </w:tblGrid>
      <w:tr w:rsidR="00434789" w:rsidRPr="00405E20" w14:paraId="6AB2F62F" w14:textId="77777777" w:rsidTr="00E81F28">
        <w:trPr>
          <w:trHeight w:val="1367"/>
        </w:trPr>
        <w:tc>
          <w:tcPr>
            <w:tcW w:w="2145" w:type="dxa"/>
            <w:vMerge w:val="restart"/>
            <w:tcBorders>
              <w:top w:val="single" w:sz="18" w:space="0" w:color="auto"/>
              <w:left w:val="single" w:sz="18" w:space="0" w:color="auto"/>
              <w:bottom w:val="single" w:sz="4" w:space="0" w:color="auto"/>
              <w:right w:val="nil"/>
            </w:tcBorders>
            <w:noWrap/>
            <w:hideMark/>
          </w:tcPr>
          <w:p w14:paraId="6F6C21B9" w14:textId="77777777" w:rsidR="00434789" w:rsidRPr="00405E20" w:rsidRDefault="00434789" w:rsidP="00643F06">
            <w:pPr>
              <w:pStyle w:val="Header"/>
              <w:ind w:right="415"/>
              <w:rPr>
                <w:rFonts w:ascii="Times New Roman" w:hAnsi="Times New Roman"/>
                <w:sz w:val="16"/>
                <w:szCs w:val="16"/>
              </w:rPr>
            </w:pPr>
            <w:r w:rsidRPr="00E824D6">
              <w:rPr>
                <w:rFonts w:ascii="Times New Roman" w:hAnsi="Times New Roman"/>
                <w:noProof/>
                <w:sz w:val="16"/>
                <w:szCs w:val="16"/>
              </w:rPr>
              <w:drawing>
                <wp:anchor distT="0" distB="0" distL="114300" distR="114300" simplePos="0" relativeHeight="251834368" behindDoc="1" locked="0" layoutInCell="1" allowOverlap="1" wp14:anchorId="1887F744" wp14:editId="3325B7D5">
                  <wp:simplePos x="0" y="0"/>
                  <wp:positionH relativeFrom="column">
                    <wp:posOffset>288290</wp:posOffset>
                  </wp:positionH>
                  <wp:positionV relativeFrom="paragraph">
                    <wp:posOffset>831850</wp:posOffset>
                  </wp:positionV>
                  <wp:extent cx="584327" cy="492369"/>
                  <wp:effectExtent l="0" t="0" r="6350" b="3175"/>
                  <wp:wrapNone/>
                  <wp:docPr id="642918514" name="Picture 642918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836416" behindDoc="1" locked="0" layoutInCell="1" allowOverlap="1" wp14:anchorId="490A2ED6" wp14:editId="26B39405">
                  <wp:simplePos x="0" y="0"/>
                  <wp:positionH relativeFrom="column">
                    <wp:posOffset>283845</wp:posOffset>
                  </wp:positionH>
                  <wp:positionV relativeFrom="paragraph">
                    <wp:posOffset>94615</wp:posOffset>
                  </wp:positionV>
                  <wp:extent cx="562708" cy="648337"/>
                  <wp:effectExtent l="0" t="0" r="8890" b="0"/>
                  <wp:wrapNone/>
                  <wp:docPr id="511976140"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378" w:type="dxa"/>
            <w:vMerge w:val="restart"/>
            <w:tcBorders>
              <w:top w:val="single" w:sz="18" w:space="0" w:color="auto"/>
              <w:left w:val="nil"/>
              <w:bottom w:val="single" w:sz="4" w:space="0" w:color="auto"/>
              <w:right w:val="single" w:sz="18" w:space="0" w:color="auto"/>
            </w:tcBorders>
            <w:noWrap/>
          </w:tcPr>
          <w:p w14:paraId="2256ABEC" w14:textId="77777777" w:rsidR="00434789" w:rsidRPr="00405E20" w:rsidRDefault="00434789"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hideMark/>
          </w:tcPr>
          <w:p w14:paraId="720E3DFF" w14:textId="77777777" w:rsidR="00434789" w:rsidRPr="00FA7FFA" w:rsidRDefault="00434789" w:rsidP="00643F06">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 xml:space="preserve">Toase-ehe Park Sanati Gohar Ofogh </w:t>
            </w:r>
          </w:p>
          <w:p w14:paraId="276D417F" w14:textId="77777777" w:rsidR="00434789" w:rsidRPr="00FA7FFA" w:rsidRDefault="00434789" w:rsidP="00643F06">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2576614E" w14:textId="19DE04F2" w:rsidR="00434789" w:rsidRPr="00C60FE2" w:rsidRDefault="00434789" w:rsidP="00643F06">
            <w:pPr>
              <w:pStyle w:val="Header"/>
              <w:spacing w:line="276" w:lineRule="auto"/>
              <w:jc w:val="center"/>
              <w:rPr>
                <w:rFonts w:ascii="Times New Roman" w:hAnsi="Times New Roman"/>
                <w:b/>
                <w:bCs/>
                <w:sz w:val="18"/>
                <w:szCs w:val="18"/>
              </w:rPr>
            </w:pPr>
            <w:r w:rsidRPr="00090A01">
              <w:rPr>
                <w:rFonts w:ascii="Times New Roman" w:hAnsi="Times New Roman"/>
                <w:b/>
                <w:bCs/>
                <w:sz w:val="20"/>
                <w:szCs w:val="20"/>
              </w:rPr>
              <w:t>CONCEPTUAL, BASIC and DETAIL DESIGN ENGINEERING OF STYRENE PARK OFFSITE</w:t>
            </w:r>
          </w:p>
        </w:tc>
        <w:tc>
          <w:tcPr>
            <w:tcW w:w="2562" w:type="dxa"/>
            <w:gridSpan w:val="2"/>
            <w:vMerge w:val="restart"/>
            <w:tcBorders>
              <w:top w:val="single" w:sz="18" w:space="0" w:color="auto"/>
              <w:left w:val="single" w:sz="18" w:space="0" w:color="auto"/>
              <w:bottom w:val="single" w:sz="4" w:space="0" w:color="auto"/>
              <w:right w:val="single" w:sz="18" w:space="0" w:color="auto"/>
            </w:tcBorders>
            <w:noWrap/>
            <w:vAlign w:val="center"/>
            <w:hideMark/>
          </w:tcPr>
          <w:p w14:paraId="497FC1B4" w14:textId="77777777" w:rsidR="00434789" w:rsidRPr="00C60FE2" w:rsidRDefault="00434789" w:rsidP="00643F06">
            <w:pPr>
              <w:pStyle w:val="Header"/>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837440" behindDoc="1" locked="0" layoutInCell="1" allowOverlap="1" wp14:anchorId="52425A35" wp14:editId="568B8DA7">
                  <wp:simplePos x="0" y="0"/>
                  <wp:positionH relativeFrom="column">
                    <wp:posOffset>-517525</wp:posOffset>
                  </wp:positionH>
                  <wp:positionV relativeFrom="paragraph">
                    <wp:posOffset>-2540</wp:posOffset>
                  </wp:positionV>
                  <wp:extent cx="551815" cy="373380"/>
                  <wp:effectExtent l="0" t="0" r="0" b="7620"/>
                  <wp:wrapTight wrapText="bothSides">
                    <wp:wrapPolygon edited="0">
                      <wp:start x="7457" y="0"/>
                      <wp:lineTo x="2237" y="13224"/>
                      <wp:lineTo x="2237" y="20939"/>
                      <wp:lineTo x="18642" y="20939"/>
                      <wp:lineTo x="19388" y="15429"/>
                      <wp:lineTo x="15659" y="5510"/>
                      <wp:lineTo x="11185" y="0"/>
                      <wp:lineTo x="7457" y="0"/>
                    </wp:wrapPolygon>
                  </wp:wrapTight>
                  <wp:docPr id="288399450" name="Picture 288399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815" cy="373380"/>
                          </a:xfrm>
                          <a:prstGeom prst="rect">
                            <a:avLst/>
                          </a:prstGeom>
                        </pic:spPr>
                      </pic:pic>
                    </a:graphicData>
                  </a:graphic>
                  <wp14:sizeRelH relativeFrom="margin">
                    <wp14:pctWidth>0</wp14:pctWidth>
                  </wp14:sizeRelH>
                  <wp14:sizeRelV relativeFrom="margin">
                    <wp14:pctHeight>0</wp14:pctHeight>
                  </wp14:sizeRelV>
                </wp:anchor>
              </w:drawing>
            </w:r>
          </w:p>
          <w:p w14:paraId="45370476" w14:textId="3E7D956C" w:rsidR="00434789" w:rsidRPr="00C60FE2" w:rsidRDefault="00590960" w:rsidP="00643F06">
            <w:pPr>
              <w:tabs>
                <w:tab w:val="left" w:pos="1490"/>
              </w:tabs>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963392" behindDoc="0" locked="0" layoutInCell="1" allowOverlap="1" wp14:anchorId="72DA152A" wp14:editId="336AF0A8">
                  <wp:simplePos x="0" y="0"/>
                  <wp:positionH relativeFrom="column">
                    <wp:posOffset>535305</wp:posOffset>
                  </wp:positionH>
                  <wp:positionV relativeFrom="paragraph">
                    <wp:posOffset>81915</wp:posOffset>
                  </wp:positionV>
                  <wp:extent cx="961390" cy="488315"/>
                  <wp:effectExtent l="0" t="0" r="0" b="6985"/>
                  <wp:wrapNone/>
                  <wp:docPr id="14853134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35214" name="Picture 362335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1390" cy="488315"/>
                          </a:xfrm>
                          <a:prstGeom prst="rect">
                            <a:avLst/>
                          </a:prstGeom>
                        </pic:spPr>
                      </pic:pic>
                    </a:graphicData>
                  </a:graphic>
                  <wp14:sizeRelH relativeFrom="margin">
                    <wp14:pctWidth>0</wp14:pctWidth>
                  </wp14:sizeRelH>
                  <wp14:sizeRelV relativeFrom="margin">
                    <wp14:pctHeight>0</wp14:pctHeight>
                  </wp14:sizeRelV>
                </wp:anchor>
              </w:drawing>
            </w:r>
            <w:r w:rsidR="00434789" w:rsidRPr="00E824D6">
              <w:rPr>
                <w:rFonts w:ascii="Times New Roman" w:hAnsi="Times New Roman"/>
                <w:noProof/>
                <w:sz w:val="16"/>
                <w:szCs w:val="16"/>
              </w:rPr>
              <w:drawing>
                <wp:anchor distT="0" distB="0" distL="114300" distR="114300" simplePos="0" relativeHeight="251835392" behindDoc="1" locked="0" layoutInCell="1" allowOverlap="1" wp14:anchorId="42C616CF" wp14:editId="4465E68E">
                  <wp:simplePos x="0" y="0"/>
                  <wp:positionH relativeFrom="column">
                    <wp:posOffset>-474345</wp:posOffset>
                  </wp:positionH>
                  <wp:positionV relativeFrom="paragraph">
                    <wp:posOffset>304800</wp:posOffset>
                  </wp:positionV>
                  <wp:extent cx="502920" cy="502920"/>
                  <wp:effectExtent l="0" t="0" r="0" b="0"/>
                  <wp:wrapTight wrapText="bothSides">
                    <wp:wrapPolygon edited="0">
                      <wp:start x="0" y="0"/>
                      <wp:lineTo x="0" y="20455"/>
                      <wp:lineTo x="20455" y="20455"/>
                      <wp:lineTo x="20455" y="0"/>
                      <wp:lineTo x="0" y="0"/>
                    </wp:wrapPolygon>
                  </wp:wrapTight>
                  <wp:docPr id="848001395"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tc>
      </w:tr>
      <w:tr w:rsidR="00434789" w:rsidRPr="00405E20" w14:paraId="1076EB7F" w14:textId="77777777" w:rsidTr="00E81F28">
        <w:trPr>
          <w:trHeight w:val="257"/>
        </w:trPr>
        <w:tc>
          <w:tcPr>
            <w:tcW w:w="2145" w:type="dxa"/>
            <w:vMerge/>
            <w:tcBorders>
              <w:left w:val="single" w:sz="18" w:space="0" w:color="auto"/>
              <w:right w:val="nil"/>
            </w:tcBorders>
            <w:noWrap/>
          </w:tcPr>
          <w:p w14:paraId="6E9B68AD" w14:textId="77777777" w:rsidR="00434789" w:rsidRPr="00405E20" w:rsidRDefault="00434789" w:rsidP="00643F06">
            <w:pPr>
              <w:pStyle w:val="Header"/>
              <w:rPr>
                <w:rFonts w:ascii="Times New Roman" w:hAnsi="Times New Roman"/>
                <w:sz w:val="16"/>
                <w:szCs w:val="16"/>
              </w:rPr>
            </w:pPr>
          </w:p>
        </w:tc>
        <w:tc>
          <w:tcPr>
            <w:tcW w:w="378" w:type="dxa"/>
            <w:vMerge/>
            <w:tcBorders>
              <w:left w:val="nil"/>
              <w:bottom w:val="nil"/>
              <w:right w:val="single" w:sz="18" w:space="0" w:color="auto"/>
            </w:tcBorders>
            <w:noWrap/>
          </w:tcPr>
          <w:p w14:paraId="5B0B9B80" w14:textId="77777777" w:rsidR="00434789" w:rsidRPr="00405E20" w:rsidRDefault="00434789" w:rsidP="00643F06">
            <w:pPr>
              <w:pStyle w:val="Header"/>
              <w:rPr>
                <w:rFonts w:ascii="Times New Roman" w:hAnsi="Times New Roman"/>
                <w:sz w:val="16"/>
                <w:szCs w:val="16"/>
              </w:rPr>
            </w:pPr>
          </w:p>
        </w:tc>
        <w:tc>
          <w:tcPr>
            <w:tcW w:w="5382" w:type="dxa"/>
            <w:vMerge w:val="restart"/>
            <w:tcBorders>
              <w:top w:val="single" w:sz="18" w:space="0" w:color="auto"/>
              <w:left w:val="single" w:sz="18" w:space="0" w:color="auto"/>
              <w:bottom w:val="single" w:sz="4" w:space="0" w:color="auto"/>
              <w:right w:val="single" w:sz="18" w:space="0" w:color="auto"/>
            </w:tcBorders>
            <w:noWrap/>
            <w:vAlign w:val="center"/>
          </w:tcPr>
          <w:p w14:paraId="675951A4" w14:textId="77777777" w:rsidR="00434789" w:rsidRPr="00BE08B3" w:rsidRDefault="00434789" w:rsidP="00643F06">
            <w:pPr>
              <w:rPr>
                <w:rFonts w:ascii="Times New Roman" w:hAnsi="Times New Roman"/>
                <w:sz w:val="20"/>
                <w:szCs w:val="20"/>
              </w:rPr>
            </w:pPr>
            <w:r w:rsidRPr="00BE08B3">
              <w:rPr>
                <w:rFonts w:ascii="Times New Roman" w:hAnsi="Times New Roman"/>
                <w:sz w:val="20"/>
                <w:szCs w:val="20"/>
              </w:rPr>
              <w:t xml:space="preserve">Document Title: </w:t>
            </w:r>
            <w:r>
              <w:rPr>
                <w:rFonts w:ascii="Times New Roman" w:hAnsi="Times New Roman"/>
                <w:sz w:val="20"/>
                <w:szCs w:val="20"/>
              </w:rPr>
              <w:t>HSE PLAN</w:t>
            </w:r>
          </w:p>
        </w:tc>
        <w:tc>
          <w:tcPr>
            <w:tcW w:w="2562" w:type="dxa"/>
            <w:gridSpan w:val="2"/>
            <w:vMerge/>
            <w:tcBorders>
              <w:left w:val="single" w:sz="18" w:space="0" w:color="auto"/>
              <w:bottom w:val="nil"/>
              <w:right w:val="single" w:sz="18" w:space="0" w:color="auto"/>
            </w:tcBorders>
            <w:noWrap/>
            <w:vAlign w:val="center"/>
          </w:tcPr>
          <w:p w14:paraId="689E001B" w14:textId="77777777" w:rsidR="00434789" w:rsidRPr="00405E20" w:rsidRDefault="00434789" w:rsidP="00643F06">
            <w:pPr>
              <w:pStyle w:val="Header"/>
              <w:rPr>
                <w:rFonts w:ascii="Times New Roman" w:hAnsi="Times New Roman"/>
                <w:sz w:val="16"/>
                <w:szCs w:val="16"/>
              </w:rPr>
            </w:pPr>
          </w:p>
        </w:tc>
      </w:tr>
      <w:tr w:rsidR="00434789" w:rsidRPr="00405E20" w14:paraId="3810DA63" w14:textId="77777777" w:rsidTr="00E81F28">
        <w:trPr>
          <w:trHeight w:val="62"/>
        </w:trPr>
        <w:tc>
          <w:tcPr>
            <w:tcW w:w="2145" w:type="dxa"/>
            <w:vMerge/>
            <w:tcBorders>
              <w:left w:val="single" w:sz="18" w:space="0" w:color="auto"/>
              <w:right w:val="nil"/>
            </w:tcBorders>
            <w:noWrap/>
            <w:hideMark/>
          </w:tcPr>
          <w:p w14:paraId="3D3518E4" w14:textId="77777777" w:rsidR="00434789" w:rsidRPr="00405E20" w:rsidRDefault="00434789" w:rsidP="00643F06">
            <w:pPr>
              <w:pStyle w:val="Header"/>
              <w:rPr>
                <w:rFonts w:ascii="Times New Roman" w:hAnsi="Times New Roman"/>
                <w:sz w:val="16"/>
                <w:szCs w:val="16"/>
              </w:rPr>
            </w:pPr>
          </w:p>
        </w:tc>
        <w:tc>
          <w:tcPr>
            <w:tcW w:w="378" w:type="dxa"/>
            <w:vMerge w:val="restart"/>
            <w:tcBorders>
              <w:top w:val="nil"/>
              <w:left w:val="nil"/>
              <w:right w:val="single" w:sz="18" w:space="0" w:color="auto"/>
            </w:tcBorders>
          </w:tcPr>
          <w:p w14:paraId="3908ADAF" w14:textId="77777777" w:rsidR="00434789" w:rsidRPr="00405E20" w:rsidRDefault="00434789" w:rsidP="00643F06">
            <w:pPr>
              <w:pStyle w:val="Header"/>
              <w:rPr>
                <w:rFonts w:ascii="Times New Roman" w:hAnsi="Times New Roman"/>
                <w:sz w:val="16"/>
                <w:szCs w:val="16"/>
              </w:rPr>
            </w:pPr>
          </w:p>
        </w:tc>
        <w:tc>
          <w:tcPr>
            <w:tcW w:w="5382" w:type="dxa"/>
            <w:vMerge/>
            <w:tcBorders>
              <w:left w:val="single" w:sz="18" w:space="0" w:color="auto"/>
              <w:bottom w:val="single" w:sz="18" w:space="0" w:color="auto"/>
              <w:right w:val="single" w:sz="18" w:space="0" w:color="auto"/>
            </w:tcBorders>
            <w:noWrap/>
            <w:vAlign w:val="center"/>
            <w:hideMark/>
          </w:tcPr>
          <w:p w14:paraId="1CFBD7A9" w14:textId="77777777" w:rsidR="00434789" w:rsidRPr="00405E20" w:rsidRDefault="00434789" w:rsidP="00643F06">
            <w:pPr>
              <w:pStyle w:val="Header"/>
              <w:rPr>
                <w:rFonts w:ascii="Times New Roman" w:hAnsi="Times New Roman"/>
                <w:sz w:val="16"/>
                <w:szCs w:val="16"/>
              </w:rPr>
            </w:pPr>
          </w:p>
        </w:tc>
        <w:tc>
          <w:tcPr>
            <w:tcW w:w="2562" w:type="dxa"/>
            <w:gridSpan w:val="2"/>
            <w:tcBorders>
              <w:top w:val="nil"/>
              <w:left w:val="single" w:sz="18" w:space="0" w:color="auto"/>
              <w:right w:val="single" w:sz="18" w:space="0" w:color="auto"/>
            </w:tcBorders>
            <w:noWrap/>
            <w:vAlign w:val="center"/>
            <w:hideMark/>
          </w:tcPr>
          <w:p w14:paraId="048D3402" w14:textId="77777777" w:rsidR="00434789" w:rsidRPr="00405E20" w:rsidRDefault="00434789" w:rsidP="00643F06">
            <w:pPr>
              <w:pStyle w:val="Header"/>
              <w:rPr>
                <w:rFonts w:ascii="Times New Roman" w:hAnsi="Times New Roman"/>
                <w:sz w:val="16"/>
                <w:szCs w:val="16"/>
              </w:rPr>
            </w:pPr>
          </w:p>
        </w:tc>
      </w:tr>
      <w:tr w:rsidR="00434789" w:rsidRPr="00405E20" w14:paraId="68E79D3C" w14:textId="77777777" w:rsidTr="00E81F28">
        <w:trPr>
          <w:trHeight w:val="513"/>
        </w:trPr>
        <w:tc>
          <w:tcPr>
            <w:tcW w:w="2145" w:type="dxa"/>
            <w:vMerge/>
            <w:tcBorders>
              <w:left w:val="single" w:sz="18" w:space="0" w:color="auto"/>
              <w:bottom w:val="single" w:sz="18" w:space="0" w:color="auto"/>
              <w:right w:val="nil"/>
            </w:tcBorders>
            <w:noWrap/>
          </w:tcPr>
          <w:p w14:paraId="7996E180" w14:textId="77777777" w:rsidR="00434789" w:rsidRPr="00405E20" w:rsidRDefault="00434789" w:rsidP="00643F06">
            <w:pPr>
              <w:pStyle w:val="Header"/>
              <w:rPr>
                <w:rFonts w:ascii="Times New Roman" w:hAnsi="Times New Roman"/>
                <w:sz w:val="16"/>
                <w:szCs w:val="16"/>
              </w:rPr>
            </w:pPr>
          </w:p>
        </w:tc>
        <w:tc>
          <w:tcPr>
            <w:tcW w:w="378" w:type="dxa"/>
            <w:vMerge/>
            <w:tcBorders>
              <w:top w:val="nil"/>
              <w:left w:val="nil"/>
              <w:bottom w:val="single" w:sz="18" w:space="0" w:color="auto"/>
              <w:right w:val="single" w:sz="18" w:space="0" w:color="auto"/>
            </w:tcBorders>
          </w:tcPr>
          <w:p w14:paraId="2C55EE07" w14:textId="77777777" w:rsidR="00434789" w:rsidRPr="00405E20" w:rsidRDefault="00434789"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tcPr>
          <w:p w14:paraId="77994633" w14:textId="77777777" w:rsidR="00434789" w:rsidRPr="00073304" w:rsidRDefault="00434789" w:rsidP="00643F06">
            <w:pPr>
              <w:pStyle w:val="Header"/>
              <w:rPr>
                <w:rFonts w:ascii="Times New Roman" w:hAnsi="Times New Roman"/>
                <w:sz w:val="24"/>
                <w:szCs w:val="24"/>
              </w:rP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Pr="007B4BA5">
              <w:rPr>
                <w:rFonts w:ascii="Times New Roman" w:hAnsi="Times New Roman"/>
              </w:rPr>
              <w:t>EI027-FPA-VD-GE-HSE-005</w:t>
            </w:r>
          </w:p>
        </w:tc>
        <w:tc>
          <w:tcPr>
            <w:tcW w:w="990" w:type="dxa"/>
            <w:tcBorders>
              <w:top w:val="single" w:sz="18" w:space="0" w:color="auto"/>
              <w:left w:val="single" w:sz="18" w:space="0" w:color="auto"/>
              <w:bottom w:val="single" w:sz="18" w:space="0" w:color="auto"/>
              <w:right w:val="single" w:sz="18" w:space="0" w:color="auto"/>
            </w:tcBorders>
            <w:noWrap/>
            <w:vAlign w:val="center"/>
          </w:tcPr>
          <w:p w14:paraId="4E27138E" w14:textId="77777777" w:rsidR="00434789" w:rsidRPr="00090A01" w:rsidRDefault="00434789" w:rsidP="00643F06">
            <w:pPr>
              <w:pStyle w:val="Header"/>
              <w:rPr>
                <w:rFonts w:ascii="Times New Roman" w:hAnsi="Times New Roman"/>
                <w:sz w:val="20"/>
                <w:szCs w:val="20"/>
              </w:rPr>
            </w:pPr>
            <w:r w:rsidRPr="00405E20">
              <w:rPr>
                <w:rFonts w:ascii="Times New Roman" w:hAnsi="Times New Roman"/>
                <w:sz w:val="20"/>
                <w:szCs w:val="20"/>
              </w:rPr>
              <w:t>Rev.</w:t>
            </w:r>
            <w:r>
              <w:rPr>
                <w:rFonts w:ascii="Times New Roman" w:hAnsi="Times New Roman"/>
                <w:sz w:val="20"/>
                <w:szCs w:val="20"/>
              </w:rPr>
              <w:t xml:space="preserve"> R0</w:t>
            </w:r>
          </w:p>
        </w:tc>
        <w:tc>
          <w:tcPr>
            <w:tcW w:w="1572" w:type="dxa"/>
            <w:tcBorders>
              <w:top w:val="single" w:sz="18" w:space="0" w:color="auto"/>
              <w:left w:val="single" w:sz="18" w:space="0" w:color="auto"/>
              <w:bottom w:val="single" w:sz="18" w:space="0" w:color="auto"/>
              <w:right w:val="single" w:sz="18" w:space="0" w:color="auto"/>
            </w:tcBorders>
            <w:vAlign w:val="center"/>
          </w:tcPr>
          <w:p w14:paraId="4C260055" w14:textId="3715793C" w:rsidR="00434789" w:rsidRPr="002B085F" w:rsidRDefault="00434789" w:rsidP="00643F06">
            <w:pPr>
              <w:pStyle w:val="Header"/>
              <w:jc w:val="center"/>
              <w:rPr>
                <w:rFonts w:ascii="Times New Roman" w:hAnsi="Times New Roman"/>
                <w:sz w:val="20"/>
                <w:szCs w:val="20"/>
              </w:rPr>
            </w:pPr>
            <w:r w:rsidRPr="002B085F">
              <w:rPr>
                <w:rFonts w:ascii="Times New Roman" w:hAnsi="Times New Roman"/>
                <w:sz w:val="20"/>
                <w:szCs w:val="20"/>
              </w:rPr>
              <w:t xml:space="preserve">Page </w:t>
            </w:r>
            <w:r w:rsidR="00710775">
              <w:rPr>
                <w:rFonts w:ascii="Times New Roman" w:hAnsi="Times New Roman"/>
                <w:sz w:val="20"/>
                <w:szCs w:val="20"/>
              </w:rPr>
              <w:t>32</w:t>
            </w:r>
            <w:r w:rsidRPr="002B085F">
              <w:rPr>
                <w:rFonts w:ascii="Times New Roman" w:hAnsi="Times New Roman"/>
                <w:sz w:val="20"/>
                <w:szCs w:val="20"/>
              </w:rPr>
              <w:t xml:space="preserve"> of   </w:t>
            </w:r>
            <w:r w:rsidR="00DE0FC4">
              <w:rPr>
                <w:noProof/>
              </w:rPr>
              <w:t>43</w:t>
            </w:r>
          </w:p>
        </w:tc>
      </w:tr>
    </w:tbl>
    <w:p w14:paraId="05AD9650" w14:textId="77777777" w:rsidR="00434789" w:rsidRPr="001508BD" w:rsidRDefault="00434789" w:rsidP="001508BD">
      <w:pPr>
        <w:widowControl w:val="0"/>
        <w:autoSpaceDE w:val="0"/>
        <w:autoSpaceDN w:val="0"/>
        <w:spacing w:after="0" w:line="240" w:lineRule="auto"/>
        <w:rPr>
          <w:rFonts w:ascii="IRANSans" w:eastAsia="Calibri" w:hAnsi="IRANSans" w:cs="IRANSans"/>
          <w:lang w:bidi="fa-IR"/>
        </w:rPr>
      </w:pPr>
    </w:p>
    <w:p w14:paraId="223E24C1" w14:textId="77777777" w:rsidR="001508BD" w:rsidRPr="001508BD" w:rsidRDefault="001508BD" w:rsidP="001508BD">
      <w:pPr>
        <w:widowControl w:val="0"/>
        <w:autoSpaceDE w:val="0"/>
        <w:autoSpaceDN w:val="0"/>
        <w:spacing w:after="0" w:line="240" w:lineRule="auto"/>
        <w:rPr>
          <w:rFonts w:ascii="IRANSans" w:eastAsia="Calibri" w:hAnsi="IRANSans" w:cs="IRANSans"/>
          <w:b/>
          <w:bCs/>
          <w:lang w:bidi="fa-IR"/>
        </w:rPr>
      </w:pPr>
      <w:r w:rsidRPr="001508BD">
        <w:rPr>
          <w:rFonts w:ascii="IRANSans" w:eastAsia="Calibri" w:hAnsi="IRANSans" w:cs="IRANSans"/>
          <w:b/>
          <w:bCs/>
          <w:lang w:bidi="fa-IR"/>
        </w:rPr>
        <w:t>Preparation of report</w:t>
      </w:r>
      <w:r w:rsidRPr="001508BD">
        <w:rPr>
          <w:rFonts w:ascii="IRANSans" w:eastAsia="Calibri" w:hAnsi="IRANSans" w:cs="IRANSans"/>
          <w:b/>
          <w:bCs/>
          <w:rtl/>
          <w:lang w:bidi="fa-IR"/>
        </w:rPr>
        <w:t>:</w:t>
      </w:r>
    </w:p>
    <w:p w14:paraId="4514C9D8" w14:textId="77777777" w:rsidR="001508BD" w:rsidRPr="001508BD" w:rsidRDefault="001508BD" w:rsidP="001508BD">
      <w:pPr>
        <w:widowControl w:val="0"/>
        <w:autoSpaceDE w:val="0"/>
        <w:autoSpaceDN w:val="0"/>
        <w:spacing w:after="0" w:line="240" w:lineRule="auto"/>
        <w:rPr>
          <w:rFonts w:ascii="IRANSans" w:eastAsia="Calibri" w:hAnsi="IRANSans" w:cs="IRANSans"/>
          <w:lang w:bidi="fa-IR"/>
        </w:rPr>
      </w:pPr>
      <w:r w:rsidRPr="001508BD">
        <w:rPr>
          <w:rFonts w:ascii="IRANSans" w:eastAsia="Calibri" w:hAnsi="IRANSans" w:cs="IRANSans"/>
          <w:lang w:bidi="fa-IR"/>
        </w:rPr>
        <w:t>The accident report is prepared by the HSE supervisor of the workshop and presented to the management representative and HSE representative of the employer</w:t>
      </w:r>
      <w:r w:rsidRPr="001508BD">
        <w:rPr>
          <w:rFonts w:ascii="IRANSans" w:eastAsia="Calibri" w:hAnsi="IRANSans" w:cs="IRANSans"/>
          <w:rtl/>
          <w:lang w:bidi="fa-IR"/>
        </w:rPr>
        <w:t>.</w:t>
      </w:r>
    </w:p>
    <w:p w14:paraId="4990331E" w14:textId="225B196B" w:rsidR="001508BD" w:rsidRPr="001508BD" w:rsidRDefault="001508BD" w:rsidP="001508BD">
      <w:pPr>
        <w:widowControl w:val="0"/>
        <w:autoSpaceDE w:val="0"/>
        <w:autoSpaceDN w:val="0"/>
        <w:spacing w:after="0" w:line="240" w:lineRule="auto"/>
        <w:rPr>
          <w:rFonts w:ascii="IRANSans" w:eastAsia="Calibri" w:hAnsi="IRANSans" w:cs="IRANSans"/>
          <w:lang w:bidi="fa-IR"/>
        </w:rPr>
      </w:pPr>
      <w:r w:rsidRPr="001508BD">
        <w:rPr>
          <w:rFonts w:ascii="IRANSans" w:eastAsia="Calibri" w:hAnsi="IRANSans" w:cs="IRANSans"/>
          <w:lang w:bidi="fa-IR"/>
        </w:rPr>
        <w:t xml:space="preserve">After the occurrence of accidents, the safety and protection committee </w:t>
      </w:r>
      <w:r w:rsidR="002A2645" w:rsidRPr="001508BD">
        <w:rPr>
          <w:rFonts w:ascii="IRANSans" w:eastAsia="Calibri" w:hAnsi="IRANSans" w:cs="IRANSans"/>
          <w:lang w:bidi="fa-IR"/>
        </w:rPr>
        <w:t>convene</w:t>
      </w:r>
      <w:r w:rsidRPr="001508BD">
        <w:rPr>
          <w:rFonts w:ascii="IRANSans" w:eastAsia="Calibri" w:hAnsi="IRANSans" w:cs="IRANSans"/>
          <w:lang w:bidi="fa-IR"/>
        </w:rPr>
        <w:t xml:space="preserve"> a meeting and prepares a report while examining the suggestions and analyzing them, and the approvals of this meeting are followed up by the safety and protection committee. The output of the meetings can be corrective and preventive measures needed, such as predicting the necessary training, and required equipment, correcting the instructions, and conducting more periodical exercises</w:t>
      </w:r>
      <w:r w:rsidRPr="001508BD">
        <w:rPr>
          <w:rFonts w:ascii="IRANSans" w:eastAsia="Calibri" w:hAnsi="IRANSans" w:cs="IRANSans"/>
          <w:rtl/>
          <w:lang w:bidi="fa-IR"/>
        </w:rPr>
        <w:t>.</w:t>
      </w:r>
    </w:p>
    <w:p w14:paraId="3C05E2F6" w14:textId="77777777" w:rsidR="001508BD" w:rsidRPr="001508BD" w:rsidRDefault="001508BD" w:rsidP="001508BD">
      <w:pPr>
        <w:widowControl w:val="0"/>
        <w:autoSpaceDE w:val="0"/>
        <w:autoSpaceDN w:val="0"/>
        <w:spacing w:after="0" w:line="240" w:lineRule="auto"/>
        <w:rPr>
          <w:rFonts w:ascii="IRANSans" w:eastAsia="Calibri" w:hAnsi="IRANSans" w:cs="IRANSans"/>
          <w:b/>
          <w:bCs/>
          <w:lang w:bidi="fa-IR"/>
        </w:rPr>
      </w:pPr>
      <w:r w:rsidRPr="001508BD">
        <w:rPr>
          <w:rFonts w:ascii="IRANSans" w:eastAsia="Calibri" w:hAnsi="IRANSans" w:cs="IRANSans"/>
          <w:b/>
          <w:bCs/>
          <w:lang w:bidi="fa-IR"/>
        </w:rPr>
        <w:t>Education</w:t>
      </w:r>
      <w:r w:rsidRPr="001508BD">
        <w:rPr>
          <w:rFonts w:ascii="IRANSans" w:eastAsia="Calibri" w:hAnsi="IRANSans" w:cs="IRANSans"/>
          <w:b/>
          <w:bCs/>
          <w:rtl/>
          <w:lang w:bidi="fa-IR"/>
        </w:rPr>
        <w:t>:</w:t>
      </w:r>
    </w:p>
    <w:p w14:paraId="48E0C1C5" w14:textId="77777777" w:rsidR="001508BD" w:rsidRPr="001508BD" w:rsidRDefault="001508BD" w:rsidP="001508BD">
      <w:pPr>
        <w:widowControl w:val="0"/>
        <w:autoSpaceDE w:val="0"/>
        <w:autoSpaceDN w:val="0"/>
        <w:spacing w:after="0" w:line="240" w:lineRule="auto"/>
        <w:rPr>
          <w:rFonts w:ascii="IRANSans" w:eastAsia="Calibri" w:hAnsi="IRANSans" w:cs="IRANSans"/>
          <w:lang w:bidi="fa-IR"/>
        </w:rPr>
      </w:pPr>
      <w:r w:rsidRPr="001508BD">
        <w:rPr>
          <w:rFonts w:ascii="IRANSans" w:eastAsia="Calibri" w:hAnsi="IRANSans" w:cs="IRANSans"/>
          <w:lang w:bidi="fa-IR"/>
        </w:rPr>
        <w:t>All personnel involved in controlling and controlling emergencies have received the necessary training and are sufficiently prepared to deal with emergencies</w:t>
      </w:r>
      <w:r w:rsidRPr="001508BD">
        <w:rPr>
          <w:rFonts w:ascii="IRANSans" w:eastAsia="Calibri" w:hAnsi="IRANSans" w:cs="IRANSans"/>
          <w:rtl/>
          <w:lang w:bidi="fa-IR"/>
        </w:rPr>
        <w:t>.</w:t>
      </w:r>
    </w:p>
    <w:p w14:paraId="71768A90" w14:textId="77777777" w:rsidR="001508BD" w:rsidRPr="001508BD" w:rsidRDefault="001508BD" w:rsidP="001508BD">
      <w:pPr>
        <w:widowControl w:val="0"/>
        <w:autoSpaceDE w:val="0"/>
        <w:autoSpaceDN w:val="0"/>
        <w:spacing w:after="0" w:line="240" w:lineRule="auto"/>
        <w:rPr>
          <w:rFonts w:ascii="IRANSans" w:eastAsia="Calibri" w:hAnsi="IRANSans" w:cs="IRANSans"/>
          <w:b/>
          <w:bCs/>
          <w:lang w:bidi="fa-IR"/>
        </w:rPr>
      </w:pPr>
      <w:r w:rsidRPr="001508BD">
        <w:rPr>
          <w:rFonts w:ascii="IRANSans" w:eastAsia="Calibri" w:hAnsi="IRANSans" w:cs="IRANSans"/>
          <w:b/>
          <w:bCs/>
          <w:lang w:bidi="fa-IR"/>
        </w:rPr>
        <w:t>Health measures in emergencies</w:t>
      </w:r>
      <w:r w:rsidRPr="001508BD">
        <w:rPr>
          <w:rFonts w:ascii="IRANSans" w:eastAsia="Calibri" w:hAnsi="IRANSans" w:cs="IRANSans"/>
          <w:b/>
          <w:bCs/>
          <w:rtl/>
          <w:lang w:bidi="fa-IR"/>
        </w:rPr>
        <w:t>:</w:t>
      </w:r>
    </w:p>
    <w:p w14:paraId="6BAEBB02" w14:textId="77777777" w:rsidR="001508BD" w:rsidRPr="001508BD" w:rsidRDefault="001508BD" w:rsidP="001508BD">
      <w:pPr>
        <w:widowControl w:val="0"/>
        <w:autoSpaceDE w:val="0"/>
        <w:autoSpaceDN w:val="0"/>
        <w:spacing w:after="0" w:line="240" w:lineRule="auto"/>
        <w:jc w:val="both"/>
        <w:rPr>
          <w:rFonts w:ascii="IRANSans" w:eastAsia="Calibri" w:hAnsi="IRANSans" w:cs="IRANSans"/>
          <w:lang w:bidi="fa-IR"/>
        </w:rPr>
      </w:pPr>
      <w:r w:rsidRPr="001508BD">
        <w:rPr>
          <w:rFonts w:ascii="IRANSans" w:eastAsia="Calibri" w:hAnsi="IRANSans" w:cs="IRANSans"/>
          <w:lang w:bidi="fa-IR"/>
        </w:rPr>
        <w:t>Special health measures are necessary to identify and deal with problems (such as the spread of infectious diseases) in emergencies. These measures, in addition to the usual health measures, are managed by the HSE unit, such as public information in the shortest time, checking of suspicious people, monitoring and inspection of different parts based on the regulatory plan for the management of special conditions by the HSE unit and the company's health department. Doing some other things that are done under the direction of the management.</w:t>
      </w:r>
    </w:p>
    <w:p w14:paraId="29492FF1" w14:textId="77777777" w:rsidR="001508BD" w:rsidRPr="001508BD" w:rsidRDefault="001508BD" w:rsidP="001508BD">
      <w:pPr>
        <w:widowControl w:val="0"/>
        <w:autoSpaceDE w:val="0"/>
        <w:autoSpaceDN w:val="0"/>
        <w:spacing w:after="0" w:line="240" w:lineRule="auto"/>
        <w:jc w:val="both"/>
        <w:rPr>
          <w:rFonts w:ascii="IRANSans" w:eastAsia="Calibri" w:hAnsi="IRANSans" w:cs="IRANSans"/>
          <w:b/>
          <w:bCs/>
          <w:lang w:bidi="fa-IR"/>
        </w:rPr>
      </w:pPr>
      <w:r w:rsidRPr="001508BD">
        <w:rPr>
          <w:rFonts w:ascii="IRANSans" w:eastAsia="Calibri" w:hAnsi="IRANSans" w:cs="IRANSans"/>
          <w:b/>
          <w:bCs/>
          <w:lang w:bidi="fa-IR"/>
        </w:rPr>
        <w:t>C - Implementation method of allocating personal protective equipment</w:t>
      </w:r>
      <w:r w:rsidRPr="001508BD">
        <w:rPr>
          <w:rFonts w:ascii="IRANSans" w:eastAsia="Calibri" w:hAnsi="IRANSans" w:cs="IRANSans"/>
          <w:b/>
          <w:bCs/>
          <w:rtl/>
          <w:lang w:bidi="fa-IR"/>
        </w:rPr>
        <w:t>:</w:t>
      </w:r>
    </w:p>
    <w:p w14:paraId="77C0FFE6" w14:textId="77777777" w:rsidR="001508BD" w:rsidRPr="001508BD" w:rsidRDefault="001508BD" w:rsidP="001508BD">
      <w:pPr>
        <w:widowControl w:val="0"/>
        <w:autoSpaceDE w:val="0"/>
        <w:autoSpaceDN w:val="0"/>
        <w:spacing w:after="0" w:line="240" w:lineRule="auto"/>
        <w:jc w:val="both"/>
        <w:rPr>
          <w:rFonts w:ascii="IRANSans" w:eastAsia="Calibri" w:hAnsi="IRANSans" w:cs="IRANSans"/>
          <w:lang w:bidi="fa-IR"/>
        </w:rPr>
      </w:pPr>
      <w:r w:rsidRPr="001508BD">
        <w:rPr>
          <w:rFonts w:ascii="IRANSans" w:eastAsia="Calibri" w:hAnsi="IRANSans" w:cs="IRANSans"/>
          <w:lang w:bidi="fa-IR"/>
        </w:rPr>
        <w:t>The HSE unit first prepares a list of the jobs available in the company and records the duties of the workers in each of the jobs, including routine duties and non-routine duties, in the relevant form and implements the risk assessment program to identify risky activities for the workers. and records the identified risks, then records a list of personal protective equipment needed by each job to reduce contact and complete worker protection against the mentioned risks and the useful life of the equipment in the relevant form and as the reference for the provision of the equipment is used. The HSE unit, by the standard safety equipment determined by the Ministry of Health, Ministry of Labor and Social Affairs and based on the information collected in the previous stages, purchased the appropriate number, model, and type of each of the required equipment, and the warehouse manager is obliged to provide protective equipment. The person who receives the worn-out equipment from the people and provides them with the new equipment according to the size and standard records the relevant documents, and then takes the commitment to use and maintain the personal protective equipment, signature, and fingerprints from the receiving person and files it</w:t>
      </w:r>
      <w:r w:rsidRPr="001508BD">
        <w:rPr>
          <w:rFonts w:ascii="IRANSans" w:eastAsia="Calibri" w:hAnsi="IRANSans" w:cs="IRANSans"/>
          <w:rtl/>
          <w:lang w:bidi="fa-IR"/>
        </w:rPr>
        <w:t>.</w:t>
      </w:r>
    </w:p>
    <w:p w14:paraId="4226021B" w14:textId="070B7247" w:rsidR="001508BD" w:rsidRDefault="001508BD" w:rsidP="001508BD">
      <w:pPr>
        <w:widowControl w:val="0"/>
        <w:autoSpaceDE w:val="0"/>
        <w:autoSpaceDN w:val="0"/>
        <w:spacing w:after="0" w:line="240" w:lineRule="auto"/>
        <w:jc w:val="both"/>
        <w:rPr>
          <w:rFonts w:ascii="IRANSans" w:eastAsia="Calibri" w:hAnsi="IRANSans" w:cs="IRANSans"/>
          <w:rtl/>
          <w:lang w:bidi="fa-IR"/>
        </w:rPr>
      </w:pPr>
      <w:r w:rsidRPr="001508BD">
        <w:rPr>
          <w:rFonts w:ascii="IRANSans" w:eastAsia="Calibri" w:hAnsi="IRANSans" w:cs="IRANSans"/>
          <w:lang w:bidi="fa-IR"/>
        </w:rPr>
        <w:t xml:space="preserve">The HSE unit teaches personnel how to use and maintain personal protective equipment during designated training courses according to the company's training program. </w:t>
      </w:r>
      <w:r w:rsidR="00C96153">
        <w:rPr>
          <w:rFonts w:ascii="IRANSans" w:eastAsia="Calibri" w:hAnsi="IRANSans" w:cs="IRANSans"/>
          <w:lang w:bidi="fa-IR"/>
        </w:rPr>
        <w:t>During</w:t>
      </w:r>
      <w:r w:rsidRPr="001508BD">
        <w:rPr>
          <w:rFonts w:ascii="IRANSans" w:eastAsia="Calibri" w:hAnsi="IRANSans" w:cs="IRANSans"/>
          <w:lang w:bidi="fa-IR"/>
        </w:rPr>
        <w:t xml:space="preserve"> periodical monitoring of the workshop, he obliges the employees to use these devices in their jobs and ensures the proper use of personal protective equipment by the workers</w:t>
      </w:r>
      <w:r w:rsidRPr="001508BD">
        <w:rPr>
          <w:rFonts w:ascii="IRANSans" w:eastAsia="Calibri" w:hAnsi="IRANSans" w:cs="IRANSans"/>
          <w:rtl/>
          <w:lang w:bidi="fa-IR"/>
        </w:rPr>
        <w:t>.</w:t>
      </w:r>
    </w:p>
    <w:p w14:paraId="610F96CC" w14:textId="77777777" w:rsidR="00434789" w:rsidRDefault="00434789" w:rsidP="001508BD">
      <w:pPr>
        <w:widowControl w:val="0"/>
        <w:autoSpaceDE w:val="0"/>
        <w:autoSpaceDN w:val="0"/>
        <w:spacing w:after="0" w:line="240" w:lineRule="auto"/>
        <w:jc w:val="both"/>
        <w:rPr>
          <w:rFonts w:ascii="IRANSans" w:eastAsia="Calibri" w:hAnsi="IRANSans" w:cs="IRANSans"/>
          <w:rtl/>
          <w:lang w:bidi="fa-IR"/>
        </w:rPr>
      </w:pPr>
    </w:p>
    <w:tbl>
      <w:tblPr>
        <w:tblStyle w:val="TableGrid"/>
        <w:tblpPr w:leftFromText="180" w:rightFromText="180" w:vertAnchor="text" w:horzAnchor="margin" w:tblpXSpec="center" w:tblpY="61"/>
        <w:tblW w:w="10467" w:type="dxa"/>
        <w:tblLook w:val="04A0" w:firstRow="1" w:lastRow="0" w:firstColumn="1" w:lastColumn="0" w:noHBand="0" w:noVBand="1"/>
      </w:tblPr>
      <w:tblGrid>
        <w:gridCol w:w="2145"/>
        <w:gridCol w:w="378"/>
        <w:gridCol w:w="5382"/>
        <w:gridCol w:w="990"/>
        <w:gridCol w:w="1572"/>
      </w:tblGrid>
      <w:tr w:rsidR="00434789" w:rsidRPr="00405E20" w14:paraId="21A959AD" w14:textId="77777777" w:rsidTr="00950610">
        <w:trPr>
          <w:trHeight w:val="1367"/>
        </w:trPr>
        <w:tc>
          <w:tcPr>
            <w:tcW w:w="2145" w:type="dxa"/>
            <w:vMerge w:val="restart"/>
            <w:tcBorders>
              <w:top w:val="single" w:sz="18" w:space="0" w:color="auto"/>
              <w:left w:val="single" w:sz="18" w:space="0" w:color="auto"/>
              <w:bottom w:val="single" w:sz="4" w:space="0" w:color="auto"/>
              <w:right w:val="nil"/>
            </w:tcBorders>
            <w:noWrap/>
            <w:hideMark/>
          </w:tcPr>
          <w:p w14:paraId="278659C9" w14:textId="77777777" w:rsidR="00434789" w:rsidRPr="00405E20" w:rsidRDefault="00434789" w:rsidP="00643F06">
            <w:pPr>
              <w:pStyle w:val="Header"/>
              <w:ind w:right="415"/>
              <w:rPr>
                <w:rFonts w:ascii="Times New Roman" w:hAnsi="Times New Roman"/>
                <w:sz w:val="16"/>
                <w:szCs w:val="16"/>
              </w:rPr>
            </w:pPr>
            <w:r w:rsidRPr="00E824D6">
              <w:rPr>
                <w:rFonts w:ascii="Times New Roman" w:hAnsi="Times New Roman"/>
                <w:noProof/>
                <w:sz w:val="16"/>
                <w:szCs w:val="16"/>
              </w:rPr>
              <w:drawing>
                <wp:anchor distT="0" distB="0" distL="114300" distR="114300" simplePos="0" relativeHeight="251839488" behindDoc="1" locked="0" layoutInCell="1" allowOverlap="1" wp14:anchorId="737E4DD0" wp14:editId="4F7C104F">
                  <wp:simplePos x="0" y="0"/>
                  <wp:positionH relativeFrom="column">
                    <wp:posOffset>288290</wp:posOffset>
                  </wp:positionH>
                  <wp:positionV relativeFrom="paragraph">
                    <wp:posOffset>831850</wp:posOffset>
                  </wp:positionV>
                  <wp:extent cx="584327" cy="492369"/>
                  <wp:effectExtent l="0" t="0" r="6350" b="3175"/>
                  <wp:wrapNone/>
                  <wp:docPr id="429822296" name="Picture 42982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841536" behindDoc="1" locked="0" layoutInCell="1" allowOverlap="1" wp14:anchorId="658A8854" wp14:editId="0E9CF25C">
                  <wp:simplePos x="0" y="0"/>
                  <wp:positionH relativeFrom="column">
                    <wp:posOffset>283845</wp:posOffset>
                  </wp:positionH>
                  <wp:positionV relativeFrom="paragraph">
                    <wp:posOffset>94615</wp:posOffset>
                  </wp:positionV>
                  <wp:extent cx="562708" cy="648337"/>
                  <wp:effectExtent l="0" t="0" r="8890" b="0"/>
                  <wp:wrapNone/>
                  <wp:docPr id="1002642461"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378" w:type="dxa"/>
            <w:vMerge w:val="restart"/>
            <w:tcBorders>
              <w:top w:val="single" w:sz="18" w:space="0" w:color="auto"/>
              <w:left w:val="nil"/>
              <w:bottom w:val="single" w:sz="4" w:space="0" w:color="auto"/>
              <w:right w:val="single" w:sz="18" w:space="0" w:color="auto"/>
            </w:tcBorders>
            <w:noWrap/>
          </w:tcPr>
          <w:p w14:paraId="682F2A6A" w14:textId="77777777" w:rsidR="00434789" w:rsidRPr="00405E20" w:rsidRDefault="00434789"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hideMark/>
          </w:tcPr>
          <w:p w14:paraId="747B1FC3" w14:textId="77777777" w:rsidR="00434789" w:rsidRPr="00FA7FFA" w:rsidRDefault="00434789" w:rsidP="00643F06">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 xml:space="preserve">Toase-ehe Park Sanati Gohar Ofogh </w:t>
            </w:r>
          </w:p>
          <w:p w14:paraId="327E7453" w14:textId="77777777" w:rsidR="00434789" w:rsidRPr="00FA7FFA" w:rsidRDefault="00434789" w:rsidP="00643F06">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384170FD" w14:textId="757086A9" w:rsidR="00434789" w:rsidRPr="00C60FE2" w:rsidRDefault="00434789" w:rsidP="00643F06">
            <w:pPr>
              <w:pStyle w:val="Header"/>
              <w:spacing w:line="276" w:lineRule="auto"/>
              <w:jc w:val="center"/>
              <w:rPr>
                <w:rFonts w:ascii="Times New Roman" w:hAnsi="Times New Roman"/>
                <w:b/>
                <w:bCs/>
                <w:sz w:val="18"/>
                <w:szCs w:val="18"/>
              </w:rPr>
            </w:pPr>
            <w:r w:rsidRPr="00090A01">
              <w:rPr>
                <w:rFonts w:ascii="Times New Roman" w:hAnsi="Times New Roman"/>
                <w:b/>
                <w:bCs/>
                <w:sz w:val="20"/>
                <w:szCs w:val="20"/>
              </w:rPr>
              <w:t>CONCEPTUAL, BASIC and DETAIL DESIGN ENGINEERING OF STYRENE PARK OFFSITE</w:t>
            </w:r>
          </w:p>
        </w:tc>
        <w:tc>
          <w:tcPr>
            <w:tcW w:w="2562" w:type="dxa"/>
            <w:gridSpan w:val="2"/>
            <w:vMerge w:val="restart"/>
            <w:tcBorders>
              <w:top w:val="single" w:sz="18" w:space="0" w:color="auto"/>
              <w:left w:val="single" w:sz="18" w:space="0" w:color="auto"/>
              <w:bottom w:val="single" w:sz="4" w:space="0" w:color="auto"/>
              <w:right w:val="single" w:sz="18" w:space="0" w:color="auto"/>
            </w:tcBorders>
            <w:noWrap/>
            <w:vAlign w:val="center"/>
            <w:hideMark/>
          </w:tcPr>
          <w:p w14:paraId="419875C6" w14:textId="77777777" w:rsidR="00434789" w:rsidRPr="00C60FE2" w:rsidRDefault="00434789" w:rsidP="00643F06">
            <w:pPr>
              <w:pStyle w:val="Header"/>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842560" behindDoc="1" locked="0" layoutInCell="1" allowOverlap="1" wp14:anchorId="360A5FDB" wp14:editId="470C2362">
                  <wp:simplePos x="0" y="0"/>
                  <wp:positionH relativeFrom="column">
                    <wp:posOffset>-517525</wp:posOffset>
                  </wp:positionH>
                  <wp:positionV relativeFrom="paragraph">
                    <wp:posOffset>-2540</wp:posOffset>
                  </wp:positionV>
                  <wp:extent cx="551815" cy="373380"/>
                  <wp:effectExtent l="0" t="0" r="0" b="7620"/>
                  <wp:wrapTight wrapText="bothSides">
                    <wp:wrapPolygon edited="0">
                      <wp:start x="7457" y="0"/>
                      <wp:lineTo x="2237" y="13224"/>
                      <wp:lineTo x="2237" y="20939"/>
                      <wp:lineTo x="18642" y="20939"/>
                      <wp:lineTo x="19388" y="15429"/>
                      <wp:lineTo x="15659" y="5510"/>
                      <wp:lineTo x="11185" y="0"/>
                      <wp:lineTo x="7457" y="0"/>
                    </wp:wrapPolygon>
                  </wp:wrapTight>
                  <wp:docPr id="190865661" name="Picture 19086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815" cy="373380"/>
                          </a:xfrm>
                          <a:prstGeom prst="rect">
                            <a:avLst/>
                          </a:prstGeom>
                        </pic:spPr>
                      </pic:pic>
                    </a:graphicData>
                  </a:graphic>
                  <wp14:sizeRelH relativeFrom="margin">
                    <wp14:pctWidth>0</wp14:pctWidth>
                  </wp14:sizeRelH>
                  <wp14:sizeRelV relativeFrom="margin">
                    <wp14:pctHeight>0</wp14:pctHeight>
                  </wp14:sizeRelV>
                </wp:anchor>
              </w:drawing>
            </w:r>
          </w:p>
          <w:p w14:paraId="10EAFAEF" w14:textId="15B67702" w:rsidR="00434789" w:rsidRPr="00C60FE2" w:rsidRDefault="0061215B" w:rsidP="00643F06">
            <w:pPr>
              <w:tabs>
                <w:tab w:val="left" w:pos="1490"/>
              </w:tabs>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965440" behindDoc="0" locked="0" layoutInCell="1" allowOverlap="1" wp14:anchorId="140033B6" wp14:editId="66CC987E">
                  <wp:simplePos x="0" y="0"/>
                  <wp:positionH relativeFrom="column">
                    <wp:posOffset>535305</wp:posOffset>
                  </wp:positionH>
                  <wp:positionV relativeFrom="paragraph">
                    <wp:posOffset>81915</wp:posOffset>
                  </wp:positionV>
                  <wp:extent cx="961390" cy="488315"/>
                  <wp:effectExtent l="0" t="0" r="0" b="6985"/>
                  <wp:wrapNone/>
                  <wp:docPr id="8887491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35214" name="Picture 362335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1390" cy="488315"/>
                          </a:xfrm>
                          <a:prstGeom prst="rect">
                            <a:avLst/>
                          </a:prstGeom>
                        </pic:spPr>
                      </pic:pic>
                    </a:graphicData>
                  </a:graphic>
                  <wp14:sizeRelH relativeFrom="margin">
                    <wp14:pctWidth>0</wp14:pctWidth>
                  </wp14:sizeRelH>
                  <wp14:sizeRelV relativeFrom="margin">
                    <wp14:pctHeight>0</wp14:pctHeight>
                  </wp14:sizeRelV>
                </wp:anchor>
              </w:drawing>
            </w:r>
            <w:r w:rsidR="00434789" w:rsidRPr="00E824D6">
              <w:rPr>
                <w:rFonts w:ascii="Times New Roman" w:hAnsi="Times New Roman"/>
                <w:noProof/>
                <w:sz w:val="16"/>
                <w:szCs w:val="16"/>
              </w:rPr>
              <w:drawing>
                <wp:anchor distT="0" distB="0" distL="114300" distR="114300" simplePos="0" relativeHeight="251840512" behindDoc="1" locked="0" layoutInCell="1" allowOverlap="1" wp14:anchorId="37B643BD" wp14:editId="66517B08">
                  <wp:simplePos x="0" y="0"/>
                  <wp:positionH relativeFrom="column">
                    <wp:posOffset>-474345</wp:posOffset>
                  </wp:positionH>
                  <wp:positionV relativeFrom="paragraph">
                    <wp:posOffset>304800</wp:posOffset>
                  </wp:positionV>
                  <wp:extent cx="502920" cy="502920"/>
                  <wp:effectExtent l="0" t="0" r="0" b="0"/>
                  <wp:wrapTight wrapText="bothSides">
                    <wp:wrapPolygon edited="0">
                      <wp:start x="0" y="0"/>
                      <wp:lineTo x="0" y="20455"/>
                      <wp:lineTo x="20455" y="20455"/>
                      <wp:lineTo x="20455" y="0"/>
                      <wp:lineTo x="0" y="0"/>
                    </wp:wrapPolygon>
                  </wp:wrapTight>
                  <wp:docPr id="1897739894"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tc>
      </w:tr>
      <w:tr w:rsidR="00434789" w:rsidRPr="00405E20" w14:paraId="2E5DFCDD" w14:textId="77777777" w:rsidTr="00950610">
        <w:trPr>
          <w:trHeight w:val="257"/>
        </w:trPr>
        <w:tc>
          <w:tcPr>
            <w:tcW w:w="2145" w:type="dxa"/>
            <w:vMerge/>
            <w:tcBorders>
              <w:left w:val="single" w:sz="18" w:space="0" w:color="auto"/>
              <w:right w:val="nil"/>
            </w:tcBorders>
            <w:noWrap/>
          </w:tcPr>
          <w:p w14:paraId="78E1F3D2" w14:textId="77777777" w:rsidR="00434789" w:rsidRPr="00405E20" w:rsidRDefault="00434789" w:rsidP="00643F06">
            <w:pPr>
              <w:pStyle w:val="Header"/>
              <w:rPr>
                <w:rFonts w:ascii="Times New Roman" w:hAnsi="Times New Roman"/>
                <w:sz w:val="16"/>
                <w:szCs w:val="16"/>
              </w:rPr>
            </w:pPr>
          </w:p>
        </w:tc>
        <w:tc>
          <w:tcPr>
            <w:tcW w:w="378" w:type="dxa"/>
            <w:vMerge/>
            <w:tcBorders>
              <w:left w:val="nil"/>
              <w:bottom w:val="nil"/>
              <w:right w:val="single" w:sz="18" w:space="0" w:color="auto"/>
            </w:tcBorders>
            <w:noWrap/>
          </w:tcPr>
          <w:p w14:paraId="0F53C56A" w14:textId="77777777" w:rsidR="00434789" w:rsidRPr="00405E20" w:rsidRDefault="00434789" w:rsidP="00643F06">
            <w:pPr>
              <w:pStyle w:val="Header"/>
              <w:rPr>
                <w:rFonts w:ascii="Times New Roman" w:hAnsi="Times New Roman"/>
                <w:sz w:val="16"/>
                <w:szCs w:val="16"/>
              </w:rPr>
            </w:pPr>
          </w:p>
        </w:tc>
        <w:tc>
          <w:tcPr>
            <w:tcW w:w="5382" w:type="dxa"/>
            <w:vMerge w:val="restart"/>
            <w:tcBorders>
              <w:top w:val="single" w:sz="18" w:space="0" w:color="auto"/>
              <w:left w:val="single" w:sz="18" w:space="0" w:color="auto"/>
              <w:bottom w:val="single" w:sz="4" w:space="0" w:color="auto"/>
              <w:right w:val="single" w:sz="18" w:space="0" w:color="auto"/>
            </w:tcBorders>
            <w:noWrap/>
            <w:vAlign w:val="center"/>
          </w:tcPr>
          <w:p w14:paraId="1BC92C62" w14:textId="77777777" w:rsidR="00434789" w:rsidRPr="00BE08B3" w:rsidRDefault="00434789" w:rsidP="00643F06">
            <w:pPr>
              <w:rPr>
                <w:rFonts w:ascii="Times New Roman" w:hAnsi="Times New Roman"/>
                <w:sz w:val="20"/>
                <w:szCs w:val="20"/>
              </w:rPr>
            </w:pPr>
            <w:r w:rsidRPr="00BE08B3">
              <w:rPr>
                <w:rFonts w:ascii="Times New Roman" w:hAnsi="Times New Roman"/>
                <w:sz w:val="20"/>
                <w:szCs w:val="20"/>
              </w:rPr>
              <w:t xml:space="preserve">Document Title: </w:t>
            </w:r>
            <w:r>
              <w:rPr>
                <w:rFonts w:ascii="Times New Roman" w:hAnsi="Times New Roman"/>
                <w:sz w:val="20"/>
                <w:szCs w:val="20"/>
              </w:rPr>
              <w:t>HSE PLAN</w:t>
            </w:r>
          </w:p>
        </w:tc>
        <w:tc>
          <w:tcPr>
            <w:tcW w:w="2562" w:type="dxa"/>
            <w:gridSpan w:val="2"/>
            <w:vMerge/>
            <w:tcBorders>
              <w:left w:val="single" w:sz="18" w:space="0" w:color="auto"/>
              <w:bottom w:val="nil"/>
              <w:right w:val="single" w:sz="18" w:space="0" w:color="auto"/>
            </w:tcBorders>
            <w:noWrap/>
            <w:vAlign w:val="center"/>
          </w:tcPr>
          <w:p w14:paraId="0FB859E9" w14:textId="77777777" w:rsidR="00434789" w:rsidRPr="00405E20" w:rsidRDefault="00434789" w:rsidP="00643F06">
            <w:pPr>
              <w:pStyle w:val="Header"/>
              <w:rPr>
                <w:rFonts w:ascii="Times New Roman" w:hAnsi="Times New Roman"/>
                <w:sz w:val="16"/>
                <w:szCs w:val="16"/>
              </w:rPr>
            </w:pPr>
          </w:p>
        </w:tc>
      </w:tr>
      <w:tr w:rsidR="00434789" w:rsidRPr="00405E20" w14:paraId="2AE0C68B" w14:textId="77777777" w:rsidTr="00950610">
        <w:trPr>
          <w:trHeight w:val="62"/>
        </w:trPr>
        <w:tc>
          <w:tcPr>
            <w:tcW w:w="2145" w:type="dxa"/>
            <w:vMerge/>
            <w:tcBorders>
              <w:left w:val="single" w:sz="18" w:space="0" w:color="auto"/>
              <w:right w:val="nil"/>
            </w:tcBorders>
            <w:noWrap/>
            <w:hideMark/>
          </w:tcPr>
          <w:p w14:paraId="66BA6D1F" w14:textId="77777777" w:rsidR="00434789" w:rsidRPr="00405E20" w:rsidRDefault="00434789" w:rsidP="00643F06">
            <w:pPr>
              <w:pStyle w:val="Header"/>
              <w:rPr>
                <w:rFonts w:ascii="Times New Roman" w:hAnsi="Times New Roman"/>
                <w:sz w:val="16"/>
                <w:szCs w:val="16"/>
              </w:rPr>
            </w:pPr>
          </w:p>
        </w:tc>
        <w:tc>
          <w:tcPr>
            <w:tcW w:w="378" w:type="dxa"/>
            <w:vMerge w:val="restart"/>
            <w:tcBorders>
              <w:top w:val="nil"/>
              <w:left w:val="nil"/>
              <w:right w:val="single" w:sz="18" w:space="0" w:color="auto"/>
            </w:tcBorders>
          </w:tcPr>
          <w:p w14:paraId="18F91901" w14:textId="77777777" w:rsidR="00434789" w:rsidRPr="00405E20" w:rsidRDefault="00434789" w:rsidP="00643F06">
            <w:pPr>
              <w:pStyle w:val="Header"/>
              <w:rPr>
                <w:rFonts w:ascii="Times New Roman" w:hAnsi="Times New Roman"/>
                <w:sz w:val="16"/>
                <w:szCs w:val="16"/>
              </w:rPr>
            </w:pPr>
          </w:p>
        </w:tc>
        <w:tc>
          <w:tcPr>
            <w:tcW w:w="5382" w:type="dxa"/>
            <w:vMerge/>
            <w:tcBorders>
              <w:left w:val="single" w:sz="18" w:space="0" w:color="auto"/>
              <w:bottom w:val="single" w:sz="18" w:space="0" w:color="auto"/>
              <w:right w:val="single" w:sz="18" w:space="0" w:color="auto"/>
            </w:tcBorders>
            <w:noWrap/>
            <w:vAlign w:val="center"/>
            <w:hideMark/>
          </w:tcPr>
          <w:p w14:paraId="2740ED91" w14:textId="77777777" w:rsidR="00434789" w:rsidRPr="00405E20" w:rsidRDefault="00434789" w:rsidP="00643F06">
            <w:pPr>
              <w:pStyle w:val="Header"/>
              <w:rPr>
                <w:rFonts w:ascii="Times New Roman" w:hAnsi="Times New Roman"/>
                <w:sz w:val="16"/>
                <w:szCs w:val="16"/>
              </w:rPr>
            </w:pPr>
          </w:p>
        </w:tc>
        <w:tc>
          <w:tcPr>
            <w:tcW w:w="2562" w:type="dxa"/>
            <w:gridSpan w:val="2"/>
            <w:tcBorders>
              <w:top w:val="nil"/>
              <w:left w:val="single" w:sz="18" w:space="0" w:color="auto"/>
              <w:right w:val="single" w:sz="18" w:space="0" w:color="auto"/>
            </w:tcBorders>
            <w:noWrap/>
            <w:vAlign w:val="center"/>
            <w:hideMark/>
          </w:tcPr>
          <w:p w14:paraId="00E6A1FB" w14:textId="77777777" w:rsidR="00434789" w:rsidRPr="00405E20" w:rsidRDefault="00434789" w:rsidP="00643F06">
            <w:pPr>
              <w:pStyle w:val="Header"/>
              <w:rPr>
                <w:rFonts w:ascii="Times New Roman" w:hAnsi="Times New Roman"/>
                <w:sz w:val="16"/>
                <w:szCs w:val="16"/>
              </w:rPr>
            </w:pPr>
          </w:p>
        </w:tc>
      </w:tr>
      <w:tr w:rsidR="00434789" w:rsidRPr="00405E20" w14:paraId="0B8E772A" w14:textId="77777777" w:rsidTr="00950610">
        <w:trPr>
          <w:trHeight w:val="513"/>
        </w:trPr>
        <w:tc>
          <w:tcPr>
            <w:tcW w:w="2145" w:type="dxa"/>
            <w:vMerge/>
            <w:tcBorders>
              <w:left w:val="single" w:sz="18" w:space="0" w:color="auto"/>
              <w:bottom w:val="single" w:sz="18" w:space="0" w:color="auto"/>
              <w:right w:val="nil"/>
            </w:tcBorders>
            <w:noWrap/>
          </w:tcPr>
          <w:p w14:paraId="0C2D8A5B" w14:textId="77777777" w:rsidR="00434789" w:rsidRPr="00405E20" w:rsidRDefault="00434789" w:rsidP="00643F06">
            <w:pPr>
              <w:pStyle w:val="Header"/>
              <w:rPr>
                <w:rFonts w:ascii="Times New Roman" w:hAnsi="Times New Roman"/>
                <w:sz w:val="16"/>
                <w:szCs w:val="16"/>
              </w:rPr>
            </w:pPr>
          </w:p>
        </w:tc>
        <w:tc>
          <w:tcPr>
            <w:tcW w:w="378" w:type="dxa"/>
            <w:vMerge/>
            <w:tcBorders>
              <w:top w:val="nil"/>
              <w:left w:val="nil"/>
              <w:bottom w:val="single" w:sz="18" w:space="0" w:color="auto"/>
              <w:right w:val="single" w:sz="18" w:space="0" w:color="auto"/>
            </w:tcBorders>
          </w:tcPr>
          <w:p w14:paraId="4A218B74" w14:textId="77777777" w:rsidR="00434789" w:rsidRPr="00405E20" w:rsidRDefault="00434789"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tcPr>
          <w:p w14:paraId="03EFC0CA" w14:textId="77777777" w:rsidR="00434789" w:rsidRPr="00073304" w:rsidRDefault="00434789" w:rsidP="00643F06">
            <w:pPr>
              <w:pStyle w:val="Header"/>
              <w:rPr>
                <w:rFonts w:ascii="Times New Roman" w:hAnsi="Times New Roman"/>
                <w:sz w:val="24"/>
                <w:szCs w:val="24"/>
              </w:rP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Pr="007B4BA5">
              <w:rPr>
                <w:rFonts w:ascii="Times New Roman" w:hAnsi="Times New Roman"/>
              </w:rPr>
              <w:t>EI027-FPA-VD-GE-HSE-005</w:t>
            </w:r>
          </w:p>
        </w:tc>
        <w:tc>
          <w:tcPr>
            <w:tcW w:w="990" w:type="dxa"/>
            <w:tcBorders>
              <w:top w:val="single" w:sz="18" w:space="0" w:color="auto"/>
              <w:left w:val="single" w:sz="18" w:space="0" w:color="auto"/>
              <w:bottom w:val="single" w:sz="18" w:space="0" w:color="auto"/>
              <w:right w:val="single" w:sz="18" w:space="0" w:color="auto"/>
            </w:tcBorders>
            <w:noWrap/>
            <w:vAlign w:val="center"/>
          </w:tcPr>
          <w:p w14:paraId="1FC3C6DF" w14:textId="77777777" w:rsidR="00434789" w:rsidRPr="00090A01" w:rsidRDefault="00434789" w:rsidP="00643F06">
            <w:pPr>
              <w:pStyle w:val="Header"/>
              <w:rPr>
                <w:rFonts w:ascii="Times New Roman" w:hAnsi="Times New Roman"/>
                <w:sz w:val="20"/>
                <w:szCs w:val="20"/>
              </w:rPr>
            </w:pPr>
            <w:r w:rsidRPr="00405E20">
              <w:rPr>
                <w:rFonts w:ascii="Times New Roman" w:hAnsi="Times New Roman"/>
                <w:sz w:val="20"/>
                <w:szCs w:val="20"/>
              </w:rPr>
              <w:t>Rev.</w:t>
            </w:r>
            <w:r>
              <w:rPr>
                <w:rFonts w:ascii="Times New Roman" w:hAnsi="Times New Roman"/>
                <w:sz w:val="20"/>
                <w:szCs w:val="20"/>
              </w:rPr>
              <w:t xml:space="preserve"> R0</w:t>
            </w:r>
          </w:p>
        </w:tc>
        <w:tc>
          <w:tcPr>
            <w:tcW w:w="1572" w:type="dxa"/>
            <w:tcBorders>
              <w:top w:val="single" w:sz="18" w:space="0" w:color="auto"/>
              <w:left w:val="single" w:sz="18" w:space="0" w:color="auto"/>
              <w:bottom w:val="single" w:sz="18" w:space="0" w:color="auto"/>
              <w:right w:val="single" w:sz="18" w:space="0" w:color="auto"/>
            </w:tcBorders>
            <w:vAlign w:val="center"/>
          </w:tcPr>
          <w:p w14:paraId="34B12969" w14:textId="209FE5DE" w:rsidR="00434789" w:rsidRPr="002B085F" w:rsidRDefault="00434789" w:rsidP="00643F06">
            <w:pPr>
              <w:pStyle w:val="Header"/>
              <w:jc w:val="center"/>
              <w:rPr>
                <w:rFonts w:ascii="Times New Roman" w:hAnsi="Times New Roman"/>
                <w:sz w:val="20"/>
                <w:szCs w:val="20"/>
              </w:rPr>
            </w:pPr>
            <w:r w:rsidRPr="002B085F">
              <w:rPr>
                <w:rFonts w:ascii="Times New Roman" w:hAnsi="Times New Roman"/>
                <w:sz w:val="20"/>
                <w:szCs w:val="20"/>
              </w:rPr>
              <w:t xml:space="preserve">Page </w:t>
            </w:r>
            <w:r w:rsidR="00710775">
              <w:rPr>
                <w:rFonts w:ascii="Times New Roman" w:hAnsi="Times New Roman"/>
                <w:sz w:val="20"/>
                <w:szCs w:val="20"/>
              </w:rPr>
              <w:t>33</w:t>
            </w:r>
            <w:r w:rsidRPr="002B085F">
              <w:rPr>
                <w:rFonts w:ascii="Times New Roman" w:hAnsi="Times New Roman"/>
                <w:sz w:val="20"/>
                <w:szCs w:val="20"/>
              </w:rPr>
              <w:t xml:space="preserve"> of   </w:t>
            </w:r>
            <w:r w:rsidR="00DE0FC4">
              <w:rPr>
                <w:noProof/>
              </w:rPr>
              <w:t>43</w:t>
            </w:r>
          </w:p>
        </w:tc>
      </w:tr>
    </w:tbl>
    <w:p w14:paraId="472BA0D9" w14:textId="77777777" w:rsidR="001508BD" w:rsidRPr="001508BD" w:rsidRDefault="001508BD" w:rsidP="001508BD">
      <w:pPr>
        <w:widowControl w:val="0"/>
        <w:autoSpaceDE w:val="0"/>
        <w:autoSpaceDN w:val="0"/>
        <w:bidi/>
        <w:spacing w:after="0" w:line="240" w:lineRule="auto"/>
        <w:jc w:val="both"/>
        <w:rPr>
          <w:rFonts w:ascii="Times New Roman" w:eastAsia="Times New Roman" w:hAnsi="Times New Roman" w:cs="B Nazanin"/>
          <w:sz w:val="24"/>
          <w:szCs w:val="24"/>
          <w:rtl/>
        </w:rPr>
      </w:pPr>
    </w:p>
    <w:p w14:paraId="6FC672E8" w14:textId="77777777" w:rsidR="001508BD" w:rsidRPr="001508BD" w:rsidRDefault="001508BD" w:rsidP="001508BD">
      <w:pPr>
        <w:widowControl w:val="0"/>
        <w:autoSpaceDE w:val="0"/>
        <w:autoSpaceDN w:val="0"/>
        <w:spacing w:after="0" w:line="240" w:lineRule="auto"/>
        <w:rPr>
          <w:rFonts w:ascii="IRANSans" w:eastAsia="Times New Roman" w:hAnsi="IRANSans" w:cs="IRANSans"/>
          <w:b/>
          <w:bCs/>
        </w:rPr>
      </w:pPr>
      <w:r w:rsidRPr="001508BD">
        <w:rPr>
          <w:rFonts w:ascii="IRANSans" w:eastAsia="Times New Roman" w:hAnsi="IRANSans" w:cs="IRANSans"/>
          <w:b/>
          <w:bCs/>
        </w:rPr>
        <w:t>D- Implementation method of corrective and preventive measures</w:t>
      </w:r>
      <w:r w:rsidRPr="001508BD">
        <w:rPr>
          <w:rFonts w:ascii="IRANSans" w:eastAsia="Times New Roman" w:hAnsi="IRANSans" w:cs="IRANSans"/>
          <w:b/>
          <w:bCs/>
          <w:rtl/>
        </w:rPr>
        <w:t>:</w:t>
      </w:r>
    </w:p>
    <w:p w14:paraId="2B331276" w14:textId="77777777" w:rsidR="001508BD" w:rsidRPr="001508BD" w:rsidRDefault="001508BD" w:rsidP="001508BD">
      <w:pPr>
        <w:widowControl w:val="0"/>
        <w:autoSpaceDE w:val="0"/>
        <w:autoSpaceDN w:val="0"/>
        <w:spacing w:after="0" w:line="240" w:lineRule="auto"/>
        <w:jc w:val="both"/>
        <w:rPr>
          <w:rFonts w:ascii="IRANSans" w:eastAsia="Times New Roman" w:hAnsi="IRANSans" w:cs="IRANSans"/>
        </w:rPr>
      </w:pPr>
      <w:r w:rsidRPr="001508BD">
        <w:rPr>
          <w:rFonts w:ascii="IRANSans" w:eastAsia="Times New Roman" w:hAnsi="IRANSans" w:cs="IRANSans"/>
        </w:rPr>
        <w:t>For the continuous and effective improvement of the health, safety, and environmental situation, it is necessary to define appropriate corrective and preventive measures to resolve potential and actual non-compliance cases that may appear in the system. The company has defined the responsibility and authority to initiate a corrective action investigation regarding incidents that do not conform to specific requirements related to the HSE management system and its operations or results. and follows the implementation procedure of corrective and preventive actions with the code (FPA-EMQA02).</w:t>
      </w:r>
    </w:p>
    <w:p w14:paraId="61580D29" w14:textId="77777777" w:rsidR="001508BD" w:rsidRPr="001508BD" w:rsidRDefault="001508BD" w:rsidP="001508BD">
      <w:pPr>
        <w:widowControl w:val="0"/>
        <w:autoSpaceDE w:val="0"/>
        <w:autoSpaceDN w:val="0"/>
        <w:spacing w:after="0" w:line="240" w:lineRule="auto"/>
        <w:jc w:val="both"/>
        <w:rPr>
          <w:rFonts w:ascii="IRANSans" w:eastAsia="Times New Roman" w:hAnsi="IRANSans" w:cs="IRANSans"/>
        </w:rPr>
      </w:pPr>
    </w:p>
    <w:p w14:paraId="09FDC500" w14:textId="77777777" w:rsidR="001508BD" w:rsidRPr="001508BD" w:rsidRDefault="001508BD" w:rsidP="001508BD">
      <w:pPr>
        <w:widowControl w:val="0"/>
        <w:autoSpaceDE w:val="0"/>
        <w:autoSpaceDN w:val="0"/>
        <w:spacing w:after="0" w:line="240" w:lineRule="auto"/>
        <w:jc w:val="both"/>
        <w:rPr>
          <w:rFonts w:ascii="IRANSans" w:eastAsia="Times New Roman" w:hAnsi="IRANSans" w:cs="IRANSans"/>
          <w:b/>
          <w:bCs/>
        </w:rPr>
      </w:pPr>
      <w:r w:rsidRPr="001508BD">
        <w:rPr>
          <w:rFonts w:ascii="IRANSans" w:eastAsia="Times New Roman" w:hAnsi="IRANSans" w:cs="IRANSans"/>
          <w:b/>
          <w:bCs/>
        </w:rPr>
        <w:t>E- Implementation method of incident reporting and investigation</w:t>
      </w:r>
      <w:r w:rsidRPr="001508BD">
        <w:rPr>
          <w:rFonts w:ascii="IRANSans" w:eastAsia="Times New Roman" w:hAnsi="IRANSans" w:cs="IRANSans"/>
          <w:b/>
          <w:bCs/>
          <w:rtl/>
        </w:rPr>
        <w:t>:</w:t>
      </w:r>
    </w:p>
    <w:p w14:paraId="677B4213" w14:textId="77777777" w:rsidR="001508BD" w:rsidRPr="001508BD" w:rsidRDefault="001508BD" w:rsidP="001508BD">
      <w:pPr>
        <w:widowControl w:val="0"/>
        <w:autoSpaceDE w:val="0"/>
        <w:autoSpaceDN w:val="0"/>
        <w:spacing w:after="0" w:line="240" w:lineRule="auto"/>
        <w:jc w:val="both"/>
        <w:rPr>
          <w:rFonts w:ascii="IRANSans" w:eastAsia="Times New Roman" w:hAnsi="IRANSans" w:cs="IRANSans"/>
        </w:rPr>
      </w:pPr>
      <w:r w:rsidRPr="001508BD">
        <w:rPr>
          <w:rFonts w:ascii="IRANSans" w:eastAsia="Times New Roman" w:hAnsi="IRANSans" w:cs="IRANSans"/>
        </w:rPr>
        <w:t>This company will try to record events to manage accidents and also to prevent the occurrence of predictable accidents and the recurrence of accidents. In this sense, the implementation method of reporting and investigating incidents with the code FPA-EMHSE03 is used</w:t>
      </w:r>
      <w:r w:rsidRPr="001508BD">
        <w:rPr>
          <w:rFonts w:ascii="IRANSans" w:eastAsia="Times New Roman" w:hAnsi="IRANSans" w:cs="IRANSans"/>
          <w:rtl/>
        </w:rPr>
        <w:t>.</w:t>
      </w:r>
    </w:p>
    <w:p w14:paraId="7EA2D221" w14:textId="77777777" w:rsidR="001508BD" w:rsidRPr="001508BD" w:rsidRDefault="001508BD" w:rsidP="001508BD">
      <w:pPr>
        <w:widowControl w:val="0"/>
        <w:autoSpaceDE w:val="0"/>
        <w:autoSpaceDN w:val="0"/>
        <w:spacing w:after="0" w:line="240" w:lineRule="auto"/>
        <w:jc w:val="both"/>
        <w:rPr>
          <w:rFonts w:ascii="IRANSans" w:eastAsia="Times New Roman" w:hAnsi="IRANSans" w:cs="IRANSans"/>
        </w:rPr>
      </w:pPr>
      <w:r w:rsidRPr="001508BD">
        <w:rPr>
          <w:rFonts w:ascii="IRANSans" w:eastAsia="Times New Roman" w:hAnsi="IRANSans" w:cs="IRANSans"/>
        </w:rPr>
        <w:t>All incidents and events at different levels are recorded in the incident and events registration table in Excel format</w:t>
      </w:r>
      <w:r w:rsidRPr="001508BD">
        <w:rPr>
          <w:rFonts w:ascii="IRANSans" w:eastAsia="Times New Roman" w:hAnsi="IRANSans" w:cs="IRANSans"/>
          <w:rtl/>
        </w:rPr>
        <w:t>.</w:t>
      </w:r>
    </w:p>
    <w:p w14:paraId="47642629" w14:textId="77777777" w:rsidR="001508BD" w:rsidRPr="001508BD" w:rsidRDefault="001508BD" w:rsidP="001508BD">
      <w:pPr>
        <w:widowControl w:val="0"/>
        <w:autoSpaceDE w:val="0"/>
        <w:autoSpaceDN w:val="0"/>
        <w:spacing w:after="0" w:line="240" w:lineRule="auto"/>
        <w:jc w:val="both"/>
        <w:rPr>
          <w:rFonts w:ascii="IRANSans" w:eastAsia="Times New Roman" w:hAnsi="IRANSans" w:cs="IRANSans"/>
        </w:rPr>
      </w:pPr>
      <w:r w:rsidRPr="001508BD">
        <w:rPr>
          <w:rFonts w:ascii="IRANSans" w:eastAsia="Times New Roman" w:hAnsi="IRANSans" w:cs="IRANSans"/>
        </w:rPr>
        <w:t>In case of an accident in different units of the company, the HSE unit has taken the following necessary measures</w:t>
      </w:r>
    </w:p>
    <w:p w14:paraId="6818DB91" w14:textId="77777777" w:rsidR="001508BD" w:rsidRPr="001508BD" w:rsidRDefault="001508BD" w:rsidP="001508BD">
      <w:pPr>
        <w:widowControl w:val="0"/>
        <w:autoSpaceDE w:val="0"/>
        <w:autoSpaceDN w:val="0"/>
        <w:spacing w:after="0" w:line="240" w:lineRule="auto"/>
        <w:jc w:val="both"/>
        <w:rPr>
          <w:rFonts w:ascii="IRANSans" w:eastAsia="Times New Roman" w:hAnsi="IRANSans" w:cs="IRANSans"/>
          <w:rtl/>
        </w:rPr>
      </w:pPr>
    </w:p>
    <w:p w14:paraId="1CAC405D"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Times New Roman" w:hAnsi="IRANSans" w:cs="IRANSans"/>
        </w:rPr>
      </w:pPr>
      <w:r w:rsidRPr="001508BD">
        <w:rPr>
          <w:rFonts w:ascii="IRANSans" w:eastAsia="Times New Roman" w:hAnsi="IRANSans" w:cs="IRANSans"/>
        </w:rPr>
        <w:t>Ensuring the safety of the event/incident scene</w:t>
      </w:r>
    </w:p>
    <w:p w14:paraId="172DFED6"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Times New Roman" w:hAnsi="IRANSans" w:cs="IRANSans"/>
        </w:rPr>
      </w:pPr>
      <w:r w:rsidRPr="001508BD">
        <w:rPr>
          <w:rFonts w:ascii="IRANSans" w:eastAsia="Times New Roman" w:hAnsi="IRANSans" w:cs="IRANSans"/>
        </w:rPr>
        <w:t>Transfer the injured to the emergency room</w:t>
      </w:r>
    </w:p>
    <w:p w14:paraId="5A96236B"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Times New Roman" w:hAnsi="IRANSans" w:cs="IRANSans"/>
        </w:rPr>
      </w:pPr>
      <w:r w:rsidRPr="001508BD">
        <w:rPr>
          <w:rFonts w:ascii="IRANSans" w:eastAsia="Times New Roman" w:hAnsi="IRANSans" w:cs="IRANSans"/>
        </w:rPr>
        <w:t>Assessing the risk of investigative operations at the event/incident scene</w:t>
      </w:r>
      <w:r w:rsidRPr="001508BD">
        <w:rPr>
          <w:rFonts w:ascii="IRANSans" w:eastAsia="Times New Roman" w:hAnsi="IRANSans" w:cs="IRANSans"/>
          <w:rtl/>
        </w:rPr>
        <w:t>.</w:t>
      </w:r>
    </w:p>
    <w:p w14:paraId="4CD9AB3E"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Times New Roman" w:hAnsi="IRANSans" w:cs="IRANSans"/>
        </w:rPr>
      </w:pPr>
      <w:r w:rsidRPr="001508BD">
        <w:rPr>
          <w:rFonts w:ascii="IRANSans" w:eastAsia="Times New Roman" w:hAnsi="IRANSans" w:cs="IRANSans"/>
        </w:rPr>
        <w:t>Determining the status of the system and equipment at the scene of the incident</w:t>
      </w:r>
      <w:r w:rsidRPr="001508BD">
        <w:rPr>
          <w:rFonts w:ascii="IRANSans" w:eastAsia="Times New Roman" w:hAnsi="IRANSans" w:cs="IRANSans"/>
          <w:rtl/>
        </w:rPr>
        <w:t>.</w:t>
      </w:r>
    </w:p>
    <w:p w14:paraId="558B4E87"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Times New Roman" w:hAnsi="IRANSans" w:cs="IRANSans"/>
        </w:rPr>
      </w:pPr>
      <w:r w:rsidRPr="001508BD">
        <w:rPr>
          <w:rFonts w:ascii="IRANSans" w:eastAsia="Times New Roman" w:hAnsi="IRANSans" w:cs="IRANSans"/>
        </w:rPr>
        <w:t>Identifying and evaluating the possibility of restarting the incident during the investigation</w:t>
      </w:r>
      <w:r w:rsidRPr="001508BD">
        <w:rPr>
          <w:rFonts w:ascii="IRANSans" w:eastAsia="Times New Roman" w:hAnsi="IRANSans" w:cs="IRANSans"/>
          <w:rtl/>
        </w:rPr>
        <w:t>.</w:t>
      </w:r>
    </w:p>
    <w:p w14:paraId="5C506530"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Times New Roman" w:hAnsi="IRANSans" w:cs="IRANSans"/>
        </w:rPr>
      </w:pPr>
      <w:r w:rsidRPr="001508BD">
        <w:rPr>
          <w:rFonts w:ascii="IRANSans" w:eastAsia="Times New Roman" w:hAnsi="IRANSans" w:cs="IRANSans"/>
        </w:rPr>
        <w:t>Identifying changes in the production process, systems, personnel, repairs, design, suppliers,</w:t>
      </w:r>
    </w:p>
    <w:p w14:paraId="1346BB9B" w14:textId="7A93239A"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Times New Roman" w:hAnsi="IRANSans" w:cs="IRANSans"/>
          <w:rtl/>
        </w:rPr>
      </w:pPr>
      <w:r w:rsidRPr="001508BD">
        <w:rPr>
          <w:rFonts w:ascii="IRANSans" w:eastAsia="Times New Roman" w:hAnsi="IRANSans" w:cs="IRANSans"/>
        </w:rPr>
        <w:t>,</w:t>
      </w:r>
      <w:r w:rsidR="00955253">
        <w:rPr>
          <w:rFonts w:ascii="IRANSans" w:eastAsia="Times New Roman" w:hAnsi="IRANSans" w:cs="IRANSans" w:hint="cs"/>
          <w:rtl/>
        </w:rPr>
        <w:t xml:space="preserve"> </w:t>
      </w:r>
      <w:r w:rsidRPr="001508BD">
        <w:rPr>
          <w:rFonts w:ascii="IRANSans" w:eastAsia="Times New Roman" w:hAnsi="IRANSans" w:cs="IRANSans"/>
        </w:rPr>
        <w:t>etc</w:t>
      </w:r>
    </w:p>
    <w:p w14:paraId="1B97E2A2" w14:textId="77777777" w:rsidR="001508BD" w:rsidRPr="001508BD" w:rsidRDefault="001508BD" w:rsidP="001508BD">
      <w:pPr>
        <w:widowControl w:val="0"/>
        <w:autoSpaceDE w:val="0"/>
        <w:autoSpaceDN w:val="0"/>
        <w:spacing w:after="0" w:line="240" w:lineRule="auto"/>
        <w:jc w:val="both"/>
        <w:rPr>
          <w:rFonts w:ascii="IRANSans" w:eastAsia="Times New Roman" w:hAnsi="IRANSans" w:cs="IRANSans"/>
          <w:b/>
          <w:bCs/>
        </w:rPr>
      </w:pPr>
      <w:r w:rsidRPr="001508BD">
        <w:rPr>
          <w:rFonts w:ascii="IRANSans" w:eastAsia="Times New Roman" w:hAnsi="IRANSans" w:cs="IRANSans"/>
          <w:b/>
          <w:bCs/>
        </w:rPr>
        <w:t>and cooperates with the company's security in the following cases</w:t>
      </w:r>
      <w:r w:rsidRPr="001508BD">
        <w:rPr>
          <w:rFonts w:ascii="IRANSans" w:eastAsia="Times New Roman" w:hAnsi="IRANSans" w:cs="IRANSans"/>
          <w:b/>
          <w:bCs/>
          <w:rtl/>
        </w:rPr>
        <w:t>:</w:t>
      </w:r>
    </w:p>
    <w:p w14:paraId="2CDE129B" w14:textId="77777777" w:rsidR="001508BD" w:rsidRPr="001508BD" w:rsidRDefault="001508BD" w:rsidP="001508BD">
      <w:pPr>
        <w:widowControl w:val="0"/>
        <w:autoSpaceDE w:val="0"/>
        <w:autoSpaceDN w:val="0"/>
        <w:spacing w:after="0" w:line="240" w:lineRule="auto"/>
        <w:jc w:val="both"/>
        <w:rPr>
          <w:rFonts w:ascii="IRANSans" w:eastAsia="Times New Roman" w:hAnsi="IRANSans" w:cs="IRANSans"/>
        </w:rPr>
      </w:pPr>
      <w:r w:rsidRPr="001508BD">
        <w:rPr>
          <w:rFonts w:ascii="IRANSans" w:eastAsia="Times New Roman" w:hAnsi="IRANSans" w:cs="IRANSans"/>
        </w:rPr>
        <w:t>Enclosing the accident site and collecting information, the consequences of the accident in terms of manpower, stopping production, damage to the environment, and damage to facilities and equipment, collecting evidence and objective data of the accident based on the consequences of the accident, including the list of personnel involved in the accident, the list Damaged equipment, hours of production stoppage, list of rescue and rescue control measures and restoration to pre-accident conditions, filming and photographing of the accident site and report of incident management measures and dealing with emergencies, initial interview with the people involved in the accident</w:t>
      </w:r>
      <w:r w:rsidRPr="001508BD">
        <w:rPr>
          <w:rFonts w:ascii="IRANSans" w:eastAsia="Times New Roman" w:hAnsi="IRANSans" w:cs="IRANSans"/>
          <w:rtl/>
        </w:rPr>
        <w:t>.</w:t>
      </w:r>
    </w:p>
    <w:p w14:paraId="5E7C8F29" w14:textId="77777777" w:rsidR="001508BD" w:rsidRDefault="001508BD" w:rsidP="001508BD">
      <w:pPr>
        <w:widowControl w:val="0"/>
        <w:autoSpaceDE w:val="0"/>
        <w:autoSpaceDN w:val="0"/>
        <w:spacing w:after="0" w:line="240" w:lineRule="auto"/>
        <w:jc w:val="both"/>
        <w:rPr>
          <w:rFonts w:ascii="IRANSans" w:eastAsia="Times New Roman" w:hAnsi="IRANSans" w:cs="IRANSans"/>
          <w:rtl/>
        </w:rPr>
      </w:pPr>
      <w:r w:rsidRPr="001508BD">
        <w:rPr>
          <w:rFonts w:ascii="IRANSans" w:eastAsia="Times New Roman" w:hAnsi="IRANSans" w:cs="IRANSans"/>
        </w:rPr>
        <w:t>The accident site must be quarantined and the damaged materials and equipment must be taped and separated from the other parts</w:t>
      </w:r>
      <w:r w:rsidRPr="001508BD">
        <w:rPr>
          <w:rFonts w:ascii="IRANSans" w:eastAsia="Times New Roman" w:hAnsi="IRANSans" w:cs="IRANSans"/>
          <w:rtl/>
        </w:rPr>
        <w:t>.</w:t>
      </w:r>
    </w:p>
    <w:p w14:paraId="1039A81C" w14:textId="77777777" w:rsidR="00434789" w:rsidRDefault="00434789" w:rsidP="001508BD">
      <w:pPr>
        <w:widowControl w:val="0"/>
        <w:autoSpaceDE w:val="0"/>
        <w:autoSpaceDN w:val="0"/>
        <w:spacing w:after="0" w:line="240" w:lineRule="auto"/>
        <w:jc w:val="both"/>
        <w:rPr>
          <w:rFonts w:ascii="IRANSans" w:eastAsia="Times New Roman" w:hAnsi="IRANSans" w:cs="IRANSans"/>
          <w:rtl/>
        </w:rPr>
      </w:pPr>
    </w:p>
    <w:tbl>
      <w:tblPr>
        <w:tblStyle w:val="TableGrid"/>
        <w:tblpPr w:leftFromText="180" w:rightFromText="180" w:vertAnchor="text" w:horzAnchor="margin" w:tblpXSpec="center" w:tblpY="61"/>
        <w:tblW w:w="10467" w:type="dxa"/>
        <w:tblLook w:val="04A0" w:firstRow="1" w:lastRow="0" w:firstColumn="1" w:lastColumn="0" w:noHBand="0" w:noVBand="1"/>
      </w:tblPr>
      <w:tblGrid>
        <w:gridCol w:w="2145"/>
        <w:gridCol w:w="378"/>
        <w:gridCol w:w="5382"/>
        <w:gridCol w:w="990"/>
        <w:gridCol w:w="1572"/>
      </w:tblGrid>
      <w:tr w:rsidR="00434789" w:rsidRPr="00405E20" w14:paraId="7AEBF18C" w14:textId="77777777" w:rsidTr="00950610">
        <w:trPr>
          <w:trHeight w:val="1367"/>
        </w:trPr>
        <w:tc>
          <w:tcPr>
            <w:tcW w:w="2145" w:type="dxa"/>
            <w:vMerge w:val="restart"/>
            <w:tcBorders>
              <w:top w:val="single" w:sz="18" w:space="0" w:color="auto"/>
              <w:left w:val="single" w:sz="18" w:space="0" w:color="auto"/>
              <w:bottom w:val="single" w:sz="4" w:space="0" w:color="auto"/>
              <w:right w:val="nil"/>
            </w:tcBorders>
            <w:noWrap/>
            <w:hideMark/>
          </w:tcPr>
          <w:p w14:paraId="6C187BBD" w14:textId="77777777" w:rsidR="00434789" w:rsidRPr="00405E20" w:rsidRDefault="00434789" w:rsidP="00643F06">
            <w:pPr>
              <w:pStyle w:val="Header"/>
              <w:ind w:right="415"/>
              <w:rPr>
                <w:rFonts w:ascii="Times New Roman" w:hAnsi="Times New Roman"/>
                <w:sz w:val="16"/>
                <w:szCs w:val="16"/>
              </w:rPr>
            </w:pPr>
            <w:r w:rsidRPr="00E824D6">
              <w:rPr>
                <w:rFonts w:ascii="Times New Roman" w:hAnsi="Times New Roman"/>
                <w:noProof/>
                <w:sz w:val="16"/>
                <w:szCs w:val="16"/>
              </w:rPr>
              <w:drawing>
                <wp:anchor distT="0" distB="0" distL="114300" distR="114300" simplePos="0" relativeHeight="251844608" behindDoc="1" locked="0" layoutInCell="1" allowOverlap="1" wp14:anchorId="5BBB726F" wp14:editId="4121E0EB">
                  <wp:simplePos x="0" y="0"/>
                  <wp:positionH relativeFrom="column">
                    <wp:posOffset>288290</wp:posOffset>
                  </wp:positionH>
                  <wp:positionV relativeFrom="paragraph">
                    <wp:posOffset>831850</wp:posOffset>
                  </wp:positionV>
                  <wp:extent cx="584327" cy="492369"/>
                  <wp:effectExtent l="0" t="0" r="6350" b="3175"/>
                  <wp:wrapNone/>
                  <wp:docPr id="1781438619" name="Picture 1781438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846656" behindDoc="1" locked="0" layoutInCell="1" allowOverlap="1" wp14:anchorId="4BBE73FB" wp14:editId="64745181">
                  <wp:simplePos x="0" y="0"/>
                  <wp:positionH relativeFrom="column">
                    <wp:posOffset>283845</wp:posOffset>
                  </wp:positionH>
                  <wp:positionV relativeFrom="paragraph">
                    <wp:posOffset>94615</wp:posOffset>
                  </wp:positionV>
                  <wp:extent cx="562708" cy="648337"/>
                  <wp:effectExtent l="0" t="0" r="8890" b="0"/>
                  <wp:wrapNone/>
                  <wp:docPr id="1723052374"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378" w:type="dxa"/>
            <w:vMerge w:val="restart"/>
            <w:tcBorders>
              <w:top w:val="single" w:sz="18" w:space="0" w:color="auto"/>
              <w:left w:val="nil"/>
              <w:bottom w:val="single" w:sz="4" w:space="0" w:color="auto"/>
              <w:right w:val="single" w:sz="18" w:space="0" w:color="auto"/>
            </w:tcBorders>
            <w:noWrap/>
          </w:tcPr>
          <w:p w14:paraId="024FDFB3" w14:textId="77777777" w:rsidR="00434789" w:rsidRPr="00405E20" w:rsidRDefault="00434789"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hideMark/>
          </w:tcPr>
          <w:p w14:paraId="4D458801" w14:textId="77777777" w:rsidR="00434789" w:rsidRPr="00FA7FFA" w:rsidRDefault="00434789" w:rsidP="00643F06">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 xml:space="preserve">Toase-ehe Park Sanati Gohar Ofogh </w:t>
            </w:r>
          </w:p>
          <w:p w14:paraId="7F7F6E1F" w14:textId="77777777" w:rsidR="00434789" w:rsidRPr="00FA7FFA" w:rsidRDefault="00434789" w:rsidP="00643F06">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56B09159" w14:textId="04894D0F" w:rsidR="00434789" w:rsidRPr="00C60FE2" w:rsidRDefault="00434789" w:rsidP="00643F06">
            <w:pPr>
              <w:pStyle w:val="Header"/>
              <w:spacing w:line="276" w:lineRule="auto"/>
              <w:jc w:val="center"/>
              <w:rPr>
                <w:rFonts w:ascii="Times New Roman" w:hAnsi="Times New Roman"/>
                <w:b/>
                <w:bCs/>
                <w:sz w:val="18"/>
                <w:szCs w:val="18"/>
              </w:rPr>
            </w:pPr>
            <w:r w:rsidRPr="00090A01">
              <w:rPr>
                <w:rFonts w:ascii="Times New Roman" w:hAnsi="Times New Roman"/>
                <w:b/>
                <w:bCs/>
                <w:sz w:val="20"/>
                <w:szCs w:val="20"/>
              </w:rPr>
              <w:t>CONCEPTUAL, BASIC and DETAIL DESIGN ENGINEERING OF STYRENE PARK OFFSITE</w:t>
            </w:r>
          </w:p>
        </w:tc>
        <w:tc>
          <w:tcPr>
            <w:tcW w:w="2562" w:type="dxa"/>
            <w:gridSpan w:val="2"/>
            <w:vMerge w:val="restart"/>
            <w:tcBorders>
              <w:top w:val="single" w:sz="18" w:space="0" w:color="auto"/>
              <w:left w:val="single" w:sz="18" w:space="0" w:color="auto"/>
              <w:bottom w:val="single" w:sz="4" w:space="0" w:color="auto"/>
              <w:right w:val="single" w:sz="18" w:space="0" w:color="auto"/>
            </w:tcBorders>
            <w:noWrap/>
            <w:vAlign w:val="center"/>
            <w:hideMark/>
          </w:tcPr>
          <w:p w14:paraId="4EC4E75C" w14:textId="77777777" w:rsidR="00434789" w:rsidRPr="00C60FE2" w:rsidRDefault="00434789" w:rsidP="00643F06">
            <w:pPr>
              <w:pStyle w:val="Header"/>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847680" behindDoc="1" locked="0" layoutInCell="1" allowOverlap="1" wp14:anchorId="5D679C3A" wp14:editId="6AE13928">
                  <wp:simplePos x="0" y="0"/>
                  <wp:positionH relativeFrom="column">
                    <wp:posOffset>-517525</wp:posOffset>
                  </wp:positionH>
                  <wp:positionV relativeFrom="paragraph">
                    <wp:posOffset>-2540</wp:posOffset>
                  </wp:positionV>
                  <wp:extent cx="551815" cy="373380"/>
                  <wp:effectExtent l="0" t="0" r="0" b="7620"/>
                  <wp:wrapTight wrapText="bothSides">
                    <wp:wrapPolygon edited="0">
                      <wp:start x="7457" y="0"/>
                      <wp:lineTo x="2237" y="13224"/>
                      <wp:lineTo x="2237" y="20939"/>
                      <wp:lineTo x="18642" y="20939"/>
                      <wp:lineTo x="19388" y="15429"/>
                      <wp:lineTo x="15659" y="5510"/>
                      <wp:lineTo x="11185" y="0"/>
                      <wp:lineTo x="7457" y="0"/>
                    </wp:wrapPolygon>
                  </wp:wrapTight>
                  <wp:docPr id="2042346727" name="Picture 2042346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815" cy="373380"/>
                          </a:xfrm>
                          <a:prstGeom prst="rect">
                            <a:avLst/>
                          </a:prstGeom>
                        </pic:spPr>
                      </pic:pic>
                    </a:graphicData>
                  </a:graphic>
                  <wp14:sizeRelH relativeFrom="margin">
                    <wp14:pctWidth>0</wp14:pctWidth>
                  </wp14:sizeRelH>
                  <wp14:sizeRelV relativeFrom="margin">
                    <wp14:pctHeight>0</wp14:pctHeight>
                  </wp14:sizeRelV>
                </wp:anchor>
              </w:drawing>
            </w:r>
          </w:p>
          <w:p w14:paraId="72ECA111" w14:textId="00D6462D" w:rsidR="00434789" w:rsidRPr="00C60FE2" w:rsidRDefault="0061215B" w:rsidP="00643F06">
            <w:pPr>
              <w:tabs>
                <w:tab w:val="left" w:pos="1490"/>
              </w:tabs>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967488" behindDoc="0" locked="0" layoutInCell="1" allowOverlap="1" wp14:anchorId="374EE36C" wp14:editId="68776D1E">
                  <wp:simplePos x="0" y="0"/>
                  <wp:positionH relativeFrom="column">
                    <wp:posOffset>535305</wp:posOffset>
                  </wp:positionH>
                  <wp:positionV relativeFrom="paragraph">
                    <wp:posOffset>81915</wp:posOffset>
                  </wp:positionV>
                  <wp:extent cx="961390" cy="488315"/>
                  <wp:effectExtent l="0" t="0" r="0" b="6985"/>
                  <wp:wrapNone/>
                  <wp:docPr id="18478718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35214" name="Picture 362335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1390" cy="488315"/>
                          </a:xfrm>
                          <a:prstGeom prst="rect">
                            <a:avLst/>
                          </a:prstGeom>
                        </pic:spPr>
                      </pic:pic>
                    </a:graphicData>
                  </a:graphic>
                  <wp14:sizeRelH relativeFrom="margin">
                    <wp14:pctWidth>0</wp14:pctWidth>
                  </wp14:sizeRelH>
                  <wp14:sizeRelV relativeFrom="margin">
                    <wp14:pctHeight>0</wp14:pctHeight>
                  </wp14:sizeRelV>
                </wp:anchor>
              </w:drawing>
            </w:r>
            <w:r w:rsidR="00434789" w:rsidRPr="00E824D6">
              <w:rPr>
                <w:rFonts w:ascii="Times New Roman" w:hAnsi="Times New Roman"/>
                <w:noProof/>
                <w:sz w:val="16"/>
                <w:szCs w:val="16"/>
              </w:rPr>
              <w:drawing>
                <wp:anchor distT="0" distB="0" distL="114300" distR="114300" simplePos="0" relativeHeight="251845632" behindDoc="1" locked="0" layoutInCell="1" allowOverlap="1" wp14:anchorId="5D5A966F" wp14:editId="774A1788">
                  <wp:simplePos x="0" y="0"/>
                  <wp:positionH relativeFrom="column">
                    <wp:posOffset>-474345</wp:posOffset>
                  </wp:positionH>
                  <wp:positionV relativeFrom="paragraph">
                    <wp:posOffset>304800</wp:posOffset>
                  </wp:positionV>
                  <wp:extent cx="502920" cy="502920"/>
                  <wp:effectExtent l="0" t="0" r="0" b="0"/>
                  <wp:wrapTight wrapText="bothSides">
                    <wp:wrapPolygon edited="0">
                      <wp:start x="0" y="0"/>
                      <wp:lineTo x="0" y="20455"/>
                      <wp:lineTo x="20455" y="20455"/>
                      <wp:lineTo x="20455" y="0"/>
                      <wp:lineTo x="0" y="0"/>
                    </wp:wrapPolygon>
                  </wp:wrapTight>
                  <wp:docPr id="556420661"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tc>
      </w:tr>
      <w:tr w:rsidR="00434789" w:rsidRPr="00405E20" w14:paraId="1C97EB22" w14:textId="77777777" w:rsidTr="00950610">
        <w:trPr>
          <w:trHeight w:val="257"/>
        </w:trPr>
        <w:tc>
          <w:tcPr>
            <w:tcW w:w="2145" w:type="dxa"/>
            <w:vMerge/>
            <w:tcBorders>
              <w:left w:val="single" w:sz="18" w:space="0" w:color="auto"/>
              <w:right w:val="nil"/>
            </w:tcBorders>
            <w:noWrap/>
          </w:tcPr>
          <w:p w14:paraId="489E891C" w14:textId="77777777" w:rsidR="00434789" w:rsidRPr="00405E20" w:rsidRDefault="00434789" w:rsidP="00643F06">
            <w:pPr>
              <w:pStyle w:val="Header"/>
              <w:rPr>
                <w:rFonts w:ascii="Times New Roman" w:hAnsi="Times New Roman"/>
                <w:sz w:val="16"/>
                <w:szCs w:val="16"/>
              </w:rPr>
            </w:pPr>
          </w:p>
        </w:tc>
        <w:tc>
          <w:tcPr>
            <w:tcW w:w="378" w:type="dxa"/>
            <w:vMerge/>
            <w:tcBorders>
              <w:left w:val="nil"/>
              <w:bottom w:val="nil"/>
              <w:right w:val="single" w:sz="18" w:space="0" w:color="auto"/>
            </w:tcBorders>
            <w:noWrap/>
          </w:tcPr>
          <w:p w14:paraId="04FEDDC1" w14:textId="77777777" w:rsidR="00434789" w:rsidRPr="00405E20" w:rsidRDefault="00434789" w:rsidP="00643F06">
            <w:pPr>
              <w:pStyle w:val="Header"/>
              <w:rPr>
                <w:rFonts w:ascii="Times New Roman" w:hAnsi="Times New Roman"/>
                <w:sz w:val="16"/>
                <w:szCs w:val="16"/>
              </w:rPr>
            </w:pPr>
          </w:p>
        </w:tc>
        <w:tc>
          <w:tcPr>
            <w:tcW w:w="5382" w:type="dxa"/>
            <w:vMerge w:val="restart"/>
            <w:tcBorders>
              <w:top w:val="single" w:sz="18" w:space="0" w:color="auto"/>
              <w:left w:val="single" w:sz="18" w:space="0" w:color="auto"/>
              <w:bottom w:val="single" w:sz="4" w:space="0" w:color="auto"/>
              <w:right w:val="single" w:sz="18" w:space="0" w:color="auto"/>
            </w:tcBorders>
            <w:noWrap/>
            <w:vAlign w:val="center"/>
          </w:tcPr>
          <w:p w14:paraId="408DDBC7" w14:textId="77777777" w:rsidR="00434789" w:rsidRPr="00BE08B3" w:rsidRDefault="00434789" w:rsidP="00643F06">
            <w:pPr>
              <w:rPr>
                <w:rFonts w:ascii="Times New Roman" w:hAnsi="Times New Roman"/>
                <w:sz w:val="20"/>
                <w:szCs w:val="20"/>
              </w:rPr>
            </w:pPr>
            <w:r w:rsidRPr="00BE08B3">
              <w:rPr>
                <w:rFonts w:ascii="Times New Roman" w:hAnsi="Times New Roman"/>
                <w:sz w:val="20"/>
                <w:szCs w:val="20"/>
              </w:rPr>
              <w:t xml:space="preserve">Document Title: </w:t>
            </w:r>
            <w:r>
              <w:rPr>
                <w:rFonts w:ascii="Times New Roman" w:hAnsi="Times New Roman"/>
                <w:sz w:val="20"/>
                <w:szCs w:val="20"/>
              </w:rPr>
              <w:t>HSE PLAN</w:t>
            </w:r>
          </w:p>
        </w:tc>
        <w:tc>
          <w:tcPr>
            <w:tcW w:w="2562" w:type="dxa"/>
            <w:gridSpan w:val="2"/>
            <w:vMerge/>
            <w:tcBorders>
              <w:left w:val="single" w:sz="18" w:space="0" w:color="auto"/>
              <w:bottom w:val="nil"/>
              <w:right w:val="single" w:sz="18" w:space="0" w:color="auto"/>
            </w:tcBorders>
            <w:noWrap/>
            <w:vAlign w:val="center"/>
          </w:tcPr>
          <w:p w14:paraId="1D3530A5" w14:textId="77777777" w:rsidR="00434789" w:rsidRPr="00405E20" w:rsidRDefault="00434789" w:rsidP="00643F06">
            <w:pPr>
              <w:pStyle w:val="Header"/>
              <w:rPr>
                <w:rFonts w:ascii="Times New Roman" w:hAnsi="Times New Roman"/>
                <w:sz w:val="16"/>
                <w:szCs w:val="16"/>
              </w:rPr>
            </w:pPr>
          </w:p>
        </w:tc>
      </w:tr>
      <w:tr w:rsidR="00434789" w:rsidRPr="00405E20" w14:paraId="476258F1" w14:textId="77777777" w:rsidTr="00950610">
        <w:trPr>
          <w:trHeight w:val="62"/>
        </w:trPr>
        <w:tc>
          <w:tcPr>
            <w:tcW w:w="2145" w:type="dxa"/>
            <w:vMerge/>
            <w:tcBorders>
              <w:left w:val="single" w:sz="18" w:space="0" w:color="auto"/>
              <w:right w:val="nil"/>
            </w:tcBorders>
            <w:noWrap/>
            <w:hideMark/>
          </w:tcPr>
          <w:p w14:paraId="0B242BE1" w14:textId="77777777" w:rsidR="00434789" w:rsidRPr="00405E20" w:rsidRDefault="00434789" w:rsidP="00643F06">
            <w:pPr>
              <w:pStyle w:val="Header"/>
              <w:rPr>
                <w:rFonts w:ascii="Times New Roman" w:hAnsi="Times New Roman"/>
                <w:sz w:val="16"/>
                <w:szCs w:val="16"/>
              </w:rPr>
            </w:pPr>
          </w:p>
        </w:tc>
        <w:tc>
          <w:tcPr>
            <w:tcW w:w="378" w:type="dxa"/>
            <w:vMerge w:val="restart"/>
            <w:tcBorders>
              <w:top w:val="nil"/>
              <w:left w:val="nil"/>
              <w:right w:val="single" w:sz="18" w:space="0" w:color="auto"/>
            </w:tcBorders>
          </w:tcPr>
          <w:p w14:paraId="05B416E1" w14:textId="77777777" w:rsidR="00434789" w:rsidRPr="00405E20" w:rsidRDefault="00434789" w:rsidP="00643F06">
            <w:pPr>
              <w:pStyle w:val="Header"/>
              <w:rPr>
                <w:rFonts w:ascii="Times New Roman" w:hAnsi="Times New Roman"/>
                <w:sz w:val="16"/>
                <w:szCs w:val="16"/>
              </w:rPr>
            </w:pPr>
          </w:p>
        </w:tc>
        <w:tc>
          <w:tcPr>
            <w:tcW w:w="5382" w:type="dxa"/>
            <w:vMerge/>
            <w:tcBorders>
              <w:left w:val="single" w:sz="18" w:space="0" w:color="auto"/>
              <w:bottom w:val="single" w:sz="18" w:space="0" w:color="auto"/>
              <w:right w:val="single" w:sz="18" w:space="0" w:color="auto"/>
            </w:tcBorders>
            <w:noWrap/>
            <w:vAlign w:val="center"/>
            <w:hideMark/>
          </w:tcPr>
          <w:p w14:paraId="68DE7BCB" w14:textId="77777777" w:rsidR="00434789" w:rsidRPr="00405E20" w:rsidRDefault="00434789" w:rsidP="00643F06">
            <w:pPr>
              <w:pStyle w:val="Header"/>
              <w:rPr>
                <w:rFonts w:ascii="Times New Roman" w:hAnsi="Times New Roman"/>
                <w:sz w:val="16"/>
                <w:szCs w:val="16"/>
              </w:rPr>
            </w:pPr>
          </w:p>
        </w:tc>
        <w:tc>
          <w:tcPr>
            <w:tcW w:w="2562" w:type="dxa"/>
            <w:gridSpan w:val="2"/>
            <w:tcBorders>
              <w:top w:val="nil"/>
              <w:left w:val="single" w:sz="18" w:space="0" w:color="auto"/>
              <w:right w:val="single" w:sz="18" w:space="0" w:color="auto"/>
            </w:tcBorders>
            <w:noWrap/>
            <w:vAlign w:val="center"/>
            <w:hideMark/>
          </w:tcPr>
          <w:p w14:paraId="3A401495" w14:textId="77777777" w:rsidR="00434789" w:rsidRPr="00405E20" w:rsidRDefault="00434789" w:rsidP="00643F06">
            <w:pPr>
              <w:pStyle w:val="Header"/>
              <w:rPr>
                <w:rFonts w:ascii="Times New Roman" w:hAnsi="Times New Roman"/>
                <w:sz w:val="16"/>
                <w:szCs w:val="16"/>
              </w:rPr>
            </w:pPr>
          </w:p>
        </w:tc>
      </w:tr>
      <w:tr w:rsidR="00434789" w:rsidRPr="00405E20" w14:paraId="61CEF5E0" w14:textId="77777777" w:rsidTr="00950610">
        <w:trPr>
          <w:trHeight w:val="513"/>
        </w:trPr>
        <w:tc>
          <w:tcPr>
            <w:tcW w:w="2145" w:type="dxa"/>
            <w:vMerge/>
            <w:tcBorders>
              <w:left w:val="single" w:sz="18" w:space="0" w:color="auto"/>
              <w:bottom w:val="single" w:sz="18" w:space="0" w:color="auto"/>
              <w:right w:val="nil"/>
            </w:tcBorders>
            <w:noWrap/>
          </w:tcPr>
          <w:p w14:paraId="22FAF3F6" w14:textId="77777777" w:rsidR="00434789" w:rsidRPr="00405E20" w:rsidRDefault="00434789" w:rsidP="00643F06">
            <w:pPr>
              <w:pStyle w:val="Header"/>
              <w:rPr>
                <w:rFonts w:ascii="Times New Roman" w:hAnsi="Times New Roman"/>
                <w:sz w:val="16"/>
                <w:szCs w:val="16"/>
              </w:rPr>
            </w:pPr>
          </w:p>
        </w:tc>
        <w:tc>
          <w:tcPr>
            <w:tcW w:w="378" w:type="dxa"/>
            <w:vMerge/>
            <w:tcBorders>
              <w:top w:val="nil"/>
              <w:left w:val="nil"/>
              <w:bottom w:val="single" w:sz="18" w:space="0" w:color="auto"/>
              <w:right w:val="single" w:sz="18" w:space="0" w:color="auto"/>
            </w:tcBorders>
          </w:tcPr>
          <w:p w14:paraId="106DF91D" w14:textId="77777777" w:rsidR="00434789" w:rsidRPr="00405E20" w:rsidRDefault="00434789"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tcPr>
          <w:p w14:paraId="65FA91B8" w14:textId="77777777" w:rsidR="00434789" w:rsidRPr="00073304" w:rsidRDefault="00434789" w:rsidP="00643F06">
            <w:pPr>
              <w:pStyle w:val="Header"/>
              <w:rPr>
                <w:rFonts w:ascii="Times New Roman" w:hAnsi="Times New Roman"/>
                <w:sz w:val="24"/>
                <w:szCs w:val="24"/>
              </w:rP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Pr="007B4BA5">
              <w:rPr>
                <w:rFonts w:ascii="Times New Roman" w:hAnsi="Times New Roman"/>
              </w:rPr>
              <w:t>EI027-FPA-VD-GE-HSE-005</w:t>
            </w:r>
          </w:p>
        </w:tc>
        <w:tc>
          <w:tcPr>
            <w:tcW w:w="990" w:type="dxa"/>
            <w:tcBorders>
              <w:top w:val="single" w:sz="18" w:space="0" w:color="auto"/>
              <w:left w:val="single" w:sz="18" w:space="0" w:color="auto"/>
              <w:bottom w:val="single" w:sz="18" w:space="0" w:color="auto"/>
              <w:right w:val="single" w:sz="18" w:space="0" w:color="auto"/>
            </w:tcBorders>
            <w:noWrap/>
            <w:vAlign w:val="center"/>
          </w:tcPr>
          <w:p w14:paraId="58B524EC" w14:textId="77777777" w:rsidR="00434789" w:rsidRPr="00090A01" w:rsidRDefault="00434789" w:rsidP="00643F06">
            <w:pPr>
              <w:pStyle w:val="Header"/>
              <w:rPr>
                <w:rFonts w:ascii="Times New Roman" w:hAnsi="Times New Roman"/>
                <w:sz w:val="20"/>
                <w:szCs w:val="20"/>
              </w:rPr>
            </w:pPr>
            <w:r w:rsidRPr="00405E20">
              <w:rPr>
                <w:rFonts w:ascii="Times New Roman" w:hAnsi="Times New Roman"/>
                <w:sz w:val="20"/>
                <w:szCs w:val="20"/>
              </w:rPr>
              <w:t>Rev.</w:t>
            </w:r>
            <w:r>
              <w:rPr>
                <w:rFonts w:ascii="Times New Roman" w:hAnsi="Times New Roman"/>
                <w:sz w:val="20"/>
                <w:szCs w:val="20"/>
              </w:rPr>
              <w:t xml:space="preserve"> R0</w:t>
            </w:r>
          </w:p>
        </w:tc>
        <w:tc>
          <w:tcPr>
            <w:tcW w:w="1572" w:type="dxa"/>
            <w:tcBorders>
              <w:top w:val="single" w:sz="18" w:space="0" w:color="auto"/>
              <w:left w:val="single" w:sz="18" w:space="0" w:color="auto"/>
              <w:bottom w:val="single" w:sz="18" w:space="0" w:color="auto"/>
              <w:right w:val="single" w:sz="18" w:space="0" w:color="auto"/>
            </w:tcBorders>
            <w:vAlign w:val="center"/>
          </w:tcPr>
          <w:p w14:paraId="38564CD9" w14:textId="783BEACF" w:rsidR="00434789" w:rsidRPr="002B085F" w:rsidRDefault="00434789" w:rsidP="00643F06">
            <w:pPr>
              <w:pStyle w:val="Header"/>
              <w:jc w:val="center"/>
              <w:rPr>
                <w:rFonts w:ascii="Times New Roman" w:hAnsi="Times New Roman"/>
                <w:sz w:val="20"/>
                <w:szCs w:val="20"/>
              </w:rPr>
            </w:pPr>
            <w:r w:rsidRPr="002B085F">
              <w:rPr>
                <w:rFonts w:ascii="Times New Roman" w:hAnsi="Times New Roman"/>
                <w:sz w:val="20"/>
                <w:szCs w:val="20"/>
              </w:rPr>
              <w:t xml:space="preserve">Page </w:t>
            </w:r>
            <w:r w:rsidR="00710775">
              <w:rPr>
                <w:rFonts w:ascii="Times New Roman" w:hAnsi="Times New Roman"/>
                <w:sz w:val="20"/>
                <w:szCs w:val="20"/>
              </w:rPr>
              <w:t>34</w:t>
            </w:r>
            <w:r w:rsidRPr="002B085F">
              <w:rPr>
                <w:rFonts w:ascii="Times New Roman" w:hAnsi="Times New Roman"/>
                <w:sz w:val="20"/>
                <w:szCs w:val="20"/>
              </w:rPr>
              <w:t xml:space="preserve"> of   </w:t>
            </w:r>
            <w:r w:rsidR="00DE0FC4">
              <w:rPr>
                <w:noProof/>
              </w:rPr>
              <w:t>43</w:t>
            </w:r>
          </w:p>
        </w:tc>
      </w:tr>
    </w:tbl>
    <w:p w14:paraId="03E037D6" w14:textId="77777777" w:rsidR="00434789" w:rsidRPr="001508BD" w:rsidRDefault="00434789" w:rsidP="001508BD">
      <w:pPr>
        <w:widowControl w:val="0"/>
        <w:autoSpaceDE w:val="0"/>
        <w:autoSpaceDN w:val="0"/>
        <w:spacing w:after="0" w:line="240" w:lineRule="auto"/>
        <w:jc w:val="both"/>
        <w:rPr>
          <w:rFonts w:ascii="IRANSans" w:eastAsia="Times New Roman" w:hAnsi="IRANSans" w:cs="IRANSans"/>
        </w:rPr>
      </w:pPr>
    </w:p>
    <w:p w14:paraId="6B8D0357" w14:textId="77777777" w:rsidR="001508BD" w:rsidRPr="001508BD" w:rsidRDefault="001508BD" w:rsidP="001508BD">
      <w:pPr>
        <w:widowControl w:val="0"/>
        <w:autoSpaceDE w:val="0"/>
        <w:autoSpaceDN w:val="0"/>
        <w:spacing w:after="0" w:line="240" w:lineRule="auto"/>
        <w:jc w:val="both"/>
        <w:rPr>
          <w:rFonts w:ascii="IRANSans" w:eastAsia="Times New Roman" w:hAnsi="IRANSans" w:cs="IRANSans"/>
        </w:rPr>
      </w:pPr>
      <w:r w:rsidRPr="001508BD">
        <w:rPr>
          <w:rFonts w:ascii="IRANSans" w:eastAsia="Times New Roman" w:hAnsi="IRANSans" w:cs="IRANSans"/>
        </w:rPr>
        <w:t>Analyzing the evidence and data of the incident is the most important step in investigating the incident/incident to identify the causal factors of the incident/incident. Through a causal factor, several root causes of the accident will be known</w:t>
      </w:r>
      <w:r w:rsidRPr="001508BD">
        <w:rPr>
          <w:rFonts w:ascii="IRANSans" w:eastAsia="Times New Roman" w:hAnsi="IRANSans" w:cs="IRANSans"/>
          <w:rtl/>
        </w:rPr>
        <w:t>.</w:t>
      </w:r>
    </w:p>
    <w:p w14:paraId="1BC60C94" w14:textId="4AA45206" w:rsidR="001508BD" w:rsidRPr="001508BD" w:rsidRDefault="001508BD" w:rsidP="001508BD">
      <w:pPr>
        <w:widowControl w:val="0"/>
        <w:autoSpaceDE w:val="0"/>
        <w:autoSpaceDN w:val="0"/>
        <w:spacing w:after="0" w:line="240" w:lineRule="auto"/>
        <w:jc w:val="both"/>
        <w:rPr>
          <w:rFonts w:ascii="IRANSans" w:eastAsia="Times New Roman" w:hAnsi="IRANSans" w:cs="IRANSans"/>
        </w:rPr>
      </w:pPr>
      <w:r w:rsidRPr="001508BD">
        <w:rPr>
          <w:rFonts w:ascii="IRANSans" w:eastAsia="Times New Roman" w:hAnsi="IRANSans" w:cs="IRANSans"/>
        </w:rPr>
        <w:t xml:space="preserve">The supervisor of the salon informs the HSE department about the incident through the accident report form. The occupational health and safety unit completes the accident report form by referring to the place, investigating the accident, and following up with the injured, the supervisor, and the witnesses of the accident, and if necessary, issues a corrective or preventive action form. If the severity of the accident is high and there is a need to rest for more than 3 days, the </w:t>
      </w:r>
      <w:r w:rsidR="00C96153">
        <w:rPr>
          <w:rFonts w:ascii="IRANSans" w:eastAsia="Times New Roman" w:hAnsi="IRANSans" w:cs="IRANSans"/>
        </w:rPr>
        <w:t>Social Security</w:t>
      </w:r>
      <w:r w:rsidRPr="001508BD">
        <w:rPr>
          <w:rFonts w:ascii="IRANSans" w:eastAsia="Times New Roman" w:hAnsi="IRANSans" w:cs="IRANSans"/>
        </w:rPr>
        <w:t xml:space="preserve"> accident report form is completed and delivered to the company's administrative unit to be sent to the insurance department, as well as the accident report to the liability insurance company, the statistics of patients and accident victims. It is sent to the labor office at the end of every month</w:t>
      </w:r>
      <w:r w:rsidRPr="001508BD">
        <w:rPr>
          <w:rFonts w:ascii="IRANSans" w:eastAsia="Times New Roman" w:hAnsi="IRANSans" w:cs="IRANSans"/>
          <w:rtl/>
        </w:rPr>
        <w:t>.</w:t>
      </w:r>
    </w:p>
    <w:p w14:paraId="4B201AD8" w14:textId="77777777" w:rsidR="001508BD" w:rsidRDefault="001508BD" w:rsidP="001508BD">
      <w:pPr>
        <w:widowControl w:val="0"/>
        <w:autoSpaceDE w:val="0"/>
        <w:autoSpaceDN w:val="0"/>
        <w:spacing w:after="0" w:line="240" w:lineRule="auto"/>
        <w:jc w:val="both"/>
        <w:rPr>
          <w:rFonts w:ascii="IRANSans" w:eastAsia="Times New Roman" w:hAnsi="IRANSans" w:cs="IRANSans"/>
        </w:rPr>
      </w:pPr>
      <w:r w:rsidRPr="001508BD">
        <w:rPr>
          <w:rFonts w:ascii="IRANSans" w:eastAsia="Times New Roman" w:hAnsi="IRANSans" w:cs="IRANSans"/>
        </w:rPr>
        <w:t>Then, in 6-month periods, the analytical report of the root causes of events, which includes the frequency/severity of the incident/age/work experience/months of occurrence/days of occurrence/hours of occurrence/cause of the accident/causes of unsafe acts/source of injury / injured member/location / Involved units provide a review and report to the management representative and it is recorded in an excel file and sent to the labor department and the health center. Based on this, if needed, corrective/preventive measures will be implemented with code FPA-EMQA02</w:t>
      </w:r>
      <w:r w:rsidRPr="001508BD">
        <w:rPr>
          <w:rFonts w:ascii="IRANSans" w:eastAsia="Times New Roman" w:hAnsi="IRANSans" w:cs="IRANSans"/>
          <w:rtl/>
        </w:rPr>
        <w:t>.</w:t>
      </w:r>
      <w:bookmarkStart w:id="6" w:name="_Hlk139192761"/>
    </w:p>
    <w:p w14:paraId="564EBA7B" w14:textId="77777777" w:rsidR="009C0AE4" w:rsidRDefault="009C0AE4" w:rsidP="001508BD">
      <w:pPr>
        <w:widowControl w:val="0"/>
        <w:autoSpaceDE w:val="0"/>
        <w:autoSpaceDN w:val="0"/>
        <w:spacing w:after="0" w:line="240" w:lineRule="auto"/>
        <w:jc w:val="both"/>
        <w:rPr>
          <w:rFonts w:ascii="IRANSans" w:eastAsia="Times New Roman" w:hAnsi="IRANSans" w:cs="IRANSans"/>
        </w:rPr>
      </w:pPr>
    </w:p>
    <w:p w14:paraId="42B7BF35" w14:textId="77777777" w:rsidR="009C0AE4" w:rsidRDefault="009C0AE4" w:rsidP="001508BD">
      <w:pPr>
        <w:widowControl w:val="0"/>
        <w:autoSpaceDE w:val="0"/>
        <w:autoSpaceDN w:val="0"/>
        <w:spacing w:after="0" w:line="240" w:lineRule="auto"/>
        <w:jc w:val="both"/>
        <w:rPr>
          <w:rFonts w:ascii="IRANSans" w:eastAsia="Times New Roman" w:hAnsi="IRANSans" w:cs="IRANSans"/>
        </w:rPr>
      </w:pPr>
    </w:p>
    <w:p w14:paraId="4D4CD104" w14:textId="77777777" w:rsidR="009C0AE4" w:rsidRDefault="009C0AE4" w:rsidP="001508BD">
      <w:pPr>
        <w:widowControl w:val="0"/>
        <w:autoSpaceDE w:val="0"/>
        <w:autoSpaceDN w:val="0"/>
        <w:spacing w:after="0" w:line="240" w:lineRule="auto"/>
        <w:jc w:val="both"/>
        <w:rPr>
          <w:rFonts w:ascii="IRANSans" w:eastAsia="Times New Roman" w:hAnsi="IRANSans" w:cs="IRANSans"/>
        </w:rPr>
      </w:pPr>
    </w:p>
    <w:p w14:paraId="4816BE7A" w14:textId="77777777" w:rsidR="009C0AE4" w:rsidRDefault="009C0AE4" w:rsidP="001508BD">
      <w:pPr>
        <w:widowControl w:val="0"/>
        <w:autoSpaceDE w:val="0"/>
        <w:autoSpaceDN w:val="0"/>
        <w:spacing w:after="0" w:line="240" w:lineRule="auto"/>
        <w:jc w:val="both"/>
        <w:rPr>
          <w:rFonts w:ascii="IRANSans" w:eastAsia="Times New Roman" w:hAnsi="IRANSans" w:cs="IRANSans"/>
        </w:rPr>
      </w:pPr>
    </w:p>
    <w:p w14:paraId="3A7E3F58" w14:textId="77777777" w:rsidR="009C0AE4" w:rsidRDefault="009C0AE4" w:rsidP="001508BD">
      <w:pPr>
        <w:widowControl w:val="0"/>
        <w:autoSpaceDE w:val="0"/>
        <w:autoSpaceDN w:val="0"/>
        <w:spacing w:after="0" w:line="240" w:lineRule="auto"/>
        <w:jc w:val="both"/>
        <w:rPr>
          <w:rFonts w:ascii="IRANSans" w:eastAsia="Times New Roman" w:hAnsi="IRANSans" w:cs="IRANSans"/>
        </w:rPr>
      </w:pPr>
    </w:p>
    <w:p w14:paraId="717D2B2E" w14:textId="77777777" w:rsidR="009C0AE4" w:rsidRDefault="009C0AE4" w:rsidP="001508BD">
      <w:pPr>
        <w:widowControl w:val="0"/>
        <w:autoSpaceDE w:val="0"/>
        <w:autoSpaceDN w:val="0"/>
        <w:spacing w:after="0" w:line="240" w:lineRule="auto"/>
        <w:jc w:val="both"/>
        <w:rPr>
          <w:rFonts w:ascii="IRANSans" w:eastAsia="Times New Roman" w:hAnsi="IRANSans" w:cs="IRANSans"/>
        </w:rPr>
      </w:pPr>
    </w:p>
    <w:p w14:paraId="7F55AD98" w14:textId="77777777" w:rsidR="009C0AE4" w:rsidRDefault="009C0AE4" w:rsidP="001508BD">
      <w:pPr>
        <w:widowControl w:val="0"/>
        <w:autoSpaceDE w:val="0"/>
        <w:autoSpaceDN w:val="0"/>
        <w:spacing w:after="0" w:line="240" w:lineRule="auto"/>
        <w:jc w:val="both"/>
        <w:rPr>
          <w:rFonts w:ascii="IRANSans" w:eastAsia="Times New Roman" w:hAnsi="IRANSans" w:cs="IRANSans"/>
        </w:rPr>
      </w:pPr>
    </w:p>
    <w:p w14:paraId="150E7C20" w14:textId="77777777" w:rsidR="009C0AE4" w:rsidRDefault="009C0AE4" w:rsidP="001508BD">
      <w:pPr>
        <w:widowControl w:val="0"/>
        <w:autoSpaceDE w:val="0"/>
        <w:autoSpaceDN w:val="0"/>
        <w:spacing w:after="0" w:line="240" w:lineRule="auto"/>
        <w:jc w:val="both"/>
        <w:rPr>
          <w:rFonts w:ascii="IRANSans" w:eastAsia="Times New Roman" w:hAnsi="IRANSans" w:cs="IRANSans"/>
        </w:rPr>
      </w:pPr>
    </w:p>
    <w:p w14:paraId="47455536" w14:textId="77777777" w:rsidR="009C0AE4" w:rsidRDefault="009C0AE4" w:rsidP="001508BD">
      <w:pPr>
        <w:widowControl w:val="0"/>
        <w:autoSpaceDE w:val="0"/>
        <w:autoSpaceDN w:val="0"/>
        <w:spacing w:after="0" w:line="240" w:lineRule="auto"/>
        <w:jc w:val="both"/>
        <w:rPr>
          <w:rFonts w:ascii="IRANSans" w:eastAsia="Times New Roman" w:hAnsi="IRANSans" w:cs="IRANSans"/>
        </w:rPr>
      </w:pPr>
    </w:p>
    <w:p w14:paraId="1F0C7488" w14:textId="77777777" w:rsidR="009C0AE4" w:rsidRDefault="009C0AE4" w:rsidP="001508BD">
      <w:pPr>
        <w:widowControl w:val="0"/>
        <w:autoSpaceDE w:val="0"/>
        <w:autoSpaceDN w:val="0"/>
        <w:spacing w:after="0" w:line="240" w:lineRule="auto"/>
        <w:jc w:val="both"/>
        <w:rPr>
          <w:rFonts w:ascii="IRANSans" w:eastAsia="Times New Roman" w:hAnsi="IRANSans" w:cs="IRANSans"/>
        </w:rPr>
      </w:pPr>
    </w:p>
    <w:p w14:paraId="7D87A86B" w14:textId="77777777" w:rsidR="009C0AE4" w:rsidRDefault="009C0AE4" w:rsidP="001508BD">
      <w:pPr>
        <w:widowControl w:val="0"/>
        <w:autoSpaceDE w:val="0"/>
        <w:autoSpaceDN w:val="0"/>
        <w:spacing w:after="0" w:line="240" w:lineRule="auto"/>
        <w:jc w:val="both"/>
        <w:rPr>
          <w:rFonts w:ascii="IRANSans" w:eastAsia="Times New Roman" w:hAnsi="IRANSans" w:cs="IRANSans"/>
        </w:rPr>
      </w:pPr>
    </w:p>
    <w:p w14:paraId="4FC25700" w14:textId="77777777" w:rsidR="009C0AE4" w:rsidRDefault="009C0AE4" w:rsidP="001508BD">
      <w:pPr>
        <w:widowControl w:val="0"/>
        <w:autoSpaceDE w:val="0"/>
        <w:autoSpaceDN w:val="0"/>
        <w:spacing w:after="0" w:line="240" w:lineRule="auto"/>
        <w:jc w:val="both"/>
        <w:rPr>
          <w:rFonts w:ascii="IRANSans" w:eastAsia="Times New Roman" w:hAnsi="IRANSans" w:cs="IRANSans"/>
        </w:rPr>
      </w:pPr>
    </w:p>
    <w:p w14:paraId="5A6647B3" w14:textId="77777777" w:rsidR="009C0AE4" w:rsidRDefault="009C0AE4" w:rsidP="001508BD">
      <w:pPr>
        <w:widowControl w:val="0"/>
        <w:autoSpaceDE w:val="0"/>
        <w:autoSpaceDN w:val="0"/>
        <w:spacing w:after="0" w:line="240" w:lineRule="auto"/>
        <w:jc w:val="both"/>
        <w:rPr>
          <w:rFonts w:ascii="IRANSans" w:eastAsia="Times New Roman" w:hAnsi="IRANSans" w:cs="IRANSans"/>
        </w:rPr>
      </w:pPr>
    </w:p>
    <w:p w14:paraId="51821533" w14:textId="77777777" w:rsidR="009C0AE4" w:rsidRDefault="009C0AE4" w:rsidP="001508BD">
      <w:pPr>
        <w:widowControl w:val="0"/>
        <w:autoSpaceDE w:val="0"/>
        <w:autoSpaceDN w:val="0"/>
        <w:spacing w:after="0" w:line="240" w:lineRule="auto"/>
        <w:jc w:val="both"/>
        <w:rPr>
          <w:rFonts w:ascii="IRANSans" w:eastAsia="Times New Roman" w:hAnsi="IRANSans" w:cs="IRANSans"/>
        </w:rPr>
      </w:pPr>
    </w:p>
    <w:p w14:paraId="311A9CDB" w14:textId="77777777" w:rsidR="009C0AE4" w:rsidRDefault="009C0AE4" w:rsidP="001508BD">
      <w:pPr>
        <w:widowControl w:val="0"/>
        <w:autoSpaceDE w:val="0"/>
        <w:autoSpaceDN w:val="0"/>
        <w:spacing w:after="0" w:line="240" w:lineRule="auto"/>
        <w:jc w:val="both"/>
        <w:rPr>
          <w:rFonts w:ascii="IRANSans" w:eastAsia="Times New Roman" w:hAnsi="IRANSans" w:cs="IRANSans"/>
        </w:rPr>
      </w:pPr>
    </w:p>
    <w:p w14:paraId="559F1E55" w14:textId="77777777" w:rsidR="009C0AE4" w:rsidRDefault="009C0AE4" w:rsidP="001508BD">
      <w:pPr>
        <w:widowControl w:val="0"/>
        <w:autoSpaceDE w:val="0"/>
        <w:autoSpaceDN w:val="0"/>
        <w:spacing w:after="0" w:line="240" w:lineRule="auto"/>
        <w:jc w:val="both"/>
        <w:rPr>
          <w:rFonts w:ascii="IRANSans" w:eastAsia="Times New Roman" w:hAnsi="IRANSans" w:cs="IRANSans"/>
        </w:rPr>
      </w:pPr>
    </w:p>
    <w:p w14:paraId="58EE40EC" w14:textId="77777777" w:rsidR="009C0AE4" w:rsidRDefault="009C0AE4" w:rsidP="001508BD">
      <w:pPr>
        <w:widowControl w:val="0"/>
        <w:autoSpaceDE w:val="0"/>
        <w:autoSpaceDN w:val="0"/>
        <w:spacing w:after="0" w:line="240" w:lineRule="auto"/>
        <w:jc w:val="both"/>
        <w:rPr>
          <w:rFonts w:ascii="IRANSans" w:eastAsia="Times New Roman" w:hAnsi="IRANSans" w:cs="IRANSans"/>
        </w:rPr>
      </w:pPr>
    </w:p>
    <w:p w14:paraId="1EC1B5D0" w14:textId="77777777" w:rsidR="009C0AE4" w:rsidRDefault="009C0AE4" w:rsidP="001508BD">
      <w:pPr>
        <w:widowControl w:val="0"/>
        <w:autoSpaceDE w:val="0"/>
        <w:autoSpaceDN w:val="0"/>
        <w:spacing w:after="0" w:line="240" w:lineRule="auto"/>
        <w:jc w:val="both"/>
        <w:rPr>
          <w:rFonts w:ascii="IRANSans" w:eastAsia="Times New Roman" w:hAnsi="IRANSans" w:cs="IRANSans"/>
        </w:rPr>
      </w:pPr>
    </w:p>
    <w:p w14:paraId="35B5B8EB" w14:textId="77777777" w:rsidR="009C0AE4" w:rsidRDefault="009C0AE4" w:rsidP="001508BD">
      <w:pPr>
        <w:widowControl w:val="0"/>
        <w:autoSpaceDE w:val="0"/>
        <w:autoSpaceDN w:val="0"/>
        <w:spacing w:after="0" w:line="240" w:lineRule="auto"/>
        <w:jc w:val="both"/>
        <w:rPr>
          <w:rFonts w:ascii="IRANSans" w:eastAsia="Times New Roman" w:hAnsi="IRANSans" w:cs="IRANSans"/>
          <w:rtl/>
        </w:rPr>
      </w:pPr>
    </w:p>
    <w:tbl>
      <w:tblPr>
        <w:tblStyle w:val="TableGrid"/>
        <w:tblpPr w:leftFromText="180" w:rightFromText="180" w:vertAnchor="text" w:horzAnchor="margin" w:tblpXSpec="center" w:tblpY="61"/>
        <w:tblW w:w="10467" w:type="dxa"/>
        <w:tblLook w:val="04A0" w:firstRow="1" w:lastRow="0" w:firstColumn="1" w:lastColumn="0" w:noHBand="0" w:noVBand="1"/>
      </w:tblPr>
      <w:tblGrid>
        <w:gridCol w:w="2145"/>
        <w:gridCol w:w="378"/>
        <w:gridCol w:w="5382"/>
        <w:gridCol w:w="990"/>
        <w:gridCol w:w="1572"/>
      </w:tblGrid>
      <w:tr w:rsidR="00E917C3" w:rsidRPr="00405E20" w14:paraId="66B59A17" w14:textId="77777777" w:rsidTr="00160574">
        <w:trPr>
          <w:trHeight w:val="1367"/>
        </w:trPr>
        <w:tc>
          <w:tcPr>
            <w:tcW w:w="2145" w:type="dxa"/>
            <w:vMerge w:val="restart"/>
            <w:tcBorders>
              <w:top w:val="single" w:sz="18" w:space="0" w:color="auto"/>
              <w:left w:val="single" w:sz="18" w:space="0" w:color="auto"/>
              <w:bottom w:val="single" w:sz="4" w:space="0" w:color="auto"/>
              <w:right w:val="nil"/>
            </w:tcBorders>
            <w:noWrap/>
            <w:hideMark/>
          </w:tcPr>
          <w:p w14:paraId="5BEDA543" w14:textId="77777777" w:rsidR="00E917C3" w:rsidRPr="00405E20" w:rsidRDefault="00E917C3" w:rsidP="00643F06">
            <w:pPr>
              <w:pStyle w:val="Header"/>
              <w:ind w:right="415"/>
              <w:rPr>
                <w:rFonts w:ascii="Times New Roman" w:hAnsi="Times New Roman"/>
                <w:sz w:val="16"/>
                <w:szCs w:val="16"/>
              </w:rPr>
            </w:pPr>
            <w:r w:rsidRPr="00E824D6">
              <w:rPr>
                <w:rFonts w:ascii="Times New Roman" w:hAnsi="Times New Roman"/>
                <w:noProof/>
                <w:sz w:val="16"/>
                <w:szCs w:val="16"/>
              </w:rPr>
              <w:drawing>
                <wp:anchor distT="0" distB="0" distL="114300" distR="114300" simplePos="0" relativeHeight="251849728" behindDoc="1" locked="0" layoutInCell="1" allowOverlap="1" wp14:anchorId="79B36B09" wp14:editId="731E2690">
                  <wp:simplePos x="0" y="0"/>
                  <wp:positionH relativeFrom="column">
                    <wp:posOffset>288290</wp:posOffset>
                  </wp:positionH>
                  <wp:positionV relativeFrom="paragraph">
                    <wp:posOffset>831850</wp:posOffset>
                  </wp:positionV>
                  <wp:extent cx="584327" cy="492369"/>
                  <wp:effectExtent l="0" t="0" r="6350" b="3175"/>
                  <wp:wrapNone/>
                  <wp:docPr id="1314634308" name="Picture 131463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851776" behindDoc="1" locked="0" layoutInCell="1" allowOverlap="1" wp14:anchorId="66BA4A89" wp14:editId="13CA5D16">
                  <wp:simplePos x="0" y="0"/>
                  <wp:positionH relativeFrom="column">
                    <wp:posOffset>283845</wp:posOffset>
                  </wp:positionH>
                  <wp:positionV relativeFrom="paragraph">
                    <wp:posOffset>94615</wp:posOffset>
                  </wp:positionV>
                  <wp:extent cx="562708" cy="648337"/>
                  <wp:effectExtent l="0" t="0" r="8890" b="0"/>
                  <wp:wrapNone/>
                  <wp:docPr id="196071086"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378" w:type="dxa"/>
            <w:vMerge w:val="restart"/>
            <w:tcBorders>
              <w:top w:val="single" w:sz="18" w:space="0" w:color="auto"/>
              <w:left w:val="nil"/>
              <w:bottom w:val="single" w:sz="4" w:space="0" w:color="auto"/>
              <w:right w:val="single" w:sz="18" w:space="0" w:color="auto"/>
            </w:tcBorders>
            <w:noWrap/>
          </w:tcPr>
          <w:p w14:paraId="46E9DF4B" w14:textId="77777777" w:rsidR="00E917C3" w:rsidRPr="00405E20" w:rsidRDefault="00E917C3"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hideMark/>
          </w:tcPr>
          <w:p w14:paraId="152825ED" w14:textId="77777777" w:rsidR="00E917C3" w:rsidRPr="00FA7FFA" w:rsidRDefault="00E917C3" w:rsidP="00643F06">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 xml:space="preserve">Toase-ehe Park Sanati Gohar Ofogh </w:t>
            </w:r>
          </w:p>
          <w:p w14:paraId="4043BB3B" w14:textId="77777777" w:rsidR="00E917C3" w:rsidRPr="00FA7FFA" w:rsidRDefault="00E917C3" w:rsidP="00643F06">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0172A0E0" w14:textId="225DDD2B" w:rsidR="00E917C3" w:rsidRPr="00C60FE2" w:rsidRDefault="00E917C3" w:rsidP="00643F06">
            <w:pPr>
              <w:pStyle w:val="Header"/>
              <w:spacing w:line="276" w:lineRule="auto"/>
              <w:jc w:val="center"/>
              <w:rPr>
                <w:rFonts w:ascii="Times New Roman" w:hAnsi="Times New Roman"/>
                <w:b/>
                <w:bCs/>
                <w:sz w:val="18"/>
                <w:szCs w:val="18"/>
              </w:rPr>
            </w:pPr>
            <w:r w:rsidRPr="00090A01">
              <w:rPr>
                <w:rFonts w:ascii="Times New Roman" w:hAnsi="Times New Roman"/>
                <w:b/>
                <w:bCs/>
                <w:sz w:val="20"/>
                <w:szCs w:val="20"/>
              </w:rPr>
              <w:t>CONCEPTUAL, BASIC and DETAIL DESIGN ENGINEERING OF STYRENE PARK OFFSITE</w:t>
            </w:r>
          </w:p>
        </w:tc>
        <w:tc>
          <w:tcPr>
            <w:tcW w:w="2562" w:type="dxa"/>
            <w:gridSpan w:val="2"/>
            <w:vMerge w:val="restart"/>
            <w:tcBorders>
              <w:top w:val="single" w:sz="18" w:space="0" w:color="auto"/>
              <w:left w:val="single" w:sz="18" w:space="0" w:color="auto"/>
              <w:bottom w:val="single" w:sz="4" w:space="0" w:color="auto"/>
              <w:right w:val="single" w:sz="18" w:space="0" w:color="auto"/>
            </w:tcBorders>
            <w:noWrap/>
            <w:vAlign w:val="center"/>
            <w:hideMark/>
          </w:tcPr>
          <w:p w14:paraId="25926E12" w14:textId="77777777" w:rsidR="00E917C3" w:rsidRPr="00C60FE2" w:rsidRDefault="00E917C3" w:rsidP="00643F06">
            <w:pPr>
              <w:pStyle w:val="Header"/>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852800" behindDoc="1" locked="0" layoutInCell="1" allowOverlap="1" wp14:anchorId="5561DD5F" wp14:editId="26767130">
                  <wp:simplePos x="0" y="0"/>
                  <wp:positionH relativeFrom="column">
                    <wp:posOffset>-517525</wp:posOffset>
                  </wp:positionH>
                  <wp:positionV relativeFrom="paragraph">
                    <wp:posOffset>-2540</wp:posOffset>
                  </wp:positionV>
                  <wp:extent cx="551815" cy="373380"/>
                  <wp:effectExtent l="0" t="0" r="0" b="7620"/>
                  <wp:wrapTight wrapText="bothSides">
                    <wp:wrapPolygon edited="0">
                      <wp:start x="7457" y="0"/>
                      <wp:lineTo x="2237" y="13224"/>
                      <wp:lineTo x="2237" y="20939"/>
                      <wp:lineTo x="18642" y="20939"/>
                      <wp:lineTo x="19388" y="15429"/>
                      <wp:lineTo x="15659" y="5510"/>
                      <wp:lineTo x="11185" y="0"/>
                      <wp:lineTo x="7457" y="0"/>
                    </wp:wrapPolygon>
                  </wp:wrapTight>
                  <wp:docPr id="596585991" name="Picture 59658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815" cy="373380"/>
                          </a:xfrm>
                          <a:prstGeom prst="rect">
                            <a:avLst/>
                          </a:prstGeom>
                        </pic:spPr>
                      </pic:pic>
                    </a:graphicData>
                  </a:graphic>
                  <wp14:sizeRelH relativeFrom="margin">
                    <wp14:pctWidth>0</wp14:pctWidth>
                  </wp14:sizeRelH>
                  <wp14:sizeRelV relativeFrom="margin">
                    <wp14:pctHeight>0</wp14:pctHeight>
                  </wp14:sizeRelV>
                </wp:anchor>
              </w:drawing>
            </w:r>
          </w:p>
          <w:p w14:paraId="7D9560F5" w14:textId="0DE7A477" w:rsidR="00E917C3" w:rsidRPr="00C60FE2" w:rsidRDefault="0061215B" w:rsidP="00643F06">
            <w:pPr>
              <w:tabs>
                <w:tab w:val="left" w:pos="1490"/>
              </w:tabs>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969536" behindDoc="0" locked="0" layoutInCell="1" allowOverlap="1" wp14:anchorId="0A9D2F5E" wp14:editId="4B2EDD39">
                  <wp:simplePos x="0" y="0"/>
                  <wp:positionH relativeFrom="column">
                    <wp:posOffset>535305</wp:posOffset>
                  </wp:positionH>
                  <wp:positionV relativeFrom="paragraph">
                    <wp:posOffset>81915</wp:posOffset>
                  </wp:positionV>
                  <wp:extent cx="961390" cy="488315"/>
                  <wp:effectExtent l="0" t="0" r="0" b="6985"/>
                  <wp:wrapNone/>
                  <wp:docPr id="2547966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35214" name="Picture 362335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1390" cy="488315"/>
                          </a:xfrm>
                          <a:prstGeom prst="rect">
                            <a:avLst/>
                          </a:prstGeom>
                        </pic:spPr>
                      </pic:pic>
                    </a:graphicData>
                  </a:graphic>
                  <wp14:sizeRelH relativeFrom="margin">
                    <wp14:pctWidth>0</wp14:pctWidth>
                  </wp14:sizeRelH>
                  <wp14:sizeRelV relativeFrom="margin">
                    <wp14:pctHeight>0</wp14:pctHeight>
                  </wp14:sizeRelV>
                </wp:anchor>
              </w:drawing>
            </w:r>
            <w:r w:rsidR="00E917C3" w:rsidRPr="00E824D6">
              <w:rPr>
                <w:rFonts w:ascii="Times New Roman" w:hAnsi="Times New Roman"/>
                <w:noProof/>
                <w:sz w:val="16"/>
                <w:szCs w:val="16"/>
              </w:rPr>
              <w:drawing>
                <wp:anchor distT="0" distB="0" distL="114300" distR="114300" simplePos="0" relativeHeight="251850752" behindDoc="1" locked="0" layoutInCell="1" allowOverlap="1" wp14:anchorId="28E0F297" wp14:editId="58C74E84">
                  <wp:simplePos x="0" y="0"/>
                  <wp:positionH relativeFrom="column">
                    <wp:posOffset>-474345</wp:posOffset>
                  </wp:positionH>
                  <wp:positionV relativeFrom="paragraph">
                    <wp:posOffset>304800</wp:posOffset>
                  </wp:positionV>
                  <wp:extent cx="502920" cy="502920"/>
                  <wp:effectExtent l="0" t="0" r="0" b="0"/>
                  <wp:wrapTight wrapText="bothSides">
                    <wp:wrapPolygon edited="0">
                      <wp:start x="0" y="0"/>
                      <wp:lineTo x="0" y="20455"/>
                      <wp:lineTo x="20455" y="20455"/>
                      <wp:lineTo x="20455" y="0"/>
                      <wp:lineTo x="0" y="0"/>
                    </wp:wrapPolygon>
                  </wp:wrapTight>
                  <wp:docPr id="445711283"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tc>
      </w:tr>
      <w:tr w:rsidR="00E917C3" w:rsidRPr="00405E20" w14:paraId="703E3886" w14:textId="77777777" w:rsidTr="00160574">
        <w:trPr>
          <w:trHeight w:val="257"/>
        </w:trPr>
        <w:tc>
          <w:tcPr>
            <w:tcW w:w="2145" w:type="dxa"/>
            <w:vMerge/>
            <w:tcBorders>
              <w:left w:val="single" w:sz="18" w:space="0" w:color="auto"/>
              <w:right w:val="nil"/>
            </w:tcBorders>
            <w:noWrap/>
          </w:tcPr>
          <w:p w14:paraId="5FE548FC" w14:textId="77777777" w:rsidR="00E917C3" w:rsidRPr="00405E20" w:rsidRDefault="00E917C3" w:rsidP="00643F06">
            <w:pPr>
              <w:pStyle w:val="Header"/>
              <w:rPr>
                <w:rFonts w:ascii="Times New Roman" w:hAnsi="Times New Roman"/>
                <w:sz w:val="16"/>
                <w:szCs w:val="16"/>
              </w:rPr>
            </w:pPr>
          </w:p>
        </w:tc>
        <w:tc>
          <w:tcPr>
            <w:tcW w:w="378" w:type="dxa"/>
            <w:vMerge/>
            <w:tcBorders>
              <w:left w:val="nil"/>
              <w:bottom w:val="nil"/>
              <w:right w:val="single" w:sz="18" w:space="0" w:color="auto"/>
            </w:tcBorders>
            <w:noWrap/>
          </w:tcPr>
          <w:p w14:paraId="7A2DC336" w14:textId="77777777" w:rsidR="00E917C3" w:rsidRPr="00405E20" w:rsidRDefault="00E917C3" w:rsidP="00643F06">
            <w:pPr>
              <w:pStyle w:val="Header"/>
              <w:rPr>
                <w:rFonts w:ascii="Times New Roman" w:hAnsi="Times New Roman"/>
                <w:sz w:val="16"/>
                <w:szCs w:val="16"/>
              </w:rPr>
            </w:pPr>
          </w:p>
        </w:tc>
        <w:tc>
          <w:tcPr>
            <w:tcW w:w="5382" w:type="dxa"/>
            <w:vMerge w:val="restart"/>
            <w:tcBorders>
              <w:top w:val="single" w:sz="18" w:space="0" w:color="auto"/>
              <w:left w:val="single" w:sz="18" w:space="0" w:color="auto"/>
              <w:bottom w:val="single" w:sz="4" w:space="0" w:color="auto"/>
              <w:right w:val="single" w:sz="18" w:space="0" w:color="auto"/>
            </w:tcBorders>
            <w:noWrap/>
            <w:vAlign w:val="center"/>
          </w:tcPr>
          <w:p w14:paraId="48A6DC63" w14:textId="77777777" w:rsidR="00E917C3" w:rsidRPr="00BE08B3" w:rsidRDefault="00E917C3" w:rsidP="00643F06">
            <w:pPr>
              <w:rPr>
                <w:rFonts w:ascii="Times New Roman" w:hAnsi="Times New Roman"/>
                <w:sz w:val="20"/>
                <w:szCs w:val="20"/>
              </w:rPr>
            </w:pPr>
            <w:r w:rsidRPr="00BE08B3">
              <w:rPr>
                <w:rFonts w:ascii="Times New Roman" w:hAnsi="Times New Roman"/>
                <w:sz w:val="20"/>
                <w:szCs w:val="20"/>
              </w:rPr>
              <w:t xml:space="preserve">Document Title: </w:t>
            </w:r>
            <w:r>
              <w:rPr>
                <w:rFonts w:ascii="Times New Roman" w:hAnsi="Times New Roman"/>
                <w:sz w:val="20"/>
                <w:szCs w:val="20"/>
              </w:rPr>
              <w:t>HSE PLAN</w:t>
            </w:r>
          </w:p>
        </w:tc>
        <w:tc>
          <w:tcPr>
            <w:tcW w:w="2562" w:type="dxa"/>
            <w:gridSpan w:val="2"/>
            <w:vMerge/>
            <w:tcBorders>
              <w:left w:val="single" w:sz="18" w:space="0" w:color="auto"/>
              <w:bottom w:val="nil"/>
              <w:right w:val="single" w:sz="18" w:space="0" w:color="auto"/>
            </w:tcBorders>
            <w:noWrap/>
            <w:vAlign w:val="center"/>
          </w:tcPr>
          <w:p w14:paraId="44619FDA" w14:textId="77777777" w:rsidR="00E917C3" w:rsidRPr="00405E20" w:rsidRDefault="00E917C3" w:rsidP="00643F06">
            <w:pPr>
              <w:pStyle w:val="Header"/>
              <w:rPr>
                <w:rFonts w:ascii="Times New Roman" w:hAnsi="Times New Roman"/>
                <w:sz w:val="16"/>
                <w:szCs w:val="16"/>
              </w:rPr>
            </w:pPr>
          </w:p>
        </w:tc>
      </w:tr>
      <w:tr w:rsidR="00E917C3" w:rsidRPr="00405E20" w14:paraId="3BA577E8" w14:textId="77777777" w:rsidTr="00160574">
        <w:trPr>
          <w:trHeight w:val="62"/>
        </w:trPr>
        <w:tc>
          <w:tcPr>
            <w:tcW w:w="2145" w:type="dxa"/>
            <w:vMerge/>
            <w:tcBorders>
              <w:left w:val="single" w:sz="18" w:space="0" w:color="auto"/>
              <w:right w:val="nil"/>
            </w:tcBorders>
            <w:noWrap/>
            <w:hideMark/>
          </w:tcPr>
          <w:p w14:paraId="1E0B4DB7" w14:textId="77777777" w:rsidR="00E917C3" w:rsidRPr="00405E20" w:rsidRDefault="00E917C3" w:rsidP="00643F06">
            <w:pPr>
              <w:pStyle w:val="Header"/>
              <w:rPr>
                <w:rFonts w:ascii="Times New Roman" w:hAnsi="Times New Roman"/>
                <w:sz w:val="16"/>
                <w:szCs w:val="16"/>
              </w:rPr>
            </w:pPr>
          </w:p>
        </w:tc>
        <w:tc>
          <w:tcPr>
            <w:tcW w:w="378" w:type="dxa"/>
            <w:vMerge w:val="restart"/>
            <w:tcBorders>
              <w:top w:val="nil"/>
              <w:left w:val="nil"/>
              <w:right w:val="single" w:sz="18" w:space="0" w:color="auto"/>
            </w:tcBorders>
          </w:tcPr>
          <w:p w14:paraId="32B121A6" w14:textId="77777777" w:rsidR="00E917C3" w:rsidRPr="00405E20" w:rsidRDefault="00E917C3" w:rsidP="00643F06">
            <w:pPr>
              <w:pStyle w:val="Header"/>
              <w:rPr>
                <w:rFonts w:ascii="Times New Roman" w:hAnsi="Times New Roman"/>
                <w:sz w:val="16"/>
                <w:szCs w:val="16"/>
              </w:rPr>
            </w:pPr>
          </w:p>
        </w:tc>
        <w:tc>
          <w:tcPr>
            <w:tcW w:w="5382" w:type="dxa"/>
            <w:vMerge/>
            <w:tcBorders>
              <w:left w:val="single" w:sz="18" w:space="0" w:color="auto"/>
              <w:bottom w:val="single" w:sz="18" w:space="0" w:color="auto"/>
              <w:right w:val="single" w:sz="18" w:space="0" w:color="auto"/>
            </w:tcBorders>
            <w:noWrap/>
            <w:vAlign w:val="center"/>
            <w:hideMark/>
          </w:tcPr>
          <w:p w14:paraId="5064B1AC" w14:textId="77777777" w:rsidR="00E917C3" w:rsidRPr="00405E20" w:rsidRDefault="00E917C3" w:rsidP="00643F06">
            <w:pPr>
              <w:pStyle w:val="Header"/>
              <w:rPr>
                <w:rFonts w:ascii="Times New Roman" w:hAnsi="Times New Roman"/>
                <w:sz w:val="16"/>
                <w:szCs w:val="16"/>
              </w:rPr>
            </w:pPr>
          </w:p>
        </w:tc>
        <w:tc>
          <w:tcPr>
            <w:tcW w:w="2562" w:type="dxa"/>
            <w:gridSpan w:val="2"/>
            <w:tcBorders>
              <w:top w:val="nil"/>
              <w:left w:val="single" w:sz="18" w:space="0" w:color="auto"/>
              <w:right w:val="single" w:sz="18" w:space="0" w:color="auto"/>
            </w:tcBorders>
            <w:noWrap/>
            <w:vAlign w:val="center"/>
            <w:hideMark/>
          </w:tcPr>
          <w:p w14:paraId="4201018E" w14:textId="77777777" w:rsidR="00E917C3" w:rsidRPr="00405E20" w:rsidRDefault="00E917C3" w:rsidP="00643F06">
            <w:pPr>
              <w:pStyle w:val="Header"/>
              <w:rPr>
                <w:rFonts w:ascii="Times New Roman" w:hAnsi="Times New Roman"/>
                <w:sz w:val="16"/>
                <w:szCs w:val="16"/>
              </w:rPr>
            </w:pPr>
          </w:p>
        </w:tc>
      </w:tr>
      <w:tr w:rsidR="00E917C3" w:rsidRPr="00405E20" w14:paraId="2C48A374" w14:textId="77777777" w:rsidTr="00160574">
        <w:trPr>
          <w:trHeight w:val="513"/>
        </w:trPr>
        <w:tc>
          <w:tcPr>
            <w:tcW w:w="2145" w:type="dxa"/>
            <w:vMerge/>
            <w:tcBorders>
              <w:left w:val="single" w:sz="18" w:space="0" w:color="auto"/>
              <w:bottom w:val="single" w:sz="18" w:space="0" w:color="auto"/>
              <w:right w:val="nil"/>
            </w:tcBorders>
            <w:noWrap/>
          </w:tcPr>
          <w:p w14:paraId="55F5D885" w14:textId="77777777" w:rsidR="00E917C3" w:rsidRPr="00405E20" w:rsidRDefault="00E917C3" w:rsidP="00643F06">
            <w:pPr>
              <w:pStyle w:val="Header"/>
              <w:rPr>
                <w:rFonts w:ascii="Times New Roman" w:hAnsi="Times New Roman"/>
                <w:sz w:val="16"/>
                <w:szCs w:val="16"/>
              </w:rPr>
            </w:pPr>
          </w:p>
        </w:tc>
        <w:tc>
          <w:tcPr>
            <w:tcW w:w="378" w:type="dxa"/>
            <w:vMerge/>
            <w:tcBorders>
              <w:top w:val="nil"/>
              <w:left w:val="nil"/>
              <w:bottom w:val="single" w:sz="18" w:space="0" w:color="auto"/>
              <w:right w:val="single" w:sz="18" w:space="0" w:color="auto"/>
            </w:tcBorders>
          </w:tcPr>
          <w:p w14:paraId="53804CF8" w14:textId="77777777" w:rsidR="00E917C3" w:rsidRPr="00405E20" w:rsidRDefault="00E917C3"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tcPr>
          <w:p w14:paraId="7C159A16" w14:textId="77777777" w:rsidR="00E917C3" w:rsidRPr="00073304" w:rsidRDefault="00E917C3" w:rsidP="00643F06">
            <w:pPr>
              <w:pStyle w:val="Header"/>
              <w:rPr>
                <w:rFonts w:ascii="Times New Roman" w:hAnsi="Times New Roman"/>
                <w:sz w:val="24"/>
                <w:szCs w:val="24"/>
              </w:rP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Pr="007B4BA5">
              <w:rPr>
                <w:rFonts w:ascii="Times New Roman" w:hAnsi="Times New Roman"/>
              </w:rPr>
              <w:t>EI027-FPA-VD-GE-HSE-005</w:t>
            </w:r>
          </w:p>
        </w:tc>
        <w:tc>
          <w:tcPr>
            <w:tcW w:w="990" w:type="dxa"/>
            <w:tcBorders>
              <w:top w:val="single" w:sz="18" w:space="0" w:color="auto"/>
              <w:left w:val="single" w:sz="18" w:space="0" w:color="auto"/>
              <w:bottom w:val="single" w:sz="18" w:space="0" w:color="auto"/>
              <w:right w:val="single" w:sz="18" w:space="0" w:color="auto"/>
            </w:tcBorders>
            <w:noWrap/>
            <w:vAlign w:val="center"/>
          </w:tcPr>
          <w:p w14:paraId="63C52F95" w14:textId="77777777" w:rsidR="00E917C3" w:rsidRPr="00090A01" w:rsidRDefault="00E917C3" w:rsidP="00643F06">
            <w:pPr>
              <w:pStyle w:val="Header"/>
              <w:rPr>
                <w:rFonts w:ascii="Times New Roman" w:hAnsi="Times New Roman"/>
                <w:sz w:val="20"/>
                <w:szCs w:val="20"/>
              </w:rPr>
            </w:pPr>
            <w:r w:rsidRPr="00405E20">
              <w:rPr>
                <w:rFonts w:ascii="Times New Roman" w:hAnsi="Times New Roman"/>
                <w:sz w:val="20"/>
                <w:szCs w:val="20"/>
              </w:rPr>
              <w:t>Rev.</w:t>
            </w:r>
            <w:r>
              <w:rPr>
                <w:rFonts w:ascii="Times New Roman" w:hAnsi="Times New Roman"/>
                <w:sz w:val="20"/>
                <w:szCs w:val="20"/>
              </w:rPr>
              <w:t xml:space="preserve"> R0</w:t>
            </w:r>
          </w:p>
        </w:tc>
        <w:tc>
          <w:tcPr>
            <w:tcW w:w="1572" w:type="dxa"/>
            <w:tcBorders>
              <w:top w:val="single" w:sz="18" w:space="0" w:color="auto"/>
              <w:left w:val="single" w:sz="18" w:space="0" w:color="auto"/>
              <w:bottom w:val="single" w:sz="18" w:space="0" w:color="auto"/>
              <w:right w:val="single" w:sz="18" w:space="0" w:color="auto"/>
            </w:tcBorders>
            <w:vAlign w:val="center"/>
          </w:tcPr>
          <w:p w14:paraId="1EBF4F0F" w14:textId="4471B9C5" w:rsidR="00E917C3" w:rsidRPr="002B085F" w:rsidRDefault="00E917C3" w:rsidP="00643F06">
            <w:pPr>
              <w:pStyle w:val="Header"/>
              <w:jc w:val="center"/>
              <w:rPr>
                <w:rFonts w:ascii="Times New Roman" w:hAnsi="Times New Roman"/>
                <w:sz w:val="20"/>
                <w:szCs w:val="20"/>
              </w:rPr>
            </w:pPr>
            <w:r w:rsidRPr="002B085F">
              <w:rPr>
                <w:rFonts w:ascii="Times New Roman" w:hAnsi="Times New Roman"/>
                <w:sz w:val="20"/>
                <w:szCs w:val="20"/>
              </w:rPr>
              <w:t xml:space="preserve">Page </w:t>
            </w:r>
            <w:r w:rsidR="00710775">
              <w:rPr>
                <w:rFonts w:ascii="Times New Roman" w:hAnsi="Times New Roman"/>
                <w:sz w:val="20"/>
                <w:szCs w:val="20"/>
              </w:rPr>
              <w:t>35</w:t>
            </w:r>
            <w:r w:rsidRPr="002B085F">
              <w:rPr>
                <w:rFonts w:ascii="Times New Roman" w:hAnsi="Times New Roman"/>
                <w:sz w:val="20"/>
                <w:szCs w:val="20"/>
              </w:rPr>
              <w:t xml:space="preserve"> of   </w:t>
            </w:r>
            <w:r w:rsidR="00DE0FC4">
              <w:rPr>
                <w:noProof/>
              </w:rPr>
              <w:t>43</w:t>
            </w:r>
          </w:p>
        </w:tc>
      </w:tr>
    </w:tbl>
    <w:p w14:paraId="499AE6B3" w14:textId="77777777" w:rsidR="009C0AE4" w:rsidRDefault="009C0AE4" w:rsidP="001508BD">
      <w:pPr>
        <w:widowControl w:val="0"/>
        <w:autoSpaceDE w:val="0"/>
        <w:autoSpaceDN w:val="0"/>
        <w:spacing w:after="0" w:line="240" w:lineRule="auto"/>
        <w:jc w:val="both"/>
        <w:rPr>
          <w:rFonts w:ascii="IRANSans" w:eastAsia="Times New Roman" w:hAnsi="IRANSans" w:cs="IRANSans"/>
        </w:rPr>
      </w:pPr>
    </w:p>
    <w:p w14:paraId="73518B44" w14:textId="6A1B9AC5" w:rsidR="001508BD" w:rsidRPr="001508BD" w:rsidRDefault="001508BD" w:rsidP="001508BD">
      <w:pPr>
        <w:widowControl w:val="0"/>
        <w:autoSpaceDE w:val="0"/>
        <w:autoSpaceDN w:val="0"/>
        <w:spacing w:after="0" w:line="240" w:lineRule="auto"/>
        <w:jc w:val="both"/>
        <w:rPr>
          <w:rFonts w:ascii="IRANSans" w:eastAsia="Times New Roman" w:hAnsi="IRANSans" w:cs="IRANSans"/>
          <w:rtl/>
        </w:rPr>
      </w:pPr>
      <w:r w:rsidRPr="001508BD">
        <w:rPr>
          <w:rFonts w:ascii="Times New Roman" w:eastAsia="Times New Roman" w:hAnsi="Times New Roman" w:cs="Times New Roman"/>
          <w:noProof/>
          <w:sz w:val="20"/>
          <w:szCs w:val="24"/>
          <w:rtl/>
        </w:rPr>
        <mc:AlternateContent>
          <mc:Choice Requires="wps">
            <w:drawing>
              <wp:anchor distT="0" distB="0" distL="114300" distR="114300" simplePos="0" relativeHeight="251666432" behindDoc="0" locked="0" layoutInCell="1" allowOverlap="1" wp14:anchorId="2F286045" wp14:editId="0E8D6AC3">
                <wp:simplePos x="0" y="0"/>
                <wp:positionH relativeFrom="column">
                  <wp:posOffset>738505</wp:posOffset>
                </wp:positionH>
                <wp:positionV relativeFrom="paragraph">
                  <wp:posOffset>65405</wp:posOffset>
                </wp:positionV>
                <wp:extent cx="4752975" cy="1166495"/>
                <wp:effectExtent l="57150" t="38100" r="85725" b="90805"/>
                <wp:wrapNone/>
                <wp:docPr id="186763802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975" cy="116649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6890DD41" w14:textId="77777777" w:rsidR="001508BD" w:rsidRPr="0065163C" w:rsidRDefault="001508BD" w:rsidP="001508BD">
                            <w:pPr>
                              <w:pStyle w:val="ListParagraph"/>
                              <w:numPr>
                                <w:ilvl w:val="0"/>
                                <w:numId w:val="76"/>
                              </w:numPr>
                              <w:rPr>
                                <w:rFonts w:ascii="IRANSans" w:hAnsi="IRANSans" w:cs="IRANSans"/>
                                <w:sz w:val="18"/>
                                <w:szCs w:val="18"/>
                              </w:rPr>
                            </w:pPr>
                            <w:r w:rsidRPr="0065163C">
                              <w:rPr>
                                <w:rFonts w:ascii="IRANSans" w:hAnsi="IRANSans" w:cs="IRANSans"/>
                                <w:sz w:val="18"/>
                                <w:szCs w:val="18"/>
                              </w:rPr>
                              <w:t>After any accident/ quasi-accident/ damage to property and equipment, it is immediately reported to the HSE unit and the supervisor of the unit</w:t>
                            </w:r>
                            <w:r w:rsidRPr="0065163C">
                              <w:rPr>
                                <w:rFonts w:ascii="IRANSans" w:hAnsi="IRANSans" w:cs="IRANSans"/>
                                <w:sz w:val="18"/>
                                <w:szCs w:val="18"/>
                                <w:rtl/>
                              </w:rPr>
                              <w:t>.</w:t>
                            </w:r>
                          </w:p>
                          <w:p w14:paraId="1884EFAA" w14:textId="77777777" w:rsidR="001508BD" w:rsidRPr="0065163C" w:rsidRDefault="001508BD" w:rsidP="001508BD">
                            <w:pPr>
                              <w:pStyle w:val="ListParagraph"/>
                              <w:numPr>
                                <w:ilvl w:val="0"/>
                                <w:numId w:val="76"/>
                              </w:numPr>
                              <w:rPr>
                                <w:rFonts w:ascii="IRANSans" w:hAnsi="IRANSans" w:cs="IRANSans"/>
                                <w:sz w:val="18"/>
                                <w:szCs w:val="18"/>
                                <w:rtl/>
                              </w:rPr>
                            </w:pPr>
                            <w:r w:rsidRPr="0065163C">
                              <w:rPr>
                                <w:rFonts w:ascii="IRANSans" w:hAnsi="IRANSans" w:cs="IRANSans"/>
                                <w:sz w:val="18"/>
                                <w:szCs w:val="18"/>
                              </w:rPr>
                              <w:t>The accident report will be prepared by the head of the relevant unit within 24 hours and will be provided to the relevant authorities (social security department) and civil liability insurance</w:t>
                            </w:r>
                            <w:r w:rsidRPr="0065163C">
                              <w:rPr>
                                <w:rFonts w:ascii="IRANSans" w:hAnsi="IRANSans" w:cs="IRANSans"/>
                                <w:sz w:val="18"/>
                                <w:szCs w:val="18"/>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F286045" id="Rectangle 7" o:spid="_x0000_s1027" style="position:absolute;left:0;text-align:left;margin-left:58.15pt;margin-top:5.15pt;width:374.25pt;height:9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" fillcolor="#ffa2a1" strokecolor="#be4b48">
                <v:fill color2="#ffe5e5" rotate="t" angle="180" colors="0 #ffa2a1;22938f #ffbebd;1 #ffe5e5" focus="100%" type="gradient"/>
                <v:shadow on="t" color="black" opacity="24903f" origin=",.5" offset="0,.55556mm"/>
                <v:path arrowok="t"/>
                <v:textbox>
                  <w:txbxContent>
                    <w:p w14:paraId="6890DD41" w14:textId="77777777" w:rsidR="001508BD" w:rsidRPr="0065163C" w:rsidRDefault="001508BD" w:rsidP="001508BD">
                      <w:pPr>
                        <w:pStyle w:val="ListParagraph"/>
                        <w:numPr>
                          <w:ilvl w:val="0"/>
                          <w:numId w:val="76"/>
                        </w:numPr>
                        <w:rPr>
                          <w:rFonts w:ascii="IRANSans" w:hAnsi="IRANSans" w:cs="IRANSans"/>
                          <w:sz w:val="18"/>
                          <w:szCs w:val="18"/>
                        </w:rPr>
                      </w:pPr>
                      <w:r w:rsidRPr="0065163C">
                        <w:rPr>
                          <w:rFonts w:ascii="IRANSans" w:hAnsi="IRANSans" w:cs="IRANSans"/>
                          <w:sz w:val="18"/>
                          <w:szCs w:val="18"/>
                        </w:rPr>
                        <w:t>After any accident/ quasi-accident/ damage to property and equipment, it is immediately reported to the HSE unit and the supervisor of the unit</w:t>
                      </w:r>
                      <w:r w:rsidRPr="0065163C">
                        <w:rPr>
                          <w:rFonts w:ascii="IRANSans" w:hAnsi="IRANSans" w:cs="IRANSans"/>
                          <w:sz w:val="18"/>
                          <w:szCs w:val="18"/>
                          <w:rtl/>
                        </w:rPr>
                        <w:t>.</w:t>
                      </w:r>
                    </w:p>
                    <w:p w14:paraId="1884EFAA" w14:textId="77777777" w:rsidR="001508BD" w:rsidRPr="0065163C" w:rsidRDefault="001508BD" w:rsidP="001508BD">
                      <w:pPr>
                        <w:pStyle w:val="ListParagraph"/>
                        <w:numPr>
                          <w:ilvl w:val="0"/>
                          <w:numId w:val="76"/>
                        </w:numPr>
                        <w:rPr>
                          <w:rFonts w:ascii="IRANSans" w:hAnsi="IRANSans" w:cs="IRANSans"/>
                          <w:sz w:val="18"/>
                          <w:szCs w:val="18"/>
                          <w:rtl/>
                        </w:rPr>
                      </w:pPr>
                      <w:r w:rsidRPr="0065163C">
                        <w:rPr>
                          <w:rFonts w:ascii="IRANSans" w:hAnsi="IRANSans" w:cs="IRANSans"/>
                          <w:sz w:val="18"/>
                          <w:szCs w:val="18"/>
                        </w:rPr>
                        <w:t>The accident report will be prepared by the head of the relevant unit within 24 hours and will be provided to the relevant authorities (social security department) and civil liability insurance</w:t>
                      </w:r>
                      <w:r w:rsidRPr="0065163C">
                        <w:rPr>
                          <w:rFonts w:ascii="IRANSans" w:hAnsi="IRANSans" w:cs="IRANSans"/>
                          <w:sz w:val="18"/>
                          <w:szCs w:val="18"/>
                          <w:rtl/>
                        </w:rPr>
                        <w:t>.</w:t>
                      </w:r>
                    </w:p>
                  </w:txbxContent>
                </v:textbox>
              </v:rect>
            </w:pict>
          </mc:Fallback>
        </mc:AlternateContent>
      </w:r>
    </w:p>
    <w:p w14:paraId="1A589F46" w14:textId="6C53E8EC" w:rsidR="001508BD" w:rsidRPr="001508BD" w:rsidRDefault="001508BD" w:rsidP="001508BD">
      <w:pPr>
        <w:bidi/>
        <w:rPr>
          <w:rFonts w:ascii="Calibri" w:eastAsia="Calibri" w:hAnsi="Calibri" w:cs="B Traffic"/>
          <w:rtl/>
          <w:lang w:bidi="fa-IR"/>
        </w:rPr>
      </w:pPr>
    </w:p>
    <w:p w14:paraId="54E305BD" w14:textId="77777777" w:rsidR="001508BD" w:rsidRPr="001508BD" w:rsidRDefault="001508BD" w:rsidP="001508BD">
      <w:pPr>
        <w:bidi/>
        <w:rPr>
          <w:rFonts w:ascii="Calibri" w:eastAsia="Calibri" w:hAnsi="Calibri" w:cs="B Traffic"/>
          <w:rtl/>
          <w:lang w:bidi="fa-IR"/>
        </w:rPr>
      </w:pPr>
    </w:p>
    <w:p w14:paraId="245FFE2D" w14:textId="632EB974" w:rsidR="001508BD" w:rsidRPr="001508BD" w:rsidRDefault="001508BD" w:rsidP="001508BD">
      <w:pPr>
        <w:bidi/>
        <w:rPr>
          <w:rFonts w:ascii="Calibri" w:eastAsia="Calibri" w:hAnsi="Calibri" w:cs="B Traffic"/>
          <w:rtl/>
          <w:lang w:bidi="fa-IR"/>
        </w:rPr>
      </w:pPr>
      <w:r w:rsidRPr="001508BD">
        <w:rPr>
          <w:rFonts w:ascii="Times New Roman" w:eastAsia="Times New Roman" w:hAnsi="Times New Roman" w:cs="Times New Roman"/>
          <w:noProof/>
          <w:sz w:val="20"/>
          <w:szCs w:val="24"/>
          <w:rtl/>
        </w:rPr>
        <mc:AlternateContent>
          <mc:Choice Requires="wps">
            <w:drawing>
              <wp:anchor distT="0" distB="0" distL="114300" distR="114300" simplePos="0" relativeHeight="251667456" behindDoc="0" locked="0" layoutInCell="1" allowOverlap="1" wp14:anchorId="3B020FC8" wp14:editId="186E869B">
                <wp:simplePos x="0" y="0"/>
                <wp:positionH relativeFrom="column">
                  <wp:posOffset>4519930</wp:posOffset>
                </wp:positionH>
                <wp:positionV relativeFrom="paragraph">
                  <wp:posOffset>227965</wp:posOffset>
                </wp:positionV>
                <wp:extent cx="172085" cy="267335"/>
                <wp:effectExtent l="57150" t="19050" r="37465" b="94615"/>
                <wp:wrapNone/>
                <wp:docPr id="150616851" name="Arrow: Down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 cy="267335"/>
                        </a:xfrm>
                        <a:prstGeom prst="downArrow">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CFE0C1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 o:spid="_x0000_s1026" type="#_x0000_t67" style="position:absolute;margin-left:355.9pt;margin-top:17.95pt;width:13.55pt;height:2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" adj="14648" fillcolor="#5d417e" strokecolor="#7d60a0">
                <v:fill color2="#7b57a8" rotate="t" angle="180" colors="0 #5d417e;52429f #7b58a6;1 #7b57a8" focus="100%" type="gradient">
                  <o:fill v:ext="view" type="gradientUnscaled"/>
                </v:fill>
                <v:shadow on="t" color="black" opacity="22937f" origin=",.5" offset="0,.63889mm"/>
                <v:path arrowok="t"/>
              </v:shape>
            </w:pict>
          </mc:Fallback>
        </mc:AlternateContent>
      </w:r>
      <w:r w:rsidRPr="001508BD">
        <w:rPr>
          <w:rFonts w:ascii="Times New Roman" w:eastAsia="Times New Roman" w:hAnsi="Times New Roman" w:cs="Times New Roman"/>
          <w:noProof/>
          <w:sz w:val="20"/>
          <w:szCs w:val="24"/>
          <w:rtl/>
        </w:rPr>
        <mc:AlternateContent>
          <mc:Choice Requires="wps">
            <w:drawing>
              <wp:anchor distT="0" distB="0" distL="114300" distR="114300" simplePos="0" relativeHeight="251668480" behindDoc="0" locked="0" layoutInCell="1" allowOverlap="1" wp14:anchorId="592447E4" wp14:editId="16676165">
                <wp:simplePos x="0" y="0"/>
                <wp:positionH relativeFrom="column">
                  <wp:posOffset>1551940</wp:posOffset>
                </wp:positionH>
                <wp:positionV relativeFrom="paragraph">
                  <wp:posOffset>227965</wp:posOffset>
                </wp:positionV>
                <wp:extent cx="172720" cy="267335"/>
                <wp:effectExtent l="57150" t="19050" r="36830" b="94615"/>
                <wp:wrapNone/>
                <wp:docPr id="1934529456" name="Arrow: Dow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 cy="267335"/>
                        </a:xfrm>
                        <a:prstGeom prst="downArrow">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D4165A" id="Arrow: Down 5" o:spid="_x0000_s1026" type="#_x0000_t67" style="position:absolute;margin-left:122.2pt;margin-top:17.95pt;width:13.6pt;height:2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" adj="14622" fillcolor="#5d417e" strokecolor="#7d60a0">
                <v:fill color2="#7b57a8" rotate="t" angle="180" colors="0 #5d417e;52429f #7b58a6;1 #7b57a8" focus="100%" type="gradient">
                  <o:fill v:ext="view" type="gradientUnscaled"/>
                </v:fill>
                <v:shadow on="t" color="black" opacity="22937f" origin=",.5" offset="0,.63889mm"/>
                <v:path arrowok="t"/>
              </v:shape>
            </w:pict>
          </mc:Fallback>
        </mc:AlternateContent>
      </w:r>
    </w:p>
    <w:p w14:paraId="11A6C803" w14:textId="468BA39C" w:rsidR="001508BD" w:rsidRPr="001508BD" w:rsidRDefault="001508BD" w:rsidP="001508BD">
      <w:pPr>
        <w:bidi/>
        <w:rPr>
          <w:rFonts w:ascii="Calibri" w:eastAsia="Calibri" w:hAnsi="Calibri" w:cs="B Traffic"/>
          <w:rtl/>
          <w:lang w:bidi="fa-IR"/>
        </w:rPr>
      </w:pPr>
      <w:r w:rsidRPr="001508BD">
        <w:rPr>
          <w:rFonts w:ascii="Times New Roman" w:eastAsia="Times New Roman" w:hAnsi="Times New Roman" w:cs="Times New Roman"/>
          <w:noProof/>
          <w:sz w:val="20"/>
          <w:szCs w:val="24"/>
          <w:rtl/>
        </w:rPr>
        <mc:AlternateContent>
          <mc:Choice Requires="wps">
            <w:drawing>
              <wp:anchor distT="0" distB="0" distL="114300" distR="114300" simplePos="0" relativeHeight="251670528" behindDoc="0" locked="0" layoutInCell="1" allowOverlap="1" wp14:anchorId="5FE6E6AB" wp14:editId="499AC393">
                <wp:simplePos x="0" y="0"/>
                <wp:positionH relativeFrom="column">
                  <wp:posOffset>794385</wp:posOffset>
                </wp:positionH>
                <wp:positionV relativeFrom="paragraph">
                  <wp:posOffset>101600</wp:posOffset>
                </wp:positionV>
                <wp:extent cx="2133600" cy="2828925"/>
                <wp:effectExtent l="57150" t="38100" r="76200" b="104775"/>
                <wp:wrapNone/>
                <wp:docPr id="187843547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282892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5C4063C1" w14:textId="77777777" w:rsidR="001508BD" w:rsidRPr="00E14A88" w:rsidRDefault="001508BD" w:rsidP="001508BD">
                            <w:pPr>
                              <w:rPr>
                                <w:rFonts w:ascii="IRANSans" w:hAnsi="IRANSans" w:cs="IRANSans"/>
                                <w:b/>
                                <w:bCs/>
                                <w:sz w:val="18"/>
                                <w:szCs w:val="18"/>
                              </w:rPr>
                            </w:pPr>
                            <w:r w:rsidRPr="00E14A88">
                              <w:rPr>
                                <w:rFonts w:ascii="IRANSans" w:hAnsi="IRANSans" w:cs="IRANSans"/>
                                <w:b/>
                                <w:bCs/>
                                <w:sz w:val="18"/>
                                <w:szCs w:val="18"/>
                              </w:rPr>
                              <w:t>Supervisor of the unit/workshop</w:t>
                            </w:r>
                          </w:p>
                          <w:p w14:paraId="2D3FD707" w14:textId="77777777" w:rsidR="001508BD" w:rsidRPr="00E14A88" w:rsidRDefault="001508BD" w:rsidP="001508BD">
                            <w:pPr>
                              <w:pStyle w:val="ListParagraph"/>
                              <w:widowControl w:val="0"/>
                              <w:numPr>
                                <w:ilvl w:val="0"/>
                                <w:numId w:val="79"/>
                              </w:numPr>
                              <w:autoSpaceDE w:val="0"/>
                              <w:autoSpaceDN w:val="0"/>
                              <w:spacing w:after="0" w:line="240" w:lineRule="auto"/>
                              <w:rPr>
                                <w:rFonts w:ascii="IRANSans" w:hAnsi="IRANSans" w:cs="IRANSans"/>
                                <w:sz w:val="18"/>
                                <w:szCs w:val="18"/>
                              </w:rPr>
                            </w:pPr>
                            <w:r w:rsidRPr="00E14A88">
                              <w:rPr>
                                <w:rFonts w:ascii="IRANSans" w:hAnsi="IRANSans" w:cs="IRANSans"/>
                                <w:sz w:val="18"/>
                                <w:szCs w:val="18"/>
                              </w:rPr>
                              <w:t>Carrying out the necessary follow-ups in order to ensure the full containment of the incident</w:t>
                            </w:r>
                          </w:p>
                          <w:p w14:paraId="05290150" w14:textId="77777777" w:rsidR="001508BD" w:rsidRPr="00E14A88" w:rsidRDefault="001508BD" w:rsidP="001508BD">
                            <w:pPr>
                              <w:pStyle w:val="ListParagraph"/>
                              <w:widowControl w:val="0"/>
                              <w:numPr>
                                <w:ilvl w:val="0"/>
                                <w:numId w:val="79"/>
                              </w:numPr>
                              <w:autoSpaceDE w:val="0"/>
                              <w:autoSpaceDN w:val="0"/>
                              <w:spacing w:after="0" w:line="240" w:lineRule="auto"/>
                              <w:rPr>
                                <w:rFonts w:ascii="IRANSans" w:hAnsi="IRANSans" w:cs="IRANSans"/>
                                <w:sz w:val="18"/>
                                <w:szCs w:val="18"/>
                              </w:rPr>
                            </w:pPr>
                            <w:r w:rsidRPr="00E14A88">
                              <w:rPr>
                                <w:rFonts w:ascii="IRANSans" w:hAnsi="IRANSans" w:cs="IRANSans"/>
                                <w:sz w:val="18"/>
                                <w:szCs w:val="18"/>
                              </w:rPr>
                              <w:t>Prepare a report of the event (if necessary, interview witnesses and prepare photos and videos) within 48 hours with the cooperation of the HSE unit and other personnel</w:t>
                            </w:r>
                            <w:r w:rsidRPr="00E14A88">
                              <w:rPr>
                                <w:rFonts w:ascii="IRANSans" w:hAnsi="IRANSans" w:cs="IRANSans"/>
                                <w:sz w:val="18"/>
                                <w:szCs w:val="18"/>
                                <w:rtl/>
                              </w:rPr>
                              <w:t>.</w:t>
                            </w:r>
                          </w:p>
                          <w:p w14:paraId="1123FE68" w14:textId="77777777" w:rsidR="001508BD" w:rsidRPr="00E14A88" w:rsidRDefault="001508BD" w:rsidP="001508BD">
                            <w:pPr>
                              <w:pStyle w:val="ListParagraph"/>
                              <w:widowControl w:val="0"/>
                              <w:numPr>
                                <w:ilvl w:val="0"/>
                                <w:numId w:val="79"/>
                              </w:numPr>
                              <w:autoSpaceDE w:val="0"/>
                              <w:autoSpaceDN w:val="0"/>
                              <w:spacing w:after="0" w:line="240" w:lineRule="auto"/>
                              <w:rPr>
                                <w:rFonts w:ascii="IRANSans" w:hAnsi="IRANSans" w:cs="IRANSans"/>
                                <w:sz w:val="18"/>
                                <w:szCs w:val="18"/>
                              </w:rPr>
                            </w:pPr>
                            <w:r w:rsidRPr="00E14A88">
                              <w:rPr>
                                <w:rFonts w:ascii="IRANSans" w:hAnsi="IRANSans" w:cs="IRANSans"/>
                                <w:sz w:val="18"/>
                                <w:szCs w:val="18"/>
                              </w:rPr>
                              <w:t>Information to other responsible people in the project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6E6AB" id="Rectangle 4" o:spid="_x0000_s1028" style="position:absolute;left:0;text-align:left;margin-left:62.55pt;margin-top:8pt;width:168pt;height:22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" fillcolor="#ffa2a1" strokecolor="#be4b48">
                <v:fill color2="#ffe5e5" rotate="t" angle="180" colors="0 #ffa2a1;22938f #ffbebd;1 #ffe5e5" focus="100%" type="gradient"/>
                <v:shadow on="t" color="black" opacity="24903f" origin=",.5" offset="0,.55556mm"/>
                <v:path arrowok="t"/>
                <v:textbox>
                  <w:txbxContent>
                    <w:p w14:paraId="5C4063C1" w14:textId="77777777" w:rsidR="001508BD" w:rsidRPr="00E14A88" w:rsidRDefault="001508BD" w:rsidP="001508BD">
                      <w:pPr>
                        <w:rPr>
                          <w:rFonts w:ascii="IRANSans" w:hAnsi="IRANSans" w:cs="IRANSans"/>
                          <w:b/>
                          <w:bCs/>
                          <w:sz w:val="18"/>
                          <w:szCs w:val="18"/>
                        </w:rPr>
                      </w:pPr>
                      <w:r w:rsidRPr="00E14A88">
                        <w:rPr>
                          <w:rFonts w:ascii="IRANSans" w:hAnsi="IRANSans" w:cs="IRANSans"/>
                          <w:b/>
                          <w:bCs/>
                          <w:sz w:val="18"/>
                          <w:szCs w:val="18"/>
                        </w:rPr>
                        <w:t>Supervisor of the unit/workshop</w:t>
                      </w:r>
                    </w:p>
                    <w:p w14:paraId="2D3FD707" w14:textId="77777777" w:rsidR="001508BD" w:rsidRPr="00E14A88" w:rsidRDefault="001508BD" w:rsidP="001508BD">
                      <w:pPr>
                        <w:pStyle w:val="ListParagraph"/>
                        <w:widowControl w:val="0"/>
                        <w:numPr>
                          <w:ilvl w:val="0"/>
                          <w:numId w:val="79"/>
                        </w:numPr>
                        <w:autoSpaceDE w:val="0"/>
                        <w:autoSpaceDN w:val="0"/>
                        <w:spacing w:after="0" w:line="240" w:lineRule="auto"/>
                        <w:rPr>
                          <w:rFonts w:ascii="IRANSans" w:hAnsi="IRANSans" w:cs="IRANSans"/>
                          <w:sz w:val="18"/>
                          <w:szCs w:val="18"/>
                        </w:rPr>
                      </w:pPr>
                      <w:r w:rsidRPr="00E14A88">
                        <w:rPr>
                          <w:rFonts w:ascii="IRANSans" w:hAnsi="IRANSans" w:cs="IRANSans"/>
                          <w:sz w:val="18"/>
                          <w:szCs w:val="18"/>
                        </w:rPr>
                        <w:t>Carrying out the necessary follow-ups in order to ensure the full containment of the incident</w:t>
                      </w:r>
                    </w:p>
                    <w:p w14:paraId="05290150" w14:textId="77777777" w:rsidR="001508BD" w:rsidRPr="00E14A88" w:rsidRDefault="001508BD" w:rsidP="001508BD">
                      <w:pPr>
                        <w:pStyle w:val="ListParagraph"/>
                        <w:widowControl w:val="0"/>
                        <w:numPr>
                          <w:ilvl w:val="0"/>
                          <w:numId w:val="79"/>
                        </w:numPr>
                        <w:autoSpaceDE w:val="0"/>
                        <w:autoSpaceDN w:val="0"/>
                        <w:spacing w:after="0" w:line="240" w:lineRule="auto"/>
                        <w:rPr>
                          <w:rFonts w:ascii="IRANSans" w:hAnsi="IRANSans" w:cs="IRANSans"/>
                          <w:sz w:val="18"/>
                          <w:szCs w:val="18"/>
                        </w:rPr>
                      </w:pPr>
                      <w:r w:rsidRPr="00E14A88">
                        <w:rPr>
                          <w:rFonts w:ascii="IRANSans" w:hAnsi="IRANSans" w:cs="IRANSans"/>
                          <w:sz w:val="18"/>
                          <w:szCs w:val="18"/>
                        </w:rPr>
                        <w:t>Prepare a report of the event (if necessary, interview witnesses and prepare photos and videos) within 48 hours with the cooperation of the HSE unit and other personnel</w:t>
                      </w:r>
                      <w:r w:rsidRPr="00E14A88">
                        <w:rPr>
                          <w:rFonts w:ascii="IRANSans" w:hAnsi="IRANSans" w:cs="IRANSans"/>
                          <w:sz w:val="18"/>
                          <w:szCs w:val="18"/>
                          <w:rtl/>
                        </w:rPr>
                        <w:t>.</w:t>
                      </w:r>
                    </w:p>
                    <w:p w14:paraId="1123FE68" w14:textId="77777777" w:rsidR="001508BD" w:rsidRPr="00E14A88" w:rsidRDefault="001508BD" w:rsidP="001508BD">
                      <w:pPr>
                        <w:pStyle w:val="ListParagraph"/>
                        <w:widowControl w:val="0"/>
                        <w:numPr>
                          <w:ilvl w:val="0"/>
                          <w:numId w:val="79"/>
                        </w:numPr>
                        <w:autoSpaceDE w:val="0"/>
                        <w:autoSpaceDN w:val="0"/>
                        <w:spacing w:after="0" w:line="240" w:lineRule="auto"/>
                        <w:rPr>
                          <w:rFonts w:ascii="IRANSans" w:hAnsi="IRANSans" w:cs="IRANSans"/>
                          <w:sz w:val="18"/>
                          <w:szCs w:val="18"/>
                        </w:rPr>
                      </w:pPr>
                      <w:r w:rsidRPr="00E14A88">
                        <w:rPr>
                          <w:rFonts w:ascii="IRANSans" w:hAnsi="IRANSans" w:cs="IRANSans"/>
                          <w:sz w:val="18"/>
                          <w:szCs w:val="18"/>
                        </w:rPr>
                        <w:t>Information to other responsible people in the project</w:t>
                      </w:r>
                    </w:p>
                  </w:txbxContent>
                </v:textbox>
              </v:rect>
            </w:pict>
          </mc:Fallback>
        </mc:AlternateContent>
      </w:r>
      <w:r w:rsidRPr="001508BD">
        <w:rPr>
          <w:rFonts w:ascii="Times New Roman" w:eastAsia="Times New Roman" w:hAnsi="Times New Roman" w:cs="Times New Roman"/>
          <w:noProof/>
          <w:sz w:val="20"/>
          <w:szCs w:val="24"/>
          <w:rtl/>
        </w:rPr>
        <mc:AlternateContent>
          <mc:Choice Requires="wps">
            <w:drawing>
              <wp:anchor distT="0" distB="0" distL="114300" distR="114300" simplePos="0" relativeHeight="251669504" behindDoc="0" locked="0" layoutInCell="1" allowOverlap="1" wp14:anchorId="382C1D17" wp14:editId="7232D4E1">
                <wp:simplePos x="0" y="0"/>
                <wp:positionH relativeFrom="column">
                  <wp:posOffset>3651885</wp:posOffset>
                </wp:positionH>
                <wp:positionV relativeFrom="paragraph">
                  <wp:posOffset>100965</wp:posOffset>
                </wp:positionV>
                <wp:extent cx="1897380" cy="2314575"/>
                <wp:effectExtent l="57150" t="38100" r="83820" b="104775"/>
                <wp:wrapNone/>
                <wp:docPr id="35783542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7380" cy="231457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31888250" w14:textId="77777777" w:rsidR="001508BD" w:rsidRPr="00E14A88" w:rsidRDefault="001508BD" w:rsidP="001508BD">
                            <w:pPr>
                              <w:rPr>
                                <w:rFonts w:ascii="IRANSans" w:hAnsi="IRANSans" w:cs="IRANSans"/>
                                <w:b/>
                                <w:bCs/>
                                <w:sz w:val="18"/>
                                <w:szCs w:val="18"/>
                              </w:rPr>
                            </w:pPr>
                            <w:r w:rsidRPr="00E14A88">
                              <w:rPr>
                                <w:rFonts w:ascii="IRANSans" w:hAnsi="IRANSans" w:cs="IRANSans"/>
                                <w:b/>
                                <w:bCs/>
                                <w:sz w:val="18"/>
                                <w:szCs w:val="18"/>
                              </w:rPr>
                              <w:t>HSE unit of the company</w:t>
                            </w:r>
                          </w:p>
                          <w:p w14:paraId="5CFC0656" w14:textId="77777777" w:rsidR="001508BD" w:rsidRPr="00E14A88" w:rsidRDefault="001508BD" w:rsidP="001508BD">
                            <w:pPr>
                              <w:pStyle w:val="ListParagraph"/>
                              <w:widowControl w:val="0"/>
                              <w:numPr>
                                <w:ilvl w:val="0"/>
                                <w:numId w:val="77"/>
                              </w:numPr>
                              <w:autoSpaceDE w:val="0"/>
                              <w:autoSpaceDN w:val="0"/>
                              <w:spacing w:after="0" w:line="240" w:lineRule="auto"/>
                              <w:rPr>
                                <w:rFonts w:ascii="IRANSans" w:hAnsi="IRANSans" w:cs="IRANSans"/>
                                <w:sz w:val="18"/>
                                <w:szCs w:val="18"/>
                              </w:rPr>
                            </w:pPr>
                            <w:r w:rsidRPr="00E14A88">
                              <w:rPr>
                                <w:rFonts w:ascii="IRANSans" w:hAnsi="IRANSans" w:cs="IRANSans"/>
                                <w:sz w:val="18"/>
                                <w:szCs w:val="18"/>
                              </w:rPr>
                              <w:t>Incident control with the help of trained people and security</w:t>
                            </w:r>
                          </w:p>
                          <w:p w14:paraId="4B8BF1D3" w14:textId="77777777" w:rsidR="001508BD" w:rsidRPr="00E14A88" w:rsidRDefault="001508BD" w:rsidP="001508BD">
                            <w:pPr>
                              <w:pStyle w:val="ListParagraph"/>
                              <w:widowControl w:val="0"/>
                              <w:numPr>
                                <w:ilvl w:val="0"/>
                                <w:numId w:val="77"/>
                              </w:numPr>
                              <w:autoSpaceDE w:val="0"/>
                              <w:autoSpaceDN w:val="0"/>
                              <w:spacing w:after="0" w:line="240" w:lineRule="auto"/>
                              <w:rPr>
                                <w:rFonts w:ascii="IRANSans" w:hAnsi="IRANSans" w:cs="IRANSans"/>
                                <w:sz w:val="18"/>
                                <w:szCs w:val="18"/>
                              </w:rPr>
                            </w:pPr>
                            <w:r w:rsidRPr="00E14A88">
                              <w:rPr>
                                <w:rFonts w:ascii="IRANSans" w:hAnsi="IRANSans" w:cs="IRANSans"/>
                                <w:sz w:val="18"/>
                                <w:szCs w:val="18"/>
                              </w:rPr>
                              <w:t>Sending possible injured persons for treatment to medical centers/requesting help from rescue centers</w:t>
                            </w:r>
                          </w:p>
                          <w:p w14:paraId="52C90AA9" w14:textId="77777777" w:rsidR="001508BD" w:rsidRPr="00E14A88" w:rsidRDefault="001508BD" w:rsidP="001508BD">
                            <w:pPr>
                              <w:pStyle w:val="ListParagraph"/>
                              <w:widowControl w:val="0"/>
                              <w:numPr>
                                <w:ilvl w:val="0"/>
                                <w:numId w:val="77"/>
                              </w:numPr>
                              <w:autoSpaceDE w:val="0"/>
                              <w:autoSpaceDN w:val="0"/>
                              <w:spacing w:after="0" w:line="240" w:lineRule="auto"/>
                              <w:rPr>
                                <w:rFonts w:ascii="IRANSans" w:hAnsi="IRANSans" w:cs="IRANSans"/>
                                <w:sz w:val="18"/>
                                <w:szCs w:val="18"/>
                                <w:rtl/>
                              </w:rPr>
                            </w:pPr>
                            <w:r w:rsidRPr="00E14A88">
                              <w:rPr>
                                <w:rFonts w:ascii="IRANSans" w:hAnsi="IRANSans" w:cs="IRANSans"/>
                                <w:sz w:val="18"/>
                                <w:szCs w:val="18"/>
                              </w:rPr>
                              <w:t>Cooperating with the supervisor of the unit/workshop in preparing the incident report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C1D17" id="Rectangle 3" o:spid="_x0000_s1029" style="position:absolute;left:0;text-align:left;margin-left:287.55pt;margin-top:7.95pt;width:149.4pt;height:18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" fillcolor="#ffa2a1" strokecolor="#be4b48">
                <v:fill color2="#ffe5e5" rotate="t" angle="180" colors="0 #ffa2a1;22938f #ffbebd;1 #ffe5e5" focus="100%" type="gradient"/>
                <v:shadow on="t" color="black" opacity="24903f" origin=",.5" offset="0,.55556mm"/>
                <v:path arrowok="t"/>
                <v:textbox>
                  <w:txbxContent>
                    <w:p w14:paraId="31888250" w14:textId="77777777" w:rsidR="001508BD" w:rsidRPr="00E14A88" w:rsidRDefault="001508BD" w:rsidP="001508BD">
                      <w:pPr>
                        <w:rPr>
                          <w:rFonts w:ascii="IRANSans" w:hAnsi="IRANSans" w:cs="IRANSans"/>
                          <w:b/>
                          <w:bCs/>
                          <w:sz w:val="18"/>
                          <w:szCs w:val="18"/>
                        </w:rPr>
                      </w:pPr>
                      <w:r w:rsidRPr="00E14A88">
                        <w:rPr>
                          <w:rFonts w:ascii="IRANSans" w:hAnsi="IRANSans" w:cs="IRANSans"/>
                          <w:b/>
                          <w:bCs/>
                          <w:sz w:val="18"/>
                          <w:szCs w:val="18"/>
                        </w:rPr>
                        <w:t>HSE unit of the company</w:t>
                      </w:r>
                    </w:p>
                    <w:p w14:paraId="5CFC0656" w14:textId="77777777" w:rsidR="001508BD" w:rsidRPr="00E14A88" w:rsidRDefault="001508BD" w:rsidP="001508BD">
                      <w:pPr>
                        <w:pStyle w:val="ListParagraph"/>
                        <w:widowControl w:val="0"/>
                        <w:numPr>
                          <w:ilvl w:val="0"/>
                          <w:numId w:val="77"/>
                        </w:numPr>
                        <w:autoSpaceDE w:val="0"/>
                        <w:autoSpaceDN w:val="0"/>
                        <w:spacing w:after="0" w:line="240" w:lineRule="auto"/>
                        <w:rPr>
                          <w:rFonts w:ascii="IRANSans" w:hAnsi="IRANSans" w:cs="IRANSans"/>
                          <w:sz w:val="18"/>
                          <w:szCs w:val="18"/>
                        </w:rPr>
                      </w:pPr>
                      <w:r w:rsidRPr="00E14A88">
                        <w:rPr>
                          <w:rFonts w:ascii="IRANSans" w:hAnsi="IRANSans" w:cs="IRANSans"/>
                          <w:sz w:val="18"/>
                          <w:szCs w:val="18"/>
                        </w:rPr>
                        <w:t>Incident control with the help of trained people and security</w:t>
                      </w:r>
                    </w:p>
                    <w:p w14:paraId="4B8BF1D3" w14:textId="77777777" w:rsidR="001508BD" w:rsidRPr="00E14A88" w:rsidRDefault="001508BD" w:rsidP="001508BD">
                      <w:pPr>
                        <w:pStyle w:val="ListParagraph"/>
                        <w:widowControl w:val="0"/>
                        <w:numPr>
                          <w:ilvl w:val="0"/>
                          <w:numId w:val="77"/>
                        </w:numPr>
                        <w:autoSpaceDE w:val="0"/>
                        <w:autoSpaceDN w:val="0"/>
                        <w:spacing w:after="0" w:line="240" w:lineRule="auto"/>
                        <w:rPr>
                          <w:rFonts w:ascii="IRANSans" w:hAnsi="IRANSans" w:cs="IRANSans"/>
                          <w:sz w:val="18"/>
                          <w:szCs w:val="18"/>
                        </w:rPr>
                      </w:pPr>
                      <w:r w:rsidRPr="00E14A88">
                        <w:rPr>
                          <w:rFonts w:ascii="IRANSans" w:hAnsi="IRANSans" w:cs="IRANSans"/>
                          <w:sz w:val="18"/>
                          <w:szCs w:val="18"/>
                        </w:rPr>
                        <w:t>Sending possible injured persons for treatment to medical centers/requesting help from rescue centers</w:t>
                      </w:r>
                    </w:p>
                    <w:p w14:paraId="52C90AA9" w14:textId="77777777" w:rsidR="001508BD" w:rsidRPr="00E14A88" w:rsidRDefault="001508BD" w:rsidP="001508BD">
                      <w:pPr>
                        <w:pStyle w:val="ListParagraph"/>
                        <w:widowControl w:val="0"/>
                        <w:numPr>
                          <w:ilvl w:val="0"/>
                          <w:numId w:val="77"/>
                        </w:numPr>
                        <w:autoSpaceDE w:val="0"/>
                        <w:autoSpaceDN w:val="0"/>
                        <w:spacing w:after="0" w:line="240" w:lineRule="auto"/>
                        <w:rPr>
                          <w:rFonts w:ascii="IRANSans" w:hAnsi="IRANSans" w:cs="IRANSans"/>
                          <w:sz w:val="18"/>
                          <w:szCs w:val="18"/>
                          <w:rtl/>
                        </w:rPr>
                      </w:pPr>
                      <w:r w:rsidRPr="00E14A88">
                        <w:rPr>
                          <w:rFonts w:ascii="IRANSans" w:hAnsi="IRANSans" w:cs="IRANSans"/>
                          <w:sz w:val="18"/>
                          <w:szCs w:val="18"/>
                        </w:rPr>
                        <w:t>Cooperating with the supervisor of the unit/workshop in preparing the incident report</w:t>
                      </w:r>
                    </w:p>
                  </w:txbxContent>
                </v:textbox>
              </v:rect>
            </w:pict>
          </mc:Fallback>
        </mc:AlternateContent>
      </w:r>
    </w:p>
    <w:p w14:paraId="4653CF64" w14:textId="77777777" w:rsidR="001508BD" w:rsidRPr="001508BD" w:rsidRDefault="001508BD" w:rsidP="001508BD">
      <w:pPr>
        <w:bidi/>
        <w:rPr>
          <w:rFonts w:ascii="Calibri" w:eastAsia="Calibri" w:hAnsi="Calibri" w:cs="B Traffic"/>
          <w:rtl/>
          <w:lang w:bidi="fa-IR"/>
        </w:rPr>
      </w:pPr>
      <w:r w:rsidRPr="001508BD">
        <w:rPr>
          <w:rFonts w:ascii="Calibri" w:eastAsia="Calibri" w:hAnsi="Calibri" w:cs="B Traffic" w:hint="cs"/>
          <w:rtl/>
          <w:lang w:bidi="fa-IR"/>
        </w:rPr>
        <w:t xml:space="preserve">                                                                                                                          </w:t>
      </w:r>
    </w:p>
    <w:p w14:paraId="184800EE" w14:textId="77777777" w:rsidR="001508BD" w:rsidRPr="001508BD" w:rsidRDefault="001508BD" w:rsidP="001508BD">
      <w:pPr>
        <w:bidi/>
        <w:rPr>
          <w:rFonts w:ascii="Calibri" w:eastAsia="Calibri" w:hAnsi="Calibri" w:cs="B Traffic"/>
          <w:rtl/>
          <w:lang w:bidi="fa-IR"/>
        </w:rPr>
      </w:pPr>
    </w:p>
    <w:p w14:paraId="1D585685" w14:textId="77777777" w:rsidR="001508BD" w:rsidRPr="001508BD" w:rsidRDefault="001508BD" w:rsidP="001508BD">
      <w:pPr>
        <w:bidi/>
        <w:rPr>
          <w:rFonts w:ascii="Calibri" w:eastAsia="Calibri" w:hAnsi="Calibri" w:cs="B Traffic"/>
          <w:rtl/>
          <w:lang w:bidi="fa-IR"/>
        </w:rPr>
      </w:pPr>
    </w:p>
    <w:p w14:paraId="60FBFEA9" w14:textId="77777777" w:rsidR="001508BD" w:rsidRPr="001508BD" w:rsidRDefault="001508BD" w:rsidP="001508BD">
      <w:pPr>
        <w:bidi/>
        <w:rPr>
          <w:rFonts w:ascii="Calibri" w:eastAsia="Calibri" w:hAnsi="Calibri" w:cs="B Traffic"/>
          <w:rtl/>
          <w:lang w:bidi="fa-IR"/>
        </w:rPr>
      </w:pPr>
    </w:p>
    <w:p w14:paraId="3E658B23" w14:textId="77777777" w:rsidR="001508BD" w:rsidRPr="001508BD" w:rsidRDefault="001508BD" w:rsidP="001508BD">
      <w:pPr>
        <w:bidi/>
        <w:rPr>
          <w:rFonts w:ascii="Calibri" w:eastAsia="Calibri" w:hAnsi="Calibri" w:cs="B Traffic"/>
          <w:rtl/>
          <w:lang w:bidi="fa-IR"/>
        </w:rPr>
      </w:pPr>
    </w:p>
    <w:p w14:paraId="58978D36" w14:textId="77777777" w:rsidR="001508BD" w:rsidRPr="001508BD" w:rsidRDefault="001508BD" w:rsidP="001508BD">
      <w:pPr>
        <w:bidi/>
        <w:rPr>
          <w:rFonts w:ascii="Calibri" w:eastAsia="Calibri" w:hAnsi="Calibri" w:cs="B Traffic"/>
          <w:rtl/>
          <w:lang w:bidi="fa-IR"/>
        </w:rPr>
      </w:pPr>
    </w:p>
    <w:p w14:paraId="4911461B" w14:textId="6CE3AE88" w:rsidR="001508BD" w:rsidRPr="001508BD" w:rsidRDefault="001508BD" w:rsidP="001508BD">
      <w:pPr>
        <w:bidi/>
        <w:rPr>
          <w:rFonts w:ascii="Calibri" w:eastAsia="Calibri" w:hAnsi="Calibri" w:cs="B Traffic"/>
          <w:rtl/>
          <w:lang w:bidi="fa-IR"/>
        </w:rPr>
      </w:pPr>
      <w:r w:rsidRPr="001508BD">
        <w:rPr>
          <w:rFonts w:ascii="Times New Roman" w:eastAsia="Times New Roman" w:hAnsi="Times New Roman" w:cs="Times New Roman"/>
          <w:noProof/>
          <w:sz w:val="20"/>
          <w:szCs w:val="24"/>
          <w:rtl/>
        </w:rPr>
        <mc:AlternateContent>
          <mc:Choice Requires="wps">
            <w:drawing>
              <wp:anchor distT="0" distB="0" distL="114300" distR="114300" simplePos="0" relativeHeight="251671552" behindDoc="0" locked="0" layoutInCell="1" allowOverlap="1" wp14:anchorId="0F64D593" wp14:editId="4E63FCBD">
                <wp:simplePos x="0" y="0"/>
                <wp:positionH relativeFrom="column">
                  <wp:posOffset>1552575</wp:posOffset>
                </wp:positionH>
                <wp:positionV relativeFrom="paragraph">
                  <wp:posOffset>182245</wp:posOffset>
                </wp:positionV>
                <wp:extent cx="233045" cy="294005"/>
                <wp:effectExtent l="57150" t="19050" r="14605" b="86995"/>
                <wp:wrapNone/>
                <wp:docPr id="1536527424" name="Arrow: Dow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045" cy="294005"/>
                        </a:xfrm>
                        <a:prstGeom prst="downArrow">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00000E" id="Arrow: Down 2" o:spid="_x0000_s1026" type="#_x0000_t67" style="position:absolute;margin-left:122.25pt;margin-top:14.35pt;width:18.35pt;height:2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" adj="13039" fillcolor="#5d417e" strokecolor="#7d60a0">
                <v:fill color2="#7b57a8" rotate="t" angle="180" colors="0 #5d417e;52429f #7b58a6;1 #7b57a8" focus="100%" type="gradient">
                  <o:fill v:ext="view" type="gradientUnscaled"/>
                </v:fill>
                <v:shadow on="t" color="black" opacity="22937f" origin=",.5" offset="0,.63889mm"/>
                <v:path arrowok="t"/>
              </v:shape>
            </w:pict>
          </mc:Fallback>
        </mc:AlternateContent>
      </w:r>
    </w:p>
    <w:p w14:paraId="36BB4C75" w14:textId="0EDA039F" w:rsidR="001508BD" w:rsidRPr="001508BD" w:rsidRDefault="001508BD" w:rsidP="009C0AE4">
      <w:pPr>
        <w:bidi/>
        <w:rPr>
          <w:rFonts w:ascii="Calibri" w:eastAsia="Calibri" w:hAnsi="Calibri" w:cs="B Traffic"/>
          <w:rtl/>
          <w:lang w:bidi="fa-IR"/>
        </w:rPr>
      </w:pPr>
      <w:r w:rsidRPr="001508BD">
        <w:rPr>
          <w:rFonts w:ascii="Times New Roman" w:eastAsia="Times New Roman" w:hAnsi="Times New Roman" w:cs="Times New Roman"/>
          <w:noProof/>
          <w:sz w:val="20"/>
          <w:szCs w:val="24"/>
          <w:rtl/>
        </w:rPr>
        <mc:AlternateContent>
          <mc:Choice Requires="wps">
            <w:drawing>
              <wp:anchor distT="0" distB="0" distL="114300" distR="114300" simplePos="0" relativeHeight="251672576" behindDoc="0" locked="0" layoutInCell="1" allowOverlap="1" wp14:anchorId="2A621031" wp14:editId="1B173B47">
                <wp:simplePos x="0" y="0"/>
                <wp:positionH relativeFrom="column">
                  <wp:posOffset>680085</wp:posOffset>
                </wp:positionH>
                <wp:positionV relativeFrom="paragraph">
                  <wp:posOffset>96520</wp:posOffset>
                </wp:positionV>
                <wp:extent cx="4925695" cy="1000125"/>
                <wp:effectExtent l="57150" t="38100" r="84455" b="104775"/>
                <wp:wrapNone/>
                <wp:docPr id="212770113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5695" cy="100012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06B46D43" w14:textId="77777777" w:rsidR="001508BD" w:rsidRPr="00E14A88" w:rsidRDefault="001508BD" w:rsidP="001508BD">
                            <w:pPr>
                              <w:rPr>
                                <w:rFonts w:ascii="IRANSans" w:hAnsi="IRANSans" w:cs="IRANSans"/>
                                <w:b/>
                                <w:bCs/>
                                <w:sz w:val="18"/>
                                <w:szCs w:val="18"/>
                              </w:rPr>
                            </w:pPr>
                            <w:r w:rsidRPr="00E14A88">
                              <w:rPr>
                                <w:rFonts w:ascii="IRANSans" w:hAnsi="IRANSans" w:cs="IRANSans"/>
                                <w:b/>
                                <w:bCs/>
                                <w:sz w:val="18"/>
                                <w:szCs w:val="18"/>
                              </w:rPr>
                              <w:t>Company Safety Committee</w:t>
                            </w:r>
                          </w:p>
                          <w:p w14:paraId="52D0650D" w14:textId="77777777" w:rsidR="001508BD" w:rsidRPr="00E14A88" w:rsidRDefault="001508BD" w:rsidP="001508BD">
                            <w:pPr>
                              <w:pStyle w:val="ListParagraph"/>
                              <w:widowControl w:val="0"/>
                              <w:numPr>
                                <w:ilvl w:val="0"/>
                                <w:numId w:val="81"/>
                              </w:numPr>
                              <w:autoSpaceDE w:val="0"/>
                              <w:autoSpaceDN w:val="0"/>
                              <w:spacing w:after="0" w:line="240" w:lineRule="auto"/>
                              <w:rPr>
                                <w:rFonts w:ascii="IRANSans" w:hAnsi="IRANSans" w:cs="IRANSans"/>
                                <w:sz w:val="18"/>
                                <w:szCs w:val="18"/>
                              </w:rPr>
                            </w:pPr>
                            <w:r w:rsidRPr="00E14A88">
                              <w:rPr>
                                <w:rFonts w:ascii="IRANSans" w:hAnsi="IRANSans" w:cs="IRANSans"/>
                                <w:sz w:val="18"/>
                                <w:szCs w:val="18"/>
                              </w:rPr>
                              <w:t>Detailed investigation of the accident and approval of the necessary measures to prevent the recurrence of the accident</w:t>
                            </w:r>
                          </w:p>
                          <w:p w14:paraId="1FC18907" w14:textId="77777777" w:rsidR="001508BD" w:rsidRPr="00E14A88" w:rsidRDefault="001508BD" w:rsidP="001508BD">
                            <w:pPr>
                              <w:pStyle w:val="ListParagraph"/>
                              <w:widowControl w:val="0"/>
                              <w:numPr>
                                <w:ilvl w:val="0"/>
                                <w:numId w:val="81"/>
                              </w:numPr>
                              <w:autoSpaceDE w:val="0"/>
                              <w:autoSpaceDN w:val="0"/>
                              <w:spacing w:after="0" w:line="240" w:lineRule="auto"/>
                              <w:rPr>
                                <w:rFonts w:ascii="IRANSans" w:hAnsi="IRANSans" w:cs="IRANSans"/>
                                <w:sz w:val="18"/>
                                <w:szCs w:val="18"/>
                              </w:rPr>
                            </w:pPr>
                            <w:r w:rsidRPr="00E14A88">
                              <w:rPr>
                                <w:rFonts w:ascii="IRANSans" w:hAnsi="IRANSans" w:cs="IRANSans"/>
                                <w:sz w:val="18"/>
                                <w:szCs w:val="18"/>
                              </w:rPr>
                              <w:t>Informing other units about the manner and causes of the incident</w:t>
                            </w:r>
                          </w:p>
                          <w:p w14:paraId="5EB29B32" w14:textId="77777777" w:rsidR="001508BD" w:rsidRPr="00E14A88" w:rsidRDefault="001508BD" w:rsidP="001508BD">
                            <w:pPr>
                              <w:pStyle w:val="ListParagraph"/>
                              <w:widowControl w:val="0"/>
                              <w:numPr>
                                <w:ilvl w:val="0"/>
                                <w:numId w:val="81"/>
                              </w:numPr>
                              <w:autoSpaceDE w:val="0"/>
                              <w:autoSpaceDN w:val="0"/>
                              <w:spacing w:after="0" w:line="240" w:lineRule="auto"/>
                              <w:rPr>
                                <w:sz w:val="18"/>
                              </w:rPr>
                            </w:pPr>
                            <w:r w:rsidRPr="00E14A88">
                              <w:rPr>
                                <w:rFonts w:ascii="IRANSans" w:hAnsi="IRANSans" w:cs="IRANSans"/>
                                <w:sz w:val="18"/>
                                <w:szCs w:val="18"/>
                              </w:rPr>
                              <w:t>Notification of the accident to the liability insurance within 3 working days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A621031" id="Rectangle 1" o:spid="_x0000_s1030" style="position:absolute;left:0;text-align:left;margin-left:53.55pt;margin-top:7.6pt;width:387.85pt;height:7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" fillcolor="#ffa2a1" strokecolor="#be4b48">
                <v:fill color2="#ffe5e5" rotate="t" angle="180" colors="0 #ffa2a1;22938f #ffbebd;1 #ffe5e5" focus="100%" type="gradient"/>
                <v:shadow on="t" color="black" opacity="24903f" origin=",.5" offset="0,.55556mm"/>
                <v:path arrowok="t"/>
                <v:textbox>
                  <w:txbxContent>
                    <w:p w14:paraId="06B46D43" w14:textId="77777777" w:rsidR="001508BD" w:rsidRPr="00E14A88" w:rsidRDefault="001508BD" w:rsidP="001508BD">
                      <w:pPr>
                        <w:rPr>
                          <w:rFonts w:ascii="IRANSans" w:hAnsi="IRANSans" w:cs="IRANSans"/>
                          <w:b/>
                          <w:bCs/>
                          <w:sz w:val="18"/>
                          <w:szCs w:val="18"/>
                        </w:rPr>
                      </w:pPr>
                      <w:r w:rsidRPr="00E14A88">
                        <w:rPr>
                          <w:rFonts w:ascii="IRANSans" w:hAnsi="IRANSans" w:cs="IRANSans"/>
                          <w:b/>
                          <w:bCs/>
                          <w:sz w:val="18"/>
                          <w:szCs w:val="18"/>
                        </w:rPr>
                        <w:t>Company Safety Committee</w:t>
                      </w:r>
                    </w:p>
                    <w:p w14:paraId="52D0650D" w14:textId="77777777" w:rsidR="001508BD" w:rsidRPr="00E14A88" w:rsidRDefault="001508BD" w:rsidP="001508BD">
                      <w:pPr>
                        <w:pStyle w:val="ListParagraph"/>
                        <w:widowControl w:val="0"/>
                        <w:numPr>
                          <w:ilvl w:val="0"/>
                          <w:numId w:val="81"/>
                        </w:numPr>
                        <w:autoSpaceDE w:val="0"/>
                        <w:autoSpaceDN w:val="0"/>
                        <w:spacing w:after="0" w:line="240" w:lineRule="auto"/>
                        <w:rPr>
                          <w:rFonts w:ascii="IRANSans" w:hAnsi="IRANSans" w:cs="IRANSans"/>
                          <w:sz w:val="18"/>
                          <w:szCs w:val="18"/>
                        </w:rPr>
                      </w:pPr>
                      <w:r w:rsidRPr="00E14A88">
                        <w:rPr>
                          <w:rFonts w:ascii="IRANSans" w:hAnsi="IRANSans" w:cs="IRANSans"/>
                          <w:sz w:val="18"/>
                          <w:szCs w:val="18"/>
                        </w:rPr>
                        <w:t>Detailed investigation of the accident and approval of the necessary measures to prevent the recurrence of the accident</w:t>
                      </w:r>
                    </w:p>
                    <w:p w14:paraId="1FC18907" w14:textId="77777777" w:rsidR="001508BD" w:rsidRPr="00E14A88" w:rsidRDefault="001508BD" w:rsidP="001508BD">
                      <w:pPr>
                        <w:pStyle w:val="ListParagraph"/>
                        <w:widowControl w:val="0"/>
                        <w:numPr>
                          <w:ilvl w:val="0"/>
                          <w:numId w:val="81"/>
                        </w:numPr>
                        <w:autoSpaceDE w:val="0"/>
                        <w:autoSpaceDN w:val="0"/>
                        <w:spacing w:after="0" w:line="240" w:lineRule="auto"/>
                        <w:rPr>
                          <w:rFonts w:ascii="IRANSans" w:hAnsi="IRANSans" w:cs="IRANSans"/>
                          <w:sz w:val="18"/>
                          <w:szCs w:val="18"/>
                        </w:rPr>
                      </w:pPr>
                      <w:r w:rsidRPr="00E14A88">
                        <w:rPr>
                          <w:rFonts w:ascii="IRANSans" w:hAnsi="IRANSans" w:cs="IRANSans"/>
                          <w:sz w:val="18"/>
                          <w:szCs w:val="18"/>
                        </w:rPr>
                        <w:t>Informing other units about the manner and causes of the incident</w:t>
                      </w:r>
                    </w:p>
                    <w:p w14:paraId="5EB29B32" w14:textId="77777777" w:rsidR="001508BD" w:rsidRPr="00E14A88" w:rsidRDefault="001508BD" w:rsidP="001508BD">
                      <w:pPr>
                        <w:pStyle w:val="ListParagraph"/>
                        <w:widowControl w:val="0"/>
                        <w:numPr>
                          <w:ilvl w:val="0"/>
                          <w:numId w:val="81"/>
                        </w:numPr>
                        <w:autoSpaceDE w:val="0"/>
                        <w:autoSpaceDN w:val="0"/>
                        <w:spacing w:after="0" w:line="240" w:lineRule="auto"/>
                        <w:rPr>
                          <w:sz w:val="18"/>
                        </w:rPr>
                      </w:pPr>
                      <w:r w:rsidRPr="00E14A88">
                        <w:rPr>
                          <w:rFonts w:ascii="IRANSans" w:hAnsi="IRANSans" w:cs="IRANSans"/>
                          <w:sz w:val="18"/>
                          <w:szCs w:val="18"/>
                        </w:rPr>
                        <w:t>Notification of the accident to the liability insurance within 3 working days</w:t>
                      </w:r>
                    </w:p>
                  </w:txbxContent>
                </v:textbox>
              </v:rect>
            </w:pict>
          </mc:Fallback>
        </mc:AlternateContent>
      </w:r>
    </w:p>
    <w:p w14:paraId="4A70E564" w14:textId="77777777" w:rsidR="001508BD" w:rsidRPr="001508BD" w:rsidRDefault="001508BD" w:rsidP="001508BD">
      <w:pPr>
        <w:widowControl w:val="0"/>
        <w:autoSpaceDE w:val="0"/>
        <w:autoSpaceDN w:val="0"/>
        <w:bidi/>
        <w:spacing w:after="0" w:line="240" w:lineRule="auto"/>
        <w:jc w:val="both"/>
        <w:rPr>
          <w:rFonts w:ascii="Times New Roman" w:eastAsia="Times New Roman" w:hAnsi="Times New Roman" w:cs="B Nazanin"/>
          <w:sz w:val="24"/>
          <w:szCs w:val="24"/>
          <w:rtl/>
        </w:rPr>
      </w:pPr>
    </w:p>
    <w:bookmarkEnd w:id="6"/>
    <w:p w14:paraId="095A9FCD" w14:textId="77777777" w:rsidR="001508BD" w:rsidRDefault="001508BD" w:rsidP="001508BD">
      <w:pPr>
        <w:tabs>
          <w:tab w:val="left" w:pos="7790"/>
        </w:tabs>
        <w:bidi/>
        <w:jc w:val="both"/>
        <w:rPr>
          <w:rFonts w:ascii="Calibri" w:eastAsia="Calibri" w:hAnsi="Calibri" w:cs="B Traffic"/>
          <w:lang w:bidi="fa-IR"/>
        </w:rPr>
      </w:pPr>
    </w:p>
    <w:p w14:paraId="3A96B12C" w14:textId="77777777" w:rsidR="009C0AE4" w:rsidRPr="001508BD" w:rsidRDefault="009C0AE4" w:rsidP="009C0AE4">
      <w:pPr>
        <w:tabs>
          <w:tab w:val="left" w:pos="7790"/>
        </w:tabs>
        <w:bidi/>
        <w:jc w:val="both"/>
        <w:rPr>
          <w:rFonts w:ascii="Calibri" w:eastAsia="Calibri" w:hAnsi="Calibri" w:cs="B Traffic"/>
          <w:rtl/>
          <w:lang w:bidi="fa-IR"/>
        </w:rPr>
      </w:pPr>
    </w:p>
    <w:p w14:paraId="74B136AA" w14:textId="77777777" w:rsidR="001508BD" w:rsidRPr="001508BD" w:rsidRDefault="001508BD" w:rsidP="001508BD">
      <w:pPr>
        <w:spacing w:after="0" w:line="240" w:lineRule="auto"/>
        <w:jc w:val="both"/>
        <w:rPr>
          <w:rFonts w:ascii="IRANSans" w:eastAsia="Calibri" w:hAnsi="IRANSans" w:cs="IRANSans"/>
          <w:b/>
          <w:bCs/>
          <w:lang w:bidi="fa-IR"/>
        </w:rPr>
      </w:pPr>
      <w:r w:rsidRPr="001508BD">
        <w:rPr>
          <w:rFonts w:ascii="IRANSans" w:eastAsia="Calibri" w:hAnsi="IRANSans" w:cs="IRANSans"/>
          <w:b/>
          <w:bCs/>
          <w:lang w:bidi="fa-IR"/>
        </w:rPr>
        <w:t>14-2-</w:t>
      </w:r>
      <w:r w:rsidRPr="001508BD">
        <w:rPr>
          <w:rFonts w:ascii="IRANSans" w:eastAsia="Calibri" w:hAnsi="IRANSans" w:cs="IRANSans"/>
          <w:b/>
          <w:bCs/>
          <w:rtl/>
          <w:lang w:bidi="fa-IR"/>
        </w:rPr>
        <w:t xml:space="preserve"> </w:t>
      </w:r>
      <w:r w:rsidRPr="001508BD">
        <w:rPr>
          <w:rFonts w:ascii="IRANSans" w:eastAsia="Calibri" w:hAnsi="IRANSans" w:cs="IRANSans"/>
          <w:b/>
          <w:bCs/>
          <w:lang w:bidi="fa-IR"/>
        </w:rPr>
        <w:t>HSE inspection</w:t>
      </w:r>
    </w:p>
    <w:p w14:paraId="67BC78FB" w14:textId="131D7C96" w:rsidR="001508BD" w:rsidRPr="001508BD" w:rsidRDefault="001508BD" w:rsidP="001508BD">
      <w:pPr>
        <w:spacing w:after="0" w:line="240" w:lineRule="auto"/>
        <w:jc w:val="both"/>
        <w:rPr>
          <w:rFonts w:ascii="IRANSans" w:eastAsia="Calibri" w:hAnsi="IRANSans" w:cs="IRANSans"/>
          <w:lang w:bidi="fa-IR"/>
        </w:rPr>
      </w:pPr>
      <w:r w:rsidRPr="001508BD">
        <w:rPr>
          <w:rFonts w:ascii="IRANSans" w:eastAsia="Calibri" w:hAnsi="IRANSans" w:cs="IRANSans"/>
          <w:lang w:bidi="fa-IR"/>
        </w:rPr>
        <w:t>To ensure the proper functioning of the HSE system at the project level and also to recognize the commitment of project people to HSE issues, it is necessary to conduct safety, health, and environmental inspections. For this purpose, a section under the title of HSE inspection has been considered in the safety, health, and environment plan</w:t>
      </w:r>
      <w:r w:rsidRPr="001508BD">
        <w:rPr>
          <w:rFonts w:ascii="IRANSans" w:eastAsia="Calibri" w:hAnsi="IRANSans" w:cs="IRANSans"/>
          <w:rtl/>
          <w:lang w:bidi="fa-IR"/>
        </w:rPr>
        <w:t>.</w:t>
      </w:r>
    </w:p>
    <w:p w14:paraId="447A1B9C" w14:textId="77777777" w:rsidR="001508BD" w:rsidRDefault="001508BD" w:rsidP="001508BD">
      <w:pPr>
        <w:spacing w:after="0" w:line="240" w:lineRule="auto"/>
        <w:jc w:val="both"/>
        <w:rPr>
          <w:rFonts w:ascii="IRANSans" w:eastAsia="Calibri" w:hAnsi="IRANSans" w:cs="IRANSans"/>
          <w:rtl/>
          <w:lang w:bidi="fa-IR"/>
        </w:rPr>
      </w:pPr>
    </w:p>
    <w:p w14:paraId="246B27F0" w14:textId="77777777" w:rsidR="00E917C3" w:rsidRDefault="00E917C3" w:rsidP="001508BD">
      <w:pPr>
        <w:spacing w:after="0" w:line="240" w:lineRule="auto"/>
        <w:jc w:val="both"/>
        <w:rPr>
          <w:rFonts w:ascii="IRANSans" w:eastAsia="Calibri" w:hAnsi="IRANSans" w:cs="IRANSans"/>
          <w:rtl/>
          <w:lang w:bidi="fa-IR"/>
        </w:rPr>
      </w:pPr>
    </w:p>
    <w:p w14:paraId="02E2A216" w14:textId="77777777" w:rsidR="00E917C3" w:rsidRDefault="00E917C3" w:rsidP="001508BD">
      <w:pPr>
        <w:spacing w:after="0" w:line="240" w:lineRule="auto"/>
        <w:jc w:val="both"/>
        <w:rPr>
          <w:rFonts w:ascii="IRANSans" w:eastAsia="Calibri" w:hAnsi="IRANSans" w:cs="IRANSans"/>
          <w:rtl/>
          <w:lang w:bidi="fa-IR"/>
        </w:rPr>
      </w:pPr>
    </w:p>
    <w:p w14:paraId="45984825" w14:textId="77777777" w:rsidR="00E917C3" w:rsidRDefault="00E917C3" w:rsidP="001508BD">
      <w:pPr>
        <w:spacing w:after="0" w:line="240" w:lineRule="auto"/>
        <w:jc w:val="both"/>
        <w:rPr>
          <w:rFonts w:ascii="IRANSans" w:eastAsia="Calibri" w:hAnsi="IRANSans" w:cs="IRANSans"/>
          <w:rtl/>
          <w:lang w:bidi="fa-IR"/>
        </w:rPr>
      </w:pPr>
    </w:p>
    <w:p w14:paraId="74D8FC32" w14:textId="77777777" w:rsidR="00E917C3" w:rsidRDefault="00E917C3" w:rsidP="001508BD">
      <w:pPr>
        <w:spacing w:after="0" w:line="240" w:lineRule="auto"/>
        <w:jc w:val="both"/>
        <w:rPr>
          <w:rFonts w:ascii="IRANSans" w:eastAsia="Calibri" w:hAnsi="IRANSans" w:cs="IRANSans"/>
          <w:rtl/>
          <w:lang w:bidi="fa-IR"/>
        </w:rPr>
      </w:pPr>
    </w:p>
    <w:tbl>
      <w:tblPr>
        <w:tblStyle w:val="TableGrid"/>
        <w:tblpPr w:leftFromText="180" w:rightFromText="180" w:vertAnchor="text" w:horzAnchor="margin" w:tblpXSpec="center" w:tblpY="61"/>
        <w:tblW w:w="10467" w:type="dxa"/>
        <w:tblLook w:val="04A0" w:firstRow="1" w:lastRow="0" w:firstColumn="1" w:lastColumn="0" w:noHBand="0" w:noVBand="1"/>
      </w:tblPr>
      <w:tblGrid>
        <w:gridCol w:w="2145"/>
        <w:gridCol w:w="378"/>
        <w:gridCol w:w="5382"/>
        <w:gridCol w:w="990"/>
        <w:gridCol w:w="1572"/>
      </w:tblGrid>
      <w:tr w:rsidR="00E917C3" w:rsidRPr="00405E20" w14:paraId="23778132" w14:textId="77777777" w:rsidTr="00160574">
        <w:trPr>
          <w:trHeight w:val="1367"/>
        </w:trPr>
        <w:tc>
          <w:tcPr>
            <w:tcW w:w="2145" w:type="dxa"/>
            <w:vMerge w:val="restart"/>
            <w:tcBorders>
              <w:top w:val="single" w:sz="18" w:space="0" w:color="auto"/>
              <w:left w:val="single" w:sz="18" w:space="0" w:color="auto"/>
              <w:bottom w:val="single" w:sz="4" w:space="0" w:color="auto"/>
              <w:right w:val="nil"/>
            </w:tcBorders>
            <w:noWrap/>
            <w:hideMark/>
          </w:tcPr>
          <w:p w14:paraId="59D58B57" w14:textId="77777777" w:rsidR="00E917C3" w:rsidRPr="00405E20" w:rsidRDefault="00E917C3" w:rsidP="00643F06">
            <w:pPr>
              <w:pStyle w:val="Header"/>
              <w:ind w:right="415"/>
              <w:rPr>
                <w:rFonts w:ascii="Times New Roman" w:hAnsi="Times New Roman"/>
                <w:sz w:val="16"/>
                <w:szCs w:val="16"/>
              </w:rPr>
            </w:pPr>
            <w:r w:rsidRPr="00E824D6">
              <w:rPr>
                <w:rFonts w:ascii="Times New Roman" w:hAnsi="Times New Roman"/>
                <w:noProof/>
                <w:sz w:val="16"/>
                <w:szCs w:val="16"/>
              </w:rPr>
              <w:drawing>
                <wp:anchor distT="0" distB="0" distL="114300" distR="114300" simplePos="0" relativeHeight="251854848" behindDoc="1" locked="0" layoutInCell="1" allowOverlap="1" wp14:anchorId="4C2A4F0E" wp14:editId="0E27A15C">
                  <wp:simplePos x="0" y="0"/>
                  <wp:positionH relativeFrom="column">
                    <wp:posOffset>288290</wp:posOffset>
                  </wp:positionH>
                  <wp:positionV relativeFrom="paragraph">
                    <wp:posOffset>831850</wp:posOffset>
                  </wp:positionV>
                  <wp:extent cx="584327" cy="492369"/>
                  <wp:effectExtent l="0" t="0" r="6350" b="3175"/>
                  <wp:wrapNone/>
                  <wp:docPr id="386947788" name="Picture 38694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856896" behindDoc="1" locked="0" layoutInCell="1" allowOverlap="1" wp14:anchorId="2165EEA9" wp14:editId="5E8191A0">
                  <wp:simplePos x="0" y="0"/>
                  <wp:positionH relativeFrom="column">
                    <wp:posOffset>283845</wp:posOffset>
                  </wp:positionH>
                  <wp:positionV relativeFrom="paragraph">
                    <wp:posOffset>94615</wp:posOffset>
                  </wp:positionV>
                  <wp:extent cx="562708" cy="648337"/>
                  <wp:effectExtent l="0" t="0" r="8890" b="0"/>
                  <wp:wrapNone/>
                  <wp:docPr id="1532637899"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378" w:type="dxa"/>
            <w:vMerge w:val="restart"/>
            <w:tcBorders>
              <w:top w:val="single" w:sz="18" w:space="0" w:color="auto"/>
              <w:left w:val="nil"/>
              <w:bottom w:val="single" w:sz="4" w:space="0" w:color="auto"/>
              <w:right w:val="single" w:sz="18" w:space="0" w:color="auto"/>
            </w:tcBorders>
            <w:noWrap/>
          </w:tcPr>
          <w:p w14:paraId="704F740D" w14:textId="77777777" w:rsidR="00E917C3" w:rsidRPr="00405E20" w:rsidRDefault="00E917C3"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hideMark/>
          </w:tcPr>
          <w:p w14:paraId="332402B2" w14:textId="77777777" w:rsidR="00E917C3" w:rsidRPr="00FA7FFA" w:rsidRDefault="00E917C3" w:rsidP="00643F06">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 xml:space="preserve">Toase-ehe Park Sanati Gohar Ofogh </w:t>
            </w:r>
          </w:p>
          <w:p w14:paraId="078836C4" w14:textId="77777777" w:rsidR="00E917C3" w:rsidRPr="00FA7FFA" w:rsidRDefault="00E917C3" w:rsidP="00643F06">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0FA9B75A" w14:textId="2B6F51F1" w:rsidR="00E917C3" w:rsidRPr="00C60FE2" w:rsidRDefault="00E917C3" w:rsidP="00643F06">
            <w:pPr>
              <w:pStyle w:val="Header"/>
              <w:spacing w:line="276" w:lineRule="auto"/>
              <w:jc w:val="center"/>
              <w:rPr>
                <w:rFonts w:ascii="Times New Roman" w:hAnsi="Times New Roman"/>
                <w:b/>
                <w:bCs/>
                <w:sz w:val="18"/>
                <w:szCs w:val="18"/>
              </w:rPr>
            </w:pPr>
            <w:r w:rsidRPr="00090A01">
              <w:rPr>
                <w:rFonts w:ascii="Times New Roman" w:hAnsi="Times New Roman"/>
                <w:b/>
                <w:bCs/>
                <w:sz w:val="20"/>
                <w:szCs w:val="20"/>
              </w:rPr>
              <w:t>CONCEPTUAL, BASIC and DETAIL DESIGN ENGINEERING OF STYRENE PARK OFFSITE</w:t>
            </w:r>
          </w:p>
        </w:tc>
        <w:tc>
          <w:tcPr>
            <w:tcW w:w="2562" w:type="dxa"/>
            <w:gridSpan w:val="2"/>
            <w:vMerge w:val="restart"/>
            <w:tcBorders>
              <w:top w:val="single" w:sz="18" w:space="0" w:color="auto"/>
              <w:left w:val="single" w:sz="18" w:space="0" w:color="auto"/>
              <w:bottom w:val="single" w:sz="4" w:space="0" w:color="auto"/>
              <w:right w:val="single" w:sz="18" w:space="0" w:color="auto"/>
            </w:tcBorders>
            <w:noWrap/>
            <w:vAlign w:val="center"/>
            <w:hideMark/>
          </w:tcPr>
          <w:p w14:paraId="7CEBA95F" w14:textId="77777777" w:rsidR="00E917C3" w:rsidRPr="00C60FE2" w:rsidRDefault="00E917C3" w:rsidP="00643F06">
            <w:pPr>
              <w:pStyle w:val="Header"/>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857920" behindDoc="1" locked="0" layoutInCell="1" allowOverlap="1" wp14:anchorId="2BBC84DD" wp14:editId="7A41CEAD">
                  <wp:simplePos x="0" y="0"/>
                  <wp:positionH relativeFrom="column">
                    <wp:posOffset>-517525</wp:posOffset>
                  </wp:positionH>
                  <wp:positionV relativeFrom="paragraph">
                    <wp:posOffset>-2540</wp:posOffset>
                  </wp:positionV>
                  <wp:extent cx="551815" cy="373380"/>
                  <wp:effectExtent l="0" t="0" r="0" b="7620"/>
                  <wp:wrapTight wrapText="bothSides">
                    <wp:wrapPolygon edited="0">
                      <wp:start x="7457" y="0"/>
                      <wp:lineTo x="2237" y="13224"/>
                      <wp:lineTo x="2237" y="20939"/>
                      <wp:lineTo x="18642" y="20939"/>
                      <wp:lineTo x="19388" y="15429"/>
                      <wp:lineTo x="15659" y="5510"/>
                      <wp:lineTo x="11185" y="0"/>
                      <wp:lineTo x="7457" y="0"/>
                    </wp:wrapPolygon>
                  </wp:wrapTight>
                  <wp:docPr id="423017663" name="Picture 42301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815" cy="373380"/>
                          </a:xfrm>
                          <a:prstGeom prst="rect">
                            <a:avLst/>
                          </a:prstGeom>
                        </pic:spPr>
                      </pic:pic>
                    </a:graphicData>
                  </a:graphic>
                  <wp14:sizeRelH relativeFrom="margin">
                    <wp14:pctWidth>0</wp14:pctWidth>
                  </wp14:sizeRelH>
                  <wp14:sizeRelV relativeFrom="margin">
                    <wp14:pctHeight>0</wp14:pctHeight>
                  </wp14:sizeRelV>
                </wp:anchor>
              </w:drawing>
            </w:r>
          </w:p>
          <w:p w14:paraId="77CD8BC2" w14:textId="4BEF4CEC" w:rsidR="00E917C3" w:rsidRPr="00C60FE2" w:rsidRDefault="0061215B" w:rsidP="00643F06">
            <w:pPr>
              <w:tabs>
                <w:tab w:val="left" w:pos="1490"/>
              </w:tabs>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971584" behindDoc="0" locked="0" layoutInCell="1" allowOverlap="1" wp14:anchorId="3666E123" wp14:editId="23D7C8AB">
                  <wp:simplePos x="0" y="0"/>
                  <wp:positionH relativeFrom="column">
                    <wp:posOffset>535305</wp:posOffset>
                  </wp:positionH>
                  <wp:positionV relativeFrom="paragraph">
                    <wp:posOffset>81915</wp:posOffset>
                  </wp:positionV>
                  <wp:extent cx="961390" cy="488315"/>
                  <wp:effectExtent l="0" t="0" r="0" b="6985"/>
                  <wp:wrapNone/>
                  <wp:docPr id="8924299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35214" name="Picture 362335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1390" cy="488315"/>
                          </a:xfrm>
                          <a:prstGeom prst="rect">
                            <a:avLst/>
                          </a:prstGeom>
                        </pic:spPr>
                      </pic:pic>
                    </a:graphicData>
                  </a:graphic>
                  <wp14:sizeRelH relativeFrom="margin">
                    <wp14:pctWidth>0</wp14:pctWidth>
                  </wp14:sizeRelH>
                  <wp14:sizeRelV relativeFrom="margin">
                    <wp14:pctHeight>0</wp14:pctHeight>
                  </wp14:sizeRelV>
                </wp:anchor>
              </w:drawing>
            </w:r>
            <w:r w:rsidR="00E917C3" w:rsidRPr="00E824D6">
              <w:rPr>
                <w:rFonts w:ascii="Times New Roman" w:hAnsi="Times New Roman"/>
                <w:noProof/>
                <w:sz w:val="16"/>
                <w:szCs w:val="16"/>
              </w:rPr>
              <w:drawing>
                <wp:anchor distT="0" distB="0" distL="114300" distR="114300" simplePos="0" relativeHeight="251855872" behindDoc="1" locked="0" layoutInCell="1" allowOverlap="1" wp14:anchorId="49A2AC1F" wp14:editId="00B2030C">
                  <wp:simplePos x="0" y="0"/>
                  <wp:positionH relativeFrom="column">
                    <wp:posOffset>-474345</wp:posOffset>
                  </wp:positionH>
                  <wp:positionV relativeFrom="paragraph">
                    <wp:posOffset>304800</wp:posOffset>
                  </wp:positionV>
                  <wp:extent cx="502920" cy="502920"/>
                  <wp:effectExtent l="0" t="0" r="0" b="0"/>
                  <wp:wrapTight wrapText="bothSides">
                    <wp:wrapPolygon edited="0">
                      <wp:start x="0" y="0"/>
                      <wp:lineTo x="0" y="20455"/>
                      <wp:lineTo x="20455" y="20455"/>
                      <wp:lineTo x="20455" y="0"/>
                      <wp:lineTo x="0" y="0"/>
                    </wp:wrapPolygon>
                  </wp:wrapTight>
                  <wp:docPr id="1762156746"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tc>
      </w:tr>
      <w:tr w:rsidR="00E917C3" w:rsidRPr="00405E20" w14:paraId="030CF30C" w14:textId="77777777" w:rsidTr="00160574">
        <w:trPr>
          <w:trHeight w:val="257"/>
        </w:trPr>
        <w:tc>
          <w:tcPr>
            <w:tcW w:w="2145" w:type="dxa"/>
            <w:vMerge/>
            <w:tcBorders>
              <w:left w:val="single" w:sz="18" w:space="0" w:color="auto"/>
              <w:right w:val="nil"/>
            </w:tcBorders>
            <w:noWrap/>
          </w:tcPr>
          <w:p w14:paraId="3AA42E69" w14:textId="77777777" w:rsidR="00E917C3" w:rsidRPr="00405E20" w:rsidRDefault="00E917C3" w:rsidP="00643F06">
            <w:pPr>
              <w:pStyle w:val="Header"/>
              <w:rPr>
                <w:rFonts w:ascii="Times New Roman" w:hAnsi="Times New Roman"/>
                <w:sz w:val="16"/>
                <w:szCs w:val="16"/>
              </w:rPr>
            </w:pPr>
          </w:p>
        </w:tc>
        <w:tc>
          <w:tcPr>
            <w:tcW w:w="378" w:type="dxa"/>
            <w:vMerge/>
            <w:tcBorders>
              <w:left w:val="nil"/>
              <w:bottom w:val="nil"/>
              <w:right w:val="single" w:sz="18" w:space="0" w:color="auto"/>
            </w:tcBorders>
            <w:noWrap/>
          </w:tcPr>
          <w:p w14:paraId="4795446A" w14:textId="77777777" w:rsidR="00E917C3" w:rsidRPr="00405E20" w:rsidRDefault="00E917C3" w:rsidP="00643F06">
            <w:pPr>
              <w:pStyle w:val="Header"/>
              <w:rPr>
                <w:rFonts w:ascii="Times New Roman" w:hAnsi="Times New Roman"/>
                <w:sz w:val="16"/>
                <w:szCs w:val="16"/>
              </w:rPr>
            </w:pPr>
          </w:p>
        </w:tc>
        <w:tc>
          <w:tcPr>
            <w:tcW w:w="5382" w:type="dxa"/>
            <w:vMerge w:val="restart"/>
            <w:tcBorders>
              <w:top w:val="single" w:sz="18" w:space="0" w:color="auto"/>
              <w:left w:val="single" w:sz="18" w:space="0" w:color="auto"/>
              <w:bottom w:val="single" w:sz="4" w:space="0" w:color="auto"/>
              <w:right w:val="single" w:sz="18" w:space="0" w:color="auto"/>
            </w:tcBorders>
            <w:noWrap/>
            <w:vAlign w:val="center"/>
          </w:tcPr>
          <w:p w14:paraId="446E8148" w14:textId="77777777" w:rsidR="00E917C3" w:rsidRPr="00BE08B3" w:rsidRDefault="00E917C3" w:rsidP="00643F06">
            <w:pPr>
              <w:rPr>
                <w:rFonts w:ascii="Times New Roman" w:hAnsi="Times New Roman"/>
                <w:sz w:val="20"/>
                <w:szCs w:val="20"/>
              </w:rPr>
            </w:pPr>
            <w:r w:rsidRPr="00BE08B3">
              <w:rPr>
                <w:rFonts w:ascii="Times New Roman" w:hAnsi="Times New Roman"/>
                <w:sz w:val="20"/>
                <w:szCs w:val="20"/>
              </w:rPr>
              <w:t xml:space="preserve">Document Title: </w:t>
            </w:r>
            <w:r>
              <w:rPr>
                <w:rFonts w:ascii="Times New Roman" w:hAnsi="Times New Roman"/>
                <w:sz w:val="20"/>
                <w:szCs w:val="20"/>
              </w:rPr>
              <w:t>HSE PLAN</w:t>
            </w:r>
          </w:p>
        </w:tc>
        <w:tc>
          <w:tcPr>
            <w:tcW w:w="2562" w:type="dxa"/>
            <w:gridSpan w:val="2"/>
            <w:vMerge/>
            <w:tcBorders>
              <w:left w:val="single" w:sz="18" w:space="0" w:color="auto"/>
              <w:bottom w:val="nil"/>
              <w:right w:val="single" w:sz="18" w:space="0" w:color="auto"/>
            </w:tcBorders>
            <w:noWrap/>
            <w:vAlign w:val="center"/>
          </w:tcPr>
          <w:p w14:paraId="5E627AC6" w14:textId="77777777" w:rsidR="00E917C3" w:rsidRPr="00405E20" w:rsidRDefault="00E917C3" w:rsidP="00643F06">
            <w:pPr>
              <w:pStyle w:val="Header"/>
              <w:rPr>
                <w:rFonts w:ascii="Times New Roman" w:hAnsi="Times New Roman"/>
                <w:sz w:val="16"/>
                <w:szCs w:val="16"/>
              </w:rPr>
            </w:pPr>
          </w:p>
        </w:tc>
      </w:tr>
      <w:tr w:rsidR="00E917C3" w:rsidRPr="00405E20" w14:paraId="7B7280C2" w14:textId="77777777" w:rsidTr="00160574">
        <w:trPr>
          <w:trHeight w:val="62"/>
        </w:trPr>
        <w:tc>
          <w:tcPr>
            <w:tcW w:w="2145" w:type="dxa"/>
            <w:vMerge/>
            <w:tcBorders>
              <w:left w:val="single" w:sz="18" w:space="0" w:color="auto"/>
              <w:right w:val="nil"/>
            </w:tcBorders>
            <w:noWrap/>
            <w:hideMark/>
          </w:tcPr>
          <w:p w14:paraId="22D4C32A" w14:textId="77777777" w:rsidR="00E917C3" w:rsidRPr="00405E20" w:rsidRDefault="00E917C3" w:rsidP="00643F06">
            <w:pPr>
              <w:pStyle w:val="Header"/>
              <w:rPr>
                <w:rFonts w:ascii="Times New Roman" w:hAnsi="Times New Roman"/>
                <w:sz w:val="16"/>
                <w:szCs w:val="16"/>
              </w:rPr>
            </w:pPr>
          </w:p>
        </w:tc>
        <w:tc>
          <w:tcPr>
            <w:tcW w:w="378" w:type="dxa"/>
            <w:vMerge w:val="restart"/>
            <w:tcBorders>
              <w:top w:val="nil"/>
              <w:left w:val="nil"/>
              <w:right w:val="single" w:sz="18" w:space="0" w:color="auto"/>
            </w:tcBorders>
          </w:tcPr>
          <w:p w14:paraId="574FF7C1" w14:textId="77777777" w:rsidR="00E917C3" w:rsidRPr="00405E20" w:rsidRDefault="00E917C3" w:rsidP="00643F06">
            <w:pPr>
              <w:pStyle w:val="Header"/>
              <w:rPr>
                <w:rFonts w:ascii="Times New Roman" w:hAnsi="Times New Roman"/>
                <w:sz w:val="16"/>
                <w:szCs w:val="16"/>
              </w:rPr>
            </w:pPr>
          </w:p>
        </w:tc>
        <w:tc>
          <w:tcPr>
            <w:tcW w:w="5382" w:type="dxa"/>
            <w:vMerge/>
            <w:tcBorders>
              <w:left w:val="single" w:sz="18" w:space="0" w:color="auto"/>
              <w:bottom w:val="single" w:sz="18" w:space="0" w:color="auto"/>
              <w:right w:val="single" w:sz="18" w:space="0" w:color="auto"/>
            </w:tcBorders>
            <w:noWrap/>
            <w:vAlign w:val="center"/>
            <w:hideMark/>
          </w:tcPr>
          <w:p w14:paraId="31E07B42" w14:textId="77777777" w:rsidR="00E917C3" w:rsidRPr="00405E20" w:rsidRDefault="00E917C3" w:rsidP="00643F06">
            <w:pPr>
              <w:pStyle w:val="Header"/>
              <w:rPr>
                <w:rFonts w:ascii="Times New Roman" w:hAnsi="Times New Roman"/>
                <w:sz w:val="16"/>
                <w:szCs w:val="16"/>
              </w:rPr>
            </w:pPr>
          </w:p>
        </w:tc>
        <w:tc>
          <w:tcPr>
            <w:tcW w:w="2562" w:type="dxa"/>
            <w:gridSpan w:val="2"/>
            <w:tcBorders>
              <w:top w:val="nil"/>
              <w:left w:val="single" w:sz="18" w:space="0" w:color="auto"/>
              <w:right w:val="single" w:sz="18" w:space="0" w:color="auto"/>
            </w:tcBorders>
            <w:noWrap/>
            <w:vAlign w:val="center"/>
            <w:hideMark/>
          </w:tcPr>
          <w:p w14:paraId="0BE56C25" w14:textId="77777777" w:rsidR="00E917C3" w:rsidRPr="00405E20" w:rsidRDefault="00E917C3" w:rsidP="00643F06">
            <w:pPr>
              <w:pStyle w:val="Header"/>
              <w:rPr>
                <w:rFonts w:ascii="Times New Roman" w:hAnsi="Times New Roman"/>
                <w:sz w:val="16"/>
                <w:szCs w:val="16"/>
              </w:rPr>
            </w:pPr>
          </w:p>
        </w:tc>
      </w:tr>
      <w:tr w:rsidR="00E917C3" w:rsidRPr="00405E20" w14:paraId="6195D572" w14:textId="77777777" w:rsidTr="00160574">
        <w:trPr>
          <w:trHeight w:val="513"/>
        </w:trPr>
        <w:tc>
          <w:tcPr>
            <w:tcW w:w="2145" w:type="dxa"/>
            <w:vMerge/>
            <w:tcBorders>
              <w:left w:val="single" w:sz="18" w:space="0" w:color="auto"/>
              <w:bottom w:val="single" w:sz="18" w:space="0" w:color="auto"/>
              <w:right w:val="nil"/>
            </w:tcBorders>
            <w:noWrap/>
          </w:tcPr>
          <w:p w14:paraId="72C290F4" w14:textId="77777777" w:rsidR="00E917C3" w:rsidRPr="00405E20" w:rsidRDefault="00E917C3" w:rsidP="00643F06">
            <w:pPr>
              <w:pStyle w:val="Header"/>
              <w:rPr>
                <w:rFonts w:ascii="Times New Roman" w:hAnsi="Times New Roman"/>
                <w:sz w:val="16"/>
                <w:szCs w:val="16"/>
              </w:rPr>
            </w:pPr>
          </w:p>
        </w:tc>
        <w:tc>
          <w:tcPr>
            <w:tcW w:w="378" w:type="dxa"/>
            <w:vMerge/>
            <w:tcBorders>
              <w:top w:val="nil"/>
              <w:left w:val="nil"/>
              <w:bottom w:val="single" w:sz="18" w:space="0" w:color="auto"/>
              <w:right w:val="single" w:sz="18" w:space="0" w:color="auto"/>
            </w:tcBorders>
          </w:tcPr>
          <w:p w14:paraId="2D3FD1DC" w14:textId="77777777" w:rsidR="00E917C3" w:rsidRPr="00405E20" w:rsidRDefault="00E917C3"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tcPr>
          <w:p w14:paraId="0462AA16" w14:textId="77777777" w:rsidR="00E917C3" w:rsidRPr="00073304" w:rsidRDefault="00E917C3" w:rsidP="00643F06">
            <w:pPr>
              <w:pStyle w:val="Header"/>
              <w:rPr>
                <w:rFonts w:ascii="Times New Roman" w:hAnsi="Times New Roman"/>
                <w:sz w:val="24"/>
                <w:szCs w:val="24"/>
              </w:rP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Pr="007B4BA5">
              <w:rPr>
                <w:rFonts w:ascii="Times New Roman" w:hAnsi="Times New Roman"/>
              </w:rPr>
              <w:t>EI027-FPA-VD-GE-HSE-005</w:t>
            </w:r>
          </w:p>
        </w:tc>
        <w:tc>
          <w:tcPr>
            <w:tcW w:w="990" w:type="dxa"/>
            <w:tcBorders>
              <w:top w:val="single" w:sz="18" w:space="0" w:color="auto"/>
              <w:left w:val="single" w:sz="18" w:space="0" w:color="auto"/>
              <w:bottom w:val="single" w:sz="18" w:space="0" w:color="auto"/>
              <w:right w:val="single" w:sz="18" w:space="0" w:color="auto"/>
            </w:tcBorders>
            <w:noWrap/>
            <w:vAlign w:val="center"/>
          </w:tcPr>
          <w:p w14:paraId="5823B434" w14:textId="77777777" w:rsidR="00E917C3" w:rsidRPr="00090A01" w:rsidRDefault="00E917C3" w:rsidP="00643F06">
            <w:pPr>
              <w:pStyle w:val="Header"/>
              <w:rPr>
                <w:rFonts w:ascii="Times New Roman" w:hAnsi="Times New Roman"/>
                <w:sz w:val="20"/>
                <w:szCs w:val="20"/>
              </w:rPr>
            </w:pPr>
            <w:r w:rsidRPr="00405E20">
              <w:rPr>
                <w:rFonts w:ascii="Times New Roman" w:hAnsi="Times New Roman"/>
                <w:sz w:val="20"/>
                <w:szCs w:val="20"/>
              </w:rPr>
              <w:t>Rev.</w:t>
            </w:r>
            <w:r>
              <w:rPr>
                <w:rFonts w:ascii="Times New Roman" w:hAnsi="Times New Roman"/>
                <w:sz w:val="20"/>
                <w:szCs w:val="20"/>
              </w:rPr>
              <w:t xml:space="preserve"> R0</w:t>
            </w:r>
          </w:p>
        </w:tc>
        <w:tc>
          <w:tcPr>
            <w:tcW w:w="1572" w:type="dxa"/>
            <w:tcBorders>
              <w:top w:val="single" w:sz="18" w:space="0" w:color="auto"/>
              <w:left w:val="single" w:sz="18" w:space="0" w:color="auto"/>
              <w:bottom w:val="single" w:sz="18" w:space="0" w:color="auto"/>
              <w:right w:val="single" w:sz="18" w:space="0" w:color="auto"/>
            </w:tcBorders>
            <w:vAlign w:val="center"/>
          </w:tcPr>
          <w:p w14:paraId="6CC52127" w14:textId="6EDD78C3" w:rsidR="00E917C3" w:rsidRPr="002B085F" w:rsidRDefault="00E917C3" w:rsidP="00643F06">
            <w:pPr>
              <w:pStyle w:val="Header"/>
              <w:jc w:val="center"/>
              <w:rPr>
                <w:rFonts w:ascii="Times New Roman" w:hAnsi="Times New Roman"/>
                <w:sz w:val="20"/>
                <w:szCs w:val="20"/>
              </w:rPr>
            </w:pPr>
            <w:r w:rsidRPr="002B085F">
              <w:rPr>
                <w:rFonts w:ascii="Times New Roman" w:hAnsi="Times New Roman"/>
                <w:sz w:val="20"/>
                <w:szCs w:val="20"/>
              </w:rPr>
              <w:t xml:space="preserve">Page </w:t>
            </w:r>
            <w:r w:rsidR="00710775">
              <w:rPr>
                <w:rFonts w:ascii="Times New Roman" w:hAnsi="Times New Roman"/>
                <w:sz w:val="20"/>
                <w:szCs w:val="20"/>
              </w:rPr>
              <w:t>36</w:t>
            </w:r>
            <w:r w:rsidRPr="002B085F">
              <w:rPr>
                <w:rFonts w:ascii="Times New Roman" w:hAnsi="Times New Roman"/>
                <w:sz w:val="20"/>
                <w:szCs w:val="20"/>
              </w:rPr>
              <w:t xml:space="preserve"> of   </w:t>
            </w:r>
            <w:r w:rsidR="00DE0FC4">
              <w:rPr>
                <w:noProof/>
              </w:rPr>
              <w:t>43</w:t>
            </w:r>
          </w:p>
        </w:tc>
      </w:tr>
    </w:tbl>
    <w:p w14:paraId="192920A1" w14:textId="77777777" w:rsidR="00E917C3" w:rsidRPr="001508BD" w:rsidRDefault="00E917C3" w:rsidP="001508BD">
      <w:pPr>
        <w:spacing w:after="0" w:line="240" w:lineRule="auto"/>
        <w:jc w:val="both"/>
        <w:rPr>
          <w:rFonts w:ascii="IRANSans" w:eastAsia="Calibri" w:hAnsi="IRANSans" w:cs="IRANSans"/>
          <w:lang w:bidi="fa-IR"/>
        </w:rPr>
      </w:pPr>
    </w:p>
    <w:p w14:paraId="1B821521" w14:textId="77777777" w:rsidR="001508BD" w:rsidRPr="001508BD" w:rsidRDefault="001508BD" w:rsidP="001508BD">
      <w:pPr>
        <w:spacing w:after="0" w:line="240" w:lineRule="auto"/>
        <w:jc w:val="both"/>
        <w:rPr>
          <w:rFonts w:ascii="IRANSans" w:eastAsia="Calibri" w:hAnsi="IRANSans" w:cs="IRANSans"/>
          <w:b/>
          <w:bCs/>
          <w:lang w:bidi="fa-IR"/>
        </w:rPr>
      </w:pPr>
      <w:r w:rsidRPr="001508BD">
        <w:rPr>
          <w:rFonts w:ascii="IRANSans" w:eastAsia="Calibri" w:hAnsi="IRANSans" w:cs="IRANSans"/>
          <w:rtl/>
          <w:lang w:bidi="fa-IR"/>
        </w:rPr>
        <w:t xml:space="preserve">   </w:t>
      </w:r>
      <w:r w:rsidRPr="001508BD">
        <w:rPr>
          <w:rFonts w:ascii="IRANSans" w:eastAsia="Calibri" w:hAnsi="IRANSans" w:cs="IRANSans"/>
          <w:b/>
          <w:bCs/>
          <w:lang w:bidi="fa-IR"/>
        </w:rPr>
        <w:t>14-2-1-</w:t>
      </w:r>
      <w:r w:rsidRPr="001508BD">
        <w:rPr>
          <w:rFonts w:ascii="IRANSans" w:eastAsia="Calibri" w:hAnsi="IRANSans" w:cs="IRANSans"/>
          <w:b/>
          <w:bCs/>
          <w:rtl/>
          <w:lang w:bidi="fa-IR"/>
        </w:rPr>
        <w:t xml:space="preserve"> </w:t>
      </w:r>
      <w:r w:rsidRPr="001508BD">
        <w:rPr>
          <w:rFonts w:ascii="IRANSans" w:eastAsia="Calibri" w:hAnsi="IRANSans" w:cs="IRANSans"/>
          <w:b/>
          <w:bCs/>
          <w:lang w:bidi="fa-IR"/>
        </w:rPr>
        <w:t>Planned inspections</w:t>
      </w:r>
      <w:r w:rsidRPr="001508BD">
        <w:rPr>
          <w:rFonts w:ascii="IRANSans" w:eastAsia="Calibri" w:hAnsi="IRANSans" w:cs="IRANSans"/>
          <w:b/>
          <w:bCs/>
          <w:rtl/>
          <w:lang w:bidi="fa-IR"/>
        </w:rPr>
        <w:t>:</w:t>
      </w:r>
    </w:p>
    <w:p w14:paraId="68714437" w14:textId="77777777" w:rsidR="001508BD" w:rsidRPr="001508BD" w:rsidRDefault="001508BD" w:rsidP="001508BD">
      <w:pPr>
        <w:spacing w:after="0" w:line="240" w:lineRule="auto"/>
        <w:jc w:val="both"/>
        <w:rPr>
          <w:rFonts w:ascii="IRANSans" w:eastAsia="Calibri" w:hAnsi="IRANSans" w:cs="IRANSans"/>
          <w:lang w:bidi="fa-IR"/>
        </w:rPr>
      </w:pPr>
      <w:r w:rsidRPr="001508BD">
        <w:rPr>
          <w:rFonts w:ascii="IRANSans" w:eastAsia="Calibri" w:hAnsi="IRANSans" w:cs="IRANSans"/>
          <w:rtl/>
          <w:lang w:bidi="fa-IR"/>
        </w:rPr>
        <w:t xml:space="preserve">  </w:t>
      </w:r>
      <w:r w:rsidRPr="001508BD">
        <w:rPr>
          <w:rFonts w:ascii="IRANSans" w:eastAsia="Calibri" w:hAnsi="IRANSans" w:cs="IRANSans"/>
          <w:lang w:bidi="fa-IR"/>
        </w:rPr>
        <w:t>To fulfill the purpose of this executive method, the HSE unit conducts periodic inspections of all units, production lines, and workplaces according to the safety inspection schedule based on safety, occupational health, and environmental inspection checklists. After these checklists are completed, the defects are fixed according to the implementation method of corrective and preventive action with the code (FPA-EPQA02)</w:t>
      </w:r>
      <w:r w:rsidRPr="001508BD">
        <w:rPr>
          <w:rFonts w:ascii="IRANSans" w:eastAsia="Calibri" w:hAnsi="IRANSans" w:cs="IRANSans"/>
          <w:rtl/>
          <w:lang w:bidi="fa-IR"/>
        </w:rPr>
        <w:t>.</w:t>
      </w:r>
    </w:p>
    <w:p w14:paraId="5C52D8C8" w14:textId="77777777" w:rsidR="001508BD" w:rsidRPr="001508BD" w:rsidRDefault="001508BD" w:rsidP="001508BD">
      <w:pPr>
        <w:spacing w:after="0" w:line="240" w:lineRule="auto"/>
        <w:jc w:val="both"/>
        <w:rPr>
          <w:rFonts w:ascii="IRANSans" w:eastAsia="Calibri" w:hAnsi="IRANSans" w:cs="IRANSans"/>
          <w:b/>
          <w:bCs/>
          <w:lang w:bidi="fa-IR"/>
        </w:rPr>
      </w:pPr>
      <w:r w:rsidRPr="001508BD">
        <w:rPr>
          <w:rFonts w:ascii="IRANSans" w:eastAsia="Calibri" w:hAnsi="IRANSans" w:cs="IRANSans"/>
          <w:b/>
          <w:bCs/>
          <w:lang w:bidi="fa-IR"/>
        </w:rPr>
        <w:t>14-2-2-</w:t>
      </w:r>
      <w:r w:rsidRPr="001508BD">
        <w:rPr>
          <w:rFonts w:ascii="IRANSans" w:eastAsia="Calibri" w:hAnsi="IRANSans" w:cs="IRANSans"/>
          <w:b/>
          <w:bCs/>
          <w:rtl/>
          <w:lang w:bidi="fa-IR"/>
        </w:rPr>
        <w:t xml:space="preserve"> </w:t>
      </w:r>
      <w:r w:rsidRPr="001508BD">
        <w:rPr>
          <w:rFonts w:ascii="IRANSans" w:eastAsia="Calibri" w:hAnsi="IRANSans" w:cs="IRANSans"/>
          <w:b/>
          <w:bCs/>
          <w:lang w:bidi="fa-IR"/>
        </w:rPr>
        <w:t>Case and daily inspections</w:t>
      </w:r>
      <w:r w:rsidRPr="001508BD">
        <w:rPr>
          <w:rFonts w:ascii="IRANSans" w:eastAsia="Calibri" w:hAnsi="IRANSans" w:cs="IRANSans"/>
          <w:b/>
          <w:bCs/>
          <w:rtl/>
          <w:lang w:bidi="fa-IR"/>
        </w:rPr>
        <w:t>:</w:t>
      </w:r>
    </w:p>
    <w:p w14:paraId="71535296" w14:textId="77777777" w:rsidR="001508BD" w:rsidRPr="001508BD" w:rsidRDefault="001508BD" w:rsidP="001508BD">
      <w:pPr>
        <w:spacing w:after="0" w:line="240" w:lineRule="auto"/>
        <w:jc w:val="both"/>
        <w:rPr>
          <w:rFonts w:ascii="IRANSans" w:eastAsia="Calibri" w:hAnsi="IRANSans" w:cs="IRANSans"/>
          <w:lang w:bidi="fa-IR"/>
        </w:rPr>
      </w:pPr>
      <w:r w:rsidRPr="001508BD">
        <w:rPr>
          <w:rFonts w:ascii="IRANSans" w:eastAsia="Calibri" w:hAnsi="IRANSans" w:cs="IRANSans"/>
          <w:lang w:bidi="fa-IR"/>
        </w:rPr>
        <w:t>In addition to scheduled inspections, the HSE unit conducts daily or occasional inspections of the work environment. Also, according to the telephone or written reports of the employees and units, he visits the referred cases</w:t>
      </w:r>
      <w:r w:rsidRPr="001508BD">
        <w:rPr>
          <w:rFonts w:ascii="IRANSans" w:eastAsia="Calibri" w:hAnsi="IRANSans" w:cs="IRANSans"/>
          <w:rtl/>
          <w:lang w:bidi="fa-IR"/>
        </w:rPr>
        <w:t>.</w:t>
      </w:r>
    </w:p>
    <w:p w14:paraId="24942DD8" w14:textId="77777777" w:rsidR="001508BD" w:rsidRPr="001508BD" w:rsidRDefault="001508BD" w:rsidP="001508BD">
      <w:pPr>
        <w:spacing w:after="0" w:line="240" w:lineRule="auto"/>
        <w:jc w:val="both"/>
        <w:rPr>
          <w:rFonts w:asciiTheme="majorBidi" w:eastAsia="Calibri" w:hAnsiTheme="majorBidi" w:cstheme="majorBidi"/>
          <w:sz w:val="24"/>
          <w:szCs w:val="24"/>
          <w:lang w:bidi="fa-IR"/>
        </w:rPr>
      </w:pPr>
    </w:p>
    <w:p w14:paraId="63AF79EE" w14:textId="77777777" w:rsidR="001508BD" w:rsidRPr="001508BD" w:rsidRDefault="001508BD" w:rsidP="001508BD">
      <w:pPr>
        <w:spacing w:after="0" w:line="240" w:lineRule="auto"/>
        <w:jc w:val="both"/>
        <w:rPr>
          <w:rFonts w:ascii="IRANSans" w:eastAsia="Calibri" w:hAnsi="IRANSans" w:cs="IRANSans"/>
          <w:b/>
          <w:bCs/>
          <w:rtl/>
          <w:lang w:bidi="fa-IR"/>
        </w:rPr>
      </w:pPr>
      <w:r w:rsidRPr="001508BD">
        <w:rPr>
          <w:rFonts w:ascii="IRANSans" w:eastAsia="Calibri" w:hAnsi="IRANSans" w:cs="IRANSans"/>
          <w:b/>
          <w:bCs/>
          <w:lang w:bidi="fa-IR"/>
        </w:rPr>
        <w:t>HSE inspection includes but is not limited to the inspection of the following items:</w:t>
      </w:r>
    </w:p>
    <w:p w14:paraId="4814E904" w14:textId="77777777" w:rsidR="001508BD" w:rsidRPr="001508BD" w:rsidRDefault="001508BD" w:rsidP="001508BD">
      <w:pPr>
        <w:bidi/>
        <w:spacing w:line="240" w:lineRule="auto"/>
        <w:jc w:val="both"/>
        <w:rPr>
          <w:rFonts w:ascii="Calibri" w:eastAsia="Calibri" w:hAnsi="Calibri" w:cs="B Nazanin"/>
          <w:sz w:val="24"/>
          <w:szCs w:val="24"/>
          <w:lang w:bidi="fa-IR"/>
        </w:rPr>
      </w:pPr>
    </w:p>
    <w:tbl>
      <w:tblPr>
        <w:tblStyle w:val="GridTable4-Accent56"/>
        <w:bidiVisual/>
        <w:tblW w:w="10088" w:type="dxa"/>
        <w:jc w:val="center"/>
        <w:tblLook w:val="04A0" w:firstRow="1" w:lastRow="0" w:firstColumn="1" w:lastColumn="0" w:noHBand="0" w:noVBand="1"/>
      </w:tblPr>
      <w:tblGrid>
        <w:gridCol w:w="3068"/>
        <w:gridCol w:w="3420"/>
        <w:gridCol w:w="3600"/>
      </w:tblGrid>
      <w:tr w:rsidR="001508BD" w:rsidRPr="001508BD" w14:paraId="7EC938C4" w14:textId="77777777" w:rsidTr="00001E2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68" w:type="dxa"/>
          </w:tcPr>
          <w:p w14:paraId="653C0AE1" w14:textId="77777777" w:rsidR="001508BD" w:rsidRPr="001508BD" w:rsidRDefault="001508BD" w:rsidP="001508BD">
            <w:pPr>
              <w:bidi/>
              <w:jc w:val="center"/>
              <w:rPr>
                <w:rFonts w:ascii="IRANSans" w:hAnsi="IRANSans" w:cs="IRANSans"/>
                <w:szCs w:val="24"/>
                <w:rtl/>
              </w:rPr>
            </w:pPr>
            <w:bookmarkStart w:id="7" w:name="_Hlk139192811"/>
            <w:r w:rsidRPr="001508BD">
              <w:rPr>
                <w:rFonts w:ascii="IRANSans" w:hAnsi="IRANSans" w:cs="IRANSans"/>
                <w:szCs w:val="24"/>
              </w:rPr>
              <w:t>The frequency of inspection</w:t>
            </w:r>
          </w:p>
        </w:tc>
        <w:tc>
          <w:tcPr>
            <w:tcW w:w="3420" w:type="dxa"/>
          </w:tcPr>
          <w:p w14:paraId="4B7A3E11" w14:textId="77777777" w:rsidR="001508BD" w:rsidRPr="001508BD" w:rsidRDefault="001508BD" w:rsidP="001508BD">
            <w:pPr>
              <w:bidi/>
              <w:jc w:val="center"/>
              <w:cnfStyle w:val="100000000000" w:firstRow="1" w:lastRow="0" w:firstColumn="0" w:lastColumn="0" w:oddVBand="0" w:evenVBand="0" w:oddHBand="0" w:evenHBand="0" w:firstRowFirstColumn="0" w:firstRowLastColumn="0" w:lastRowFirstColumn="0" w:lastRowLastColumn="0"/>
              <w:rPr>
                <w:rFonts w:ascii="IRANSans" w:hAnsi="IRANSans" w:cs="IRANSans"/>
                <w:szCs w:val="24"/>
                <w:rtl/>
              </w:rPr>
            </w:pPr>
            <w:r w:rsidRPr="001508BD">
              <w:rPr>
                <w:rFonts w:ascii="IRANSans" w:hAnsi="IRANSans" w:cs="IRANSans"/>
                <w:szCs w:val="24"/>
              </w:rPr>
              <w:t>By</w:t>
            </w:r>
          </w:p>
        </w:tc>
        <w:tc>
          <w:tcPr>
            <w:tcW w:w="3600" w:type="dxa"/>
          </w:tcPr>
          <w:p w14:paraId="2BABF455" w14:textId="77777777" w:rsidR="001508BD" w:rsidRPr="001508BD" w:rsidRDefault="001508BD" w:rsidP="001508BD">
            <w:pPr>
              <w:bidi/>
              <w:jc w:val="center"/>
              <w:cnfStyle w:val="100000000000" w:firstRow="1" w:lastRow="0" w:firstColumn="0" w:lastColumn="0" w:oddVBand="0" w:evenVBand="0" w:oddHBand="0" w:evenHBand="0" w:firstRowFirstColumn="0" w:firstRowLastColumn="0" w:lastRowFirstColumn="0" w:lastRowLastColumn="0"/>
              <w:rPr>
                <w:rFonts w:ascii="IRANSans" w:hAnsi="IRANSans" w:cs="IRANSans"/>
                <w:szCs w:val="24"/>
                <w:rtl/>
              </w:rPr>
            </w:pPr>
            <w:r w:rsidRPr="001508BD">
              <w:rPr>
                <w:rFonts w:ascii="IRANSans" w:hAnsi="IRANSans" w:cs="IRANSans"/>
                <w:szCs w:val="24"/>
              </w:rPr>
              <w:t>Activity/ equipment to be inspected</w:t>
            </w:r>
          </w:p>
        </w:tc>
      </w:tr>
      <w:tr w:rsidR="001508BD" w:rsidRPr="001508BD" w14:paraId="5FE76752" w14:textId="77777777" w:rsidTr="00001E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68" w:type="dxa"/>
          </w:tcPr>
          <w:p w14:paraId="0893B9E2" w14:textId="77777777" w:rsidR="001508BD" w:rsidRPr="001508BD" w:rsidRDefault="001508BD" w:rsidP="001508BD">
            <w:pPr>
              <w:bidi/>
              <w:jc w:val="center"/>
              <w:rPr>
                <w:rFonts w:ascii="IRANSans" w:hAnsi="IRANSans" w:cs="IRANSans"/>
                <w:szCs w:val="24"/>
                <w:rtl/>
              </w:rPr>
            </w:pPr>
            <w:r w:rsidRPr="001508BD">
              <w:rPr>
                <w:rFonts w:ascii="IRANSans" w:hAnsi="IRANSans" w:cs="IRANSans"/>
                <w:szCs w:val="24"/>
              </w:rPr>
              <w:t>Daily before use</w:t>
            </w:r>
          </w:p>
        </w:tc>
        <w:tc>
          <w:tcPr>
            <w:tcW w:w="3420" w:type="dxa"/>
          </w:tcPr>
          <w:p w14:paraId="264EBE30" w14:textId="77777777" w:rsidR="001508BD" w:rsidRPr="001508BD" w:rsidRDefault="001508BD" w:rsidP="001508BD">
            <w:pPr>
              <w:bidi/>
              <w:jc w:val="center"/>
              <w:cnfStyle w:val="000000100000" w:firstRow="0" w:lastRow="0" w:firstColumn="0" w:lastColumn="0" w:oddVBand="0" w:evenVBand="0" w:oddHBand="1" w:evenHBand="0" w:firstRowFirstColumn="0" w:firstRowLastColumn="0" w:lastRowFirstColumn="0" w:lastRowLastColumn="0"/>
              <w:rPr>
                <w:rFonts w:ascii="IRANSans" w:hAnsi="IRANSans" w:cs="IRANSans"/>
                <w:b/>
                <w:bCs/>
                <w:szCs w:val="24"/>
                <w:rtl/>
              </w:rPr>
            </w:pPr>
            <w:r w:rsidRPr="001508BD">
              <w:rPr>
                <w:rFonts w:ascii="IRANSans" w:hAnsi="IRANSans" w:cs="IRANSans"/>
                <w:b/>
                <w:bCs/>
                <w:szCs w:val="24"/>
              </w:rPr>
              <w:t>Qualified operator / HSE</w:t>
            </w:r>
          </w:p>
        </w:tc>
        <w:tc>
          <w:tcPr>
            <w:tcW w:w="3600" w:type="dxa"/>
          </w:tcPr>
          <w:p w14:paraId="35E2FBEC" w14:textId="77777777" w:rsidR="001508BD" w:rsidRPr="001508BD" w:rsidRDefault="001508BD" w:rsidP="001508BD">
            <w:pPr>
              <w:bidi/>
              <w:jc w:val="center"/>
              <w:cnfStyle w:val="000000100000" w:firstRow="0" w:lastRow="0" w:firstColumn="0" w:lastColumn="0" w:oddVBand="0" w:evenVBand="0" w:oddHBand="1" w:evenHBand="0" w:firstRowFirstColumn="0" w:firstRowLastColumn="0" w:lastRowFirstColumn="0" w:lastRowLastColumn="0"/>
              <w:rPr>
                <w:rFonts w:ascii="IRANSans" w:hAnsi="IRANSans" w:cs="IRANSans"/>
                <w:b/>
                <w:bCs/>
                <w:szCs w:val="24"/>
                <w:rtl/>
              </w:rPr>
            </w:pPr>
            <w:r w:rsidRPr="001508BD">
              <w:rPr>
                <w:rFonts w:ascii="IRANSans" w:hAnsi="IRANSans" w:cs="IRANSans"/>
                <w:b/>
                <w:bCs/>
                <w:szCs w:val="24"/>
              </w:rPr>
              <w:t>Cargo handling equipment</w:t>
            </w:r>
          </w:p>
        </w:tc>
      </w:tr>
      <w:tr w:rsidR="001508BD" w:rsidRPr="001508BD" w14:paraId="2CAC9B67" w14:textId="77777777" w:rsidTr="00001E22">
        <w:trPr>
          <w:jc w:val="center"/>
        </w:trPr>
        <w:tc>
          <w:tcPr>
            <w:cnfStyle w:val="001000000000" w:firstRow="0" w:lastRow="0" w:firstColumn="1" w:lastColumn="0" w:oddVBand="0" w:evenVBand="0" w:oddHBand="0" w:evenHBand="0" w:firstRowFirstColumn="0" w:firstRowLastColumn="0" w:lastRowFirstColumn="0" w:lastRowLastColumn="0"/>
            <w:tcW w:w="3068" w:type="dxa"/>
          </w:tcPr>
          <w:p w14:paraId="4B73A5C8" w14:textId="77777777" w:rsidR="001508BD" w:rsidRPr="001508BD" w:rsidRDefault="001508BD" w:rsidP="001508BD">
            <w:pPr>
              <w:bidi/>
              <w:jc w:val="center"/>
              <w:rPr>
                <w:rFonts w:ascii="IRANSans" w:hAnsi="IRANSans" w:cs="IRANSans"/>
                <w:szCs w:val="24"/>
                <w:rtl/>
              </w:rPr>
            </w:pPr>
            <w:r w:rsidRPr="001508BD">
              <w:rPr>
                <w:rFonts w:ascii="IRANSans" w:hAnsi="IRANSans" w:cs="IRANSans"/>
                <w:szCs w:val="24"/>
              </w:rPr>
              <w:t>Daily before use/weekly period</w:t>
            </w:r>
          </w:p>
        </w:tc>
        <w:tc>
          <w:tcPr>
            <w:tcW w:w="3420" w:type="dxa"/>
          </w:tcPr>
          <w:p w14:paraId="2EABC033" w14:textId="77777777" w:rsidR="001508BD" w:rsidRPr="001508BD" w:rsidRDefault="001508BD" w:rsidP="001508BD">
            <w:pPr>
              <w:bidi/>
              <w:jc w:val="center"/>
              <w:cnfStyle w:val="000000000000" w:firstRow="0" w:lastRow="0" w:firstColumn="0" w:lastColumn="0" w:oddVBand="0" w:evenVBand="0" w:oddHBand="0" w:evenHBand="0" w:firstRowFirstColumn="0" w:firstRowLastColumn="0" w:lastRowFirstColumn="0" w:lastRowLastColumn="0"/>
              <w:rPr>
                <w:rFonts w:ascii="IRANSans" w:hAnsi="IRANSans" w:cs="IRANSans"/>
                <w:b/>
                <w:bCs/>
                <w:szCs w:val="24"/>
                <w:rtl/>
              </w:rPr>
            </w:pPr>
            <w:r w:rsidRPr="001508BD">
              <w:rPr>
                <w:rFonts w:ascii="IRANSans" w:hAnsi="IRANSans" w:cs="IRANSans"/>
                <w:b/>
                <w:bCs/>
                <w:szCs w:val="24"/>
              </w:rPr>
              <w:t>Qualified operator / technical maintenance and repair unit</w:t>
            </w:r>
          </w:p>
        </w:tc>
        <w:tc>
          <w:tcPr>
            <w:tcW w:w="3600" w:type="dxa"/>
          </w:tcPr>
          <w:p w14:paraId="0DF93681" w14:textId="77777777" w:rsidR="001508BD" w:rsidRPr="001508BD" w:rsidRDefault="001508BD" w:rsidP="001508BD">
            <w:pPr>
              <w:bidi/>
              <w:jc w:val="center"/>
              <w:cnfStyle w:val="000000000000" w:firstRow="0" w:lastRow="0" w:firstColumn="0" w:lastColumn="0" w:oddVBand="0" w:evenVBand="0" w:oddHBand="0" w:evenHBand="0" w:firstRowFirstColumn="0" w:firstRowLastColumn="0" w:lastRowFirstColumn="0" w:lastRowLastColumn="0"/>
              <w:rPr>
                <w:rFonts w:ascii="IRANSans" w:hAnsi="IRANSans" w:cs="IRANSans"/>
                <w:b/>
                <w:bCs/>
                <w:szCs w:val="24"/>
                <w:rtl/>
              </w:rPr>
            </w:pPr>
            <w:r w:rsidRPr="001508BD">
              <w:rPr>
                <w:rFonts w:ascii="IRANSans" w:hAnsi="IRANSans" w:cs="IRANSans"/>
                <w:b/>
                <w:bCs/>
                <w:szCs w:val="24"/>
              </w:rPr>
              <w:t>Electric wire and electric cables of devices and machines</w:t>
            </w:r>
          </w:p>
        </w:tc>
      </w:tr>
      <w:tr w:rsidR="001508BD" w:rsidRPr="001508BD" w14:paraId="66DD28B8" w14:textId="77777777" w:rsidTr="00001E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68" w:type="dxa"/>
          </w:tcPr>
          <w:p w14:paraId="74D27C28" w14:textId="77777777" w:rsidR="001508BD" w:rsidRPr="001508BD" w:rsidRDefault="001508BD" w:rsidP="001508BD">
            <w:pPr>
              <w:bidi/>
              <w:jc w:val="center"/>
              <w:rPr>
                <w:rFonts w:ascii="IRANSans" w:hAnsi="IRANSans" w:cs="IRANSans"/>
                <w:szCs w:val="24"/>
                <w:rtl/>
              </w:rPr>
            </w:pPr>
            <w:r w:rsidRPr="001508BD">
              <w:rPr>
                <w:rFonts w:ascii="IRANSans" w:hAnsi="IRANSans" w:cs="IRANSans"/>
                <w:szCs w:val="24"/>
              </w:rPr>
              <w:t>Daily before use</w:t>
            </w:r>
          </w:p>
        </w:tc>
        <w:tc>
          <w:tcPr>
            <w:tcW w:w="3420" w:type="dxa"/>
          </w:tcPr>
          <w:p w14:paraId="49F1FE25" w14:textId="77777777" w:rsidR="001508BD" w:rsidRPr="001508BD" w:rsidRDefault="001508BD" w:rsidP="001508BD">
            <w:pPr>
              <w:bidi/>
              <w:jc w:val="center"/>
              <w:cnfStyle w:val="000000100000" w:firstRow="0" w:lastRow="0" w:firstColumn="0" w:lastColumn="0" w:oddVBand="0" w:evenVBand="0" w:oddHBand="1" w:evenHBand="0" w:firstRowFirstColumn="0" w:firstRowLastColumn="0" w:lastRowFirstColumn="0" w:lastRowLastColumn="0"/>
              <w:rPr>
                <w:rFonts w:ascii="IRANSans" w:hAnsi="IRANSans" w:cs="IRANSans"/>
                <w:b/>
                <w:bCs/>
                <w:szCs w:val="24"/>
              </w:rPr>
            </w:pPr>
            <w:r w:rsidRPr="001508BD">
              <w:rPr>
                <w:rFonts w:ascii="IRANSans" w:hAnsi="IRANSans" w:cs="IRANSans"/>
                <w:b/>
                <w:bCs/>
                <w:szCs w:val="24"/>
              </w:rPr>
              <w:t>Qualified Operator/HSE</w:t>
            </w:r>
          </w:p>
        </w:tc>
        <w:tc>
          <w:tcPr>
            <w:tcW w:w="3600" w:type="dxa"/>
          </w:tcPr>
          <w:p w14:paraId="63AFB5C5" w14:textId="77777777" w:rsidR="001508BD" w:rsidRPr="001508BD" w:rsidRDefault="001508BD" w:rsidP="001508BD">
            <w:pPr>
              <w:bidi/>
              <w:jc w:val="center"/>
              <w:cnfStyle w:val="000000100000" w:firstRow="0" w:lastRow="0" w:firstColumn="0" w:lastColumn="0" w:oddVBand="0" w:evenVBand="0" w:oddHBand="1" w:evenHBand="0" w:firstRowFirstColumn="0" w:firstRowLastColumn="0" w:lastRowFirstColumn="0" w:lastRowLastColumn="0"/>
              <w:rPr>
                <w:rFonts w:ascii="IRANSans" w:hAnsi="IRANSans" w:cs="IRANSans"/>
                <w:b/>
                <w:bCs/>
                <w:szCs w:val="24"/>
                <w:rtl/>
              </w:rPr>
            </w:pPr>
            <w:r w:rsidRPr="001508BD">
              <w:rPr>
                <w:rFonts w:ascii="IRANSans" w:hAnsi="IRANSans" w:cs="IRANSans"/>
                <w:b/>
                <w:bCs/>
                <w:szCs w:val="24"/>
              </w:rPr>
              <w:t>Welding and cutting equipment</w:t>
            </w:r>
          </w:p>
        </w:tc>
      </w:tr>
      <w:tr w:rsidR="001508BD" w:rsidRPr="001508BD" w14:paraId="73A2FD8F" w14:textId="77777777" w:rsidTr="00001E22">
        <w:trPr>
          <w:jc w:val="center"/>
        </w:trPr>
        <w:tc>
          <w:tcPr>
            <w:cnfStyle w:val="001000000000" w:firstRow="0" w:lastRow="0" w:firstColumn="1" w:lastColumn="0" w:oddVBand="0" w:evenVBand="0" w:oddHBand="0" w:evenHBand="0" w:firstRowFirstColumn="0" w:firstRowLastColumn="0" w:lastRowFirstColumn="0" w:lastRowLastColumn="0"/>
            <w:tcW w:w="3068" w:type="dxa"/>
          </w:tcPr>
          <w:p w14:paraId="4D701919" w14:textId="77777777" w:rsidR="001508BD" w:rsidRPr="001508BD" w:rsidRDefault="001508BD" w:rsidP="001508BD">
            <w:pPr>
              <w:bidi/>
              <w:jc w:val="center"/>
              <w:rPr>
                <w:rFonts w:ascii="IRANSans" w:hAnsi="IRANSans" w:cs="IRANSans"/>
                <w:szCs w:val="24"/>
                <w:rtl/>
              </w:rPr>
            </w:pPr>
            <w:r w:rsidRPr="001508BD">
              <w:rPr>
                <w:rFonts w:ascii="IRANSans" w:hAnsi="IRANSans" w:cs="IRANSans"/>
                <w:szCs w:val="24"/>
              </w:rPr>
              <w:t>Daily before use</w:t>
            </w:r>
          </w:p>
        </w:tc>
        <w:tc>
          <w:tcPr>
            <w:tcW w:w="3420" w:type="dxa"/>
          </w:tcPr>
          <w:p w14:paraId="607FB064" w14:textId="77777777" w:rsidR="001508BD" w:rsidRPr="001508BD" w:rsidRDefault="001508BD" w:rsidP="001508BD">
            <w:pPr>
              <w:bidi/>
              <w:jc w:val="center"/>
              <w:cnfStyle w:val="000000000000" w:firstRow="0" w:lastRow="0" w:firstColumn="0" w:lastColumn="0" w:oddVBand="0" w:evenVBand="0" w:oddHBand="0" w:evenHBand="0" w:firstRowFirstColumn="0" w:firstRowLastColumn="0" w:lastRowFirstColumn="0" w:lastRowLastColumn="0"/>
              <w:rPr>
                <w:rFonts w:ascii="IRANSans" w:hAnsi="IRANSans" w:cs="IRANSans"/>
                <w:b/>
                <w:bCs/>
                <w:szCs w:val="24"/>
              </w:rPr>
            </w:pPr>
            <w:r w:rsidRPr="001508BD">
              <w:rPr>
                <w:rFonts w:ascii="IRANSans" w:hAnsi="IRANSans" w:cs="IRANSans"/>
                <w:b/>
                <w:bCs/>
                <w:szCs w:val="24"/>
              </w:rPr>
              <w:t>Qualified Operator / HSE</w:t>
            </w:r>
          </w:p>
        </w:tc>
        <w:tc>
          <w:tcPr>
            <w:tcW w:w="3600" w:type="dxa"/>
          </w:tcPr>
          <w:p w14:paraId="1D9EE424" w14:textId="77777777" w:rsidR="001508BD" w:rsidRPr="001508BD" w:rsidRDefault="001508BD" w:rsidP="001508BD">
            <w:pPr>
              <w:bidi/>
              <w:jc w:val="center"/>
              <w:cnfStyle w:val="000000000000" w:firstRow="0" w:lastRow="0" w:firstColumn="0" w:lastColumn="0" w:oddVBand="0" w:evenVBand="0" w:oddHBand="0" w:evenHBand="0" w:firstRowFirstColumn="0" w:firstRowLastColumn="0" w:lastRowFirstColumn="0" w:lastRowLastColumn="0"/>
              <w:rPr>
                <w:rFonts w:ascii="IRANSans" w:hAnsi="IRANSans" w:cs="IRANSans"/>
                <w:b/>
                <w:bCs/>
                <w:szCs w:val="24"/>
                <w:rtl/>
              </w:rPr>
            </w:pPr>
            <w:r w:rsidRPr="001508BD">
              <w:rPr>
                <w:rFonts w:ascii="IRANSans" w:hAnsi="IRANSans" w:cs="IRANSans"/>
                <w:b/>
                <w:bCs/>
                <w:szCs w:val="24"/>
              </w:rPr>
              <w:t>Hand tools</w:t>
            </w:r>
          </w:p>
        </w:tc>
      </w:tr>
      <w:tr w:rsidR="001508BD" w:rsidRPr="001508BD" w14:paraId="0D29F349" w14:textId="77777777" w:rsidTr="00001E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68" w:type="dxa"/>
          </w:tcPr>
          <w:p w14:paraId="4EE657E6" w14:textId="77777777" w:rsidR="001508BD" w:rsidRPr="001508BD" w:rsidRDefault="001508BD" w:rsidP="001508BD">
            <w:pPr>
              <w:bidi/>
              <w:jc w:val="center"/>
              <w:rPr>
                <w:rFonts w:ascii="IRANSans" w:hAnsi="IRANSans" w:cs="IRANSans"/>
                <w:szCs w:val="24"/>
                <w:rtl/>
              </w:rPr>
            </w:pPr>
            <w:r w:rsidRPr="001508BD">
              <w:rPr>
                <w:rFonts w:ascii="IRANSans" w:hAnsi="IRANSans" w:cs="IRANSans"/>
                <w:szCs w:val="24"/>
              </w:rPr>
              <w:t>Daily before use</w:t>
            </w:r>
          </w:p>
        </w:tc>
        <w:tc>
          <w:tcPr>
            <w:tcW w:w="3420" w:type="dxa"/>
          </w:tcPr>
          <w:p w14:paraId="75C7039E" w14:textId="77777777" w:rsidR="001508BD" w:rsidRPr="001508BD" w:rsidRDefault="001508BD" w:rsidP="001508BD">
            <w:pPr>
              <w:bidi/>
              <w:jc w:val="center"/>
              <w:cnfStyle w:val="000000100000" w:firstRow="0" w:lastRow="0" w:firstColumn="0" w:lastColumn="0" w:oddVBand="0" w:evenVBand="0" w:oddHBand="1" w:evenHBand="0" w:firstRowFirstColumn="0" w:firstRowLastColumn="0" w:lastRowFirstColumn="0" w:lastRowLastColumn="0"/>
              <w:rPr>
                <w:rFonts w:ascii="IRANSans" w:hAnsi="IRANSans" w:cs="IRANSans"/>
                <w:b/>
                <w:bCs/>
                <w:szCs w:val="24"/>
                <w:rtl/>
              </w:rPr>
            </w:pPr>
            <w:r w:rsidRPr="001508BD">
              <w:rPr>
                <w:rFonts w:ascii="IRANSans" w:hAnsi="IRANSans" w:cs="IRANSans"/>
                <w:b/>
                <w:bCs/>
                <w:szCs w:val="24"/>
              </w:rPr>
              <w:t>Qualified operator / HSE</w:t>
            </w:r>
          </w:p>
        </w:tc>
        <w:tc>
          <w:tcPr>
            <w:tcW w:w="3600" w:type="dxa"/>
          </w:tcPr>
          <w:p w14:paraId="6EE2C845" w14:textId="77777777" w:rsidR="001508BD" w:rsidRPr="001508BD" w:rsidRDefault="001508BD" w:rsidP="001508BD">
            <w:pPr>
              <w:bidi/>
              <w:jc w:val="center"/>
              <w:cnfStyle w:val="000000100000" w:firstRow="0" w:lastRow="0" w:firstColumn="0" w:lastColumn="0" w:oddVBand="0" w:evenVBand="0" w:oddHBand="1" w:evenHBand="0" w:firstRowFirstColumn="0" w:firstRowLastColumn="0" w:lastRowFirstColumn="0" w:lastRowLastColumn="0"/>
              <w:rPr>
                <w:rFonts w:ascii="IRANSans" w:hAnsi="IRANSans" w:cs="IRANSans"/>
                <w:b/>
                <w:bCs/>
                <w:szCs w:val="24"/>
                <w:rtl/>
              </w:rPr>
            </w:pPr>
            <w:r w:rsidRPr="001508BD">
              <w:rPr>
                <w:rFonts w:ascii="IRANSans" w:hAnsi="IRANSans" w:cs="IRANSans"/>
                <w:b/>
                <w:bCs/>
                <w:szCs w:val="24"/>
              </w:rPr>
              <w:t>Forklift inspection</w:t>
            </w:r>
          </w:p>
        </w:tc>
      </w:tr>
      <w:tr w:rsidR="001508BD" w:rsidRPr="001508BD" w14:paraId="27382E32" w14:textId="77777777" w:rsidTr="00001E22">
        <w:trPr>
          <w:jc w:val="center"/>
        </w:trPr>
        <w:tc>
          <w:tcPr>
            <w:cnfStyle w:val="001000000000" w:firstRow="0" w:lastRow="0" w:firstColumn="1" w:lastColumn="0" w:oddVBand="0" w:evenVBand="0" w:oddHBand="0" w:evenHBand="0" w:firstRowFirstColumn="0" w:firstRowLastColumn="0" w:lastRowFirstColumn="0" w:lastRowLastColumn="0"/>
            <w:tcW w:w="3068" w:type="dxa"/>
          </w:tcPr>
          <w:p w14:paraId="1D66E082" w14:textId="77777777" w:rsidR="001508BD" w:rsidRPr="001508BD" w:rsidRDefault="001508BD" w:rsidP="001508BD">
            <w:pPr>
              <w:bidi/>
              <w:jc w:val="center"/>
              <w:rPr>
                <w:rFonts w:ascii="IRANSans" w:hAnsi="IRANSans" w:cs="IRANSans"/>
                <w:szCs w:val="24"/>
                <w:rtl/>
              </w:rPr>
            </w:pPr>
            <w:r w:rsidRPr="001508BD">
              <w:rPr>
                <w:rFonts w:ascii="IRANSans" w:hAnsi="IRANSans" w:cs="IRANSans"/>
                <w:szCs w:val="24"/>
              </w:rPr>
              <w:t>Monthly periodical</w:t>
            </w:r>
          </w:p>
        </w:tc>
        <w:tc>
          <w:tcPr>
            <w:tcW w:w="3420" w:type="dxa"/>
          </w:tcPr>
          <w:p w14:paraId="0EBF9C6B" w14:textId="77777777" w:rsidR="001508BD" w:rsidRPr="001508BD" w:rsidRDefault="001508BD" w:rsidP="001508BD">
            <w:pPr>
              <w:bidi/>
              <w:jc w:val="center"/>
              <w:cnfStyle w:val="000000000000" w:firstRow="0" w:lastRow="0" w:firstColumn="0" w:lastColumn="0" w:oddVBand="0" w:evenVBand="0" w:oddHBand="0" w:evenHBand="0" w:firstRowFirstColumn="0" w:firstRowLastColumn="0" w:lastRowFirstColumn="0" w:lastRowLastColumn="0"/>
              <w:rPr>
                <w:rFonts w:ascii="IRANSans" w:hAnsi="IRANSans" w:cs="IRANSans"/>
                <w:b/>
                <w:bCs/>
                <w:szCs w:val="24"/>
                <w:rtl/>
              </w:rPr>
            </w:pPr>
            <w:r w:rsidRPr="001508BD">
              <w:rPr>
                <w:rFonts w:ascii="IRANSans" w:hAnsi="IRANSans" w:cs="IRANSans"/>
                <w:b/>
                <w:bCs/>
                <w:szCs w:val="24"/>
              </w:rPr>
              <w:t>Qualified operator/HSE</w:t>
            </w:r>
          </w:p>
        </w:tc>
        <w:tc>
          <w:tcPr>
            <w:tcW w:w="3600" w:type="dxa"/>
          </w:tcPr>
          <w:p w14:paraId="67E06965" w14:textId="77777777" w:rsidR="001508BD" w:rsidRPr="001508BD" w:rsidRDefault="001508BD" w:rsidP="001508BD">
            <w:pPr>
              <w:bidi/>
              <w:jc w:val="center"/>
              <w:cnfStyle w:val="000000000000" w:firstRow="0" w:lastRow="0" w:firstColumn="0" w:lastColumn="0" w:oddVBand="0" w:evenVBand="0" w:oddHBand="0" w:evenHBand="0" w:firstRowFirstColumn="0" w:firstRowLastColumn="0" w:lastRowFirstColumn="0" w:lastRowLastColumn="0"/>
              <w:rPr>
                <w:rFonts w:ascii="IRANSans" w:hAnsi="IRANSans" w:cs="IRANSans"/>
                <w:b/>
                <w:bCs/>
                <w:szCs w:val="24"/>
                <w:rtl/>
              </w:rPr>
            </w:pPr>
            <w:r w:rsidRPr="001508BD">
              <w:rPr>
                <w:rFonts w:ascii="IRANSans" w:hAnsi="IRANSans" w:cs="IRANSans"/>
                <w:b/>
                <w:bCs/>
                <w:szCs w:val="24"/>
              </w:rPr>
              <w:t>Inspection of cranes</w:t>
            </w:r>
          </w:p>
        </w:tc>
      </w:tr>
      <w:tr w:rsidR="001508BD" w:rsidRPr="001508BD" w14:paraId="4FD39417" w14:textId="77777777" w:rsidTr="00001E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68" w:type="dxa"/>
          </w:tcPr>
          <w:p w14:paraId="3150FA39" w14:textId="77777777" w:rsidR="001508BD" w:rsidRPr="001508BD" w:rsidRDefault="001508BD" w:rsidP="001508BD">
            <w:pPr>
              <w:bidi/>
              <w:jc w:val="center"/>
              <w:rPr>
                <w:rFonts w:ascii="IRANSans" w:hAnsi="IRANSans" w:cs="IRANSans"/>
                <w:szCs w:val="24"/>
                <w:rtl/>
              </w:rPr>
            </w:pPr>
            <w:r w:rsidRPr="001508BD">
              <w:rPr>
                <w:rFonts w:ascii="IRANSans" w:hAnsi="IRANSans" w:cs="IRANSans"/>
                <w:szCs w:val="24"/>
              </w:rPr>
              <w:t>Daily before use</w:t>
            </w:r>
          </w:p>
        </w:tc>
        <w:tc>
          <w:tcPr>
            <w:tcW w:w="3420" w:type="dxa"/>
          </w:tcPr>
          <w:p w14:paraId="0A9C302E" w14:textId="77777777" w:rsidR="001508BD" w:rsidRPr="001508BD" w:rsidRDefault="001508BD" w:rsidP="001508BD">
            <w:pPr>
              <w:bidi/>
              <w:jc w:val="center"/>
              <w:cnfStyle w:val="000000100000" w:firstRow="0" w:lastRow="0" w:firstColumn="0" w:lastColumn="0" w:oddVBand="0" w:evenVBand="0" w:oddHBand="1" w:evenHBand="0" w:firstRowFirstColumn="0" w:firstRowLastColumn="0" w:lastRowFirstColumn="0" w:lastRowLastColumn="0"/>
              <w:rPr>
                <w:rFonts w:ascii="IRANSans" w:hAnsi="IRANSans" w:cs="IRANSans"/>
                <w:b/>
                <w:bCs/>
                <w:szCs w:val="24"/>
                <w:rtl/>
              </w:rPr>
            </w:pPr>
            <w:r w:rsidRPr="001508BD">
              <w:rPr>
                <w:rFonts w:ascii="IRANSans" w:hAnsi="IRANSans" w:cs="IRANSans"/>
                <w:b/>
                <w:bCs/>
                <w:szCs w:val="24"/>
              </w:rPr>
              <w:t>Qualified operator / HSE</w:t>
            </w:r>
          </w:p>
        </w:tc>
        <w:tc>
          <w:tcPr>
            <w:tcW w:w="3600" w:type="dxa"/>
          </w:tcPr>
          <w:p w14:paraId="24F11587" w14:textId="77777777" w:rsidR="001508BD" w:rsidRPr="001508BD" w:rsidRDefault="001508BD" w:rsidP="001508BD">
            <w:pPr>
              <w:bidi/>
              <w:jc w:val="center"/>
              <w:cnfStyle w:val="000000100000" w:firstRow="0" w:lastRow="0" w:firstColumn="0" w:lastColumn="0" w:oddVBand="0" w:evenVBand="0" w:oddHBand="1" w:evenHBand="0" w:firstRowFirstColumn="0" w:firstRowLastColumn="0" w:lastRowFirstColumn="0" w:lastRowLastColumn="0"/>
              <w:rPr>
                <w:rFonts w:ascii="IRANSans" w:hAnsi="IRANSans" w:cs="IRANSans"/>
                <w:b/>
                <w:bCs/>
                <w:szCs w:val="24"/>
                <w:rtl/>
              </w:rPr>
            </w:pPr>
            <w:r w:rsidRPr="001508BD">
              <w:rPr>
                <w:rFonts w:ascii="IRANSans" w:hAnsi="IRANSans" w:cs="IRANSans"/>
                <w:b/>
                <w:bCs/>
                <w:szCs w:val="24"/>
              </w:rPr>
              <w:t>Inspection of elevators</w:t>
            </w:r>
          </w:p>
        </w:tc>
      </w:tr>
      <w:bookmarkEnd w:id="7"/>
    </w:tbl>
    <w:p w14:paraId="02E50B1A" w14:textId="77777777" w:rsidR="001508BD" w:rsidRPr="001508BD" w:rsidRDefault="001508BD" w:rsidP="001508BD">
      <w:pPr>
        <w:bidi/>
        <w:spacing w:line="240" w:lineRule="auto"/>
        <w:jc w:val="both"/>
        <w:rPr>
          <w:rFonts w:ascii="Calibri" w:eastAsia="Calibri" w:hAnsi="Calibri" w:cs="B Nazanin"/>
          <w:sz w:val="24"/>
          <w:szCs w:val="24"/>
          <w:lang w:bidi="fa-IR"/>
        </w:rPr>
      </w:pPr>
    </w:p>
    <w:p w14:paraId="1FE6C9D0" w14:textId="4217C5DE" w:rsidR="001508BD" w:rsidRPr="009C0AE4" w:rsidRDefault="001508BD" w:rsidP="009C0AE4">
      <w:pPr>
        <w:spacing w:line="240" w:lineRule="auto"/>
        <w:contextualSpacing/>
        <w:jc w:val="both"/>
        <w:rPr>
          <w:rFonts w:ascii="IRANSans" w:eastAsia="Calibri" w:hAnsi="IRANSans" w:cs="IRANSans"/>
          <w:sz w:val="24"/>
          <w:szCs w:val="24"/>
          <w:lang w:bidi="fa-IR"/>
        </w:rPr>
      </w:pPr>
      <w:r w:rsidRPr="001508BD">
        <w:rPr>
          <w:rFonts w:ascii="IRANSans" w:eastAsia="Calibri" w:hAnsi="IRANSans" w:cs="IRANSans"/>
          <w:b/>
          <w:bCs/>
          <w:sz w:val="24"/>
          <w:szCs w:val="24"/>
          <w:lang w:bidi="fa-IR"/>
        </w:rPr>
        <w:t>Note:</w:t>
      </w:r>
      <w:r w:rsidRPr="001508BD">
        <w:rPr>
          <w:rFonts w:ascii="IRANSans" w:eastAsia="Calibri" w:hAnsi="IRANSans" w:cs="IRANSans"/>
          <w:sz w:val="24"/>
          <w:szCs w:val="24"/>
          <w:lang w:bidi="fa-IR"/>
        </w:rPr>
        <w:t xml:space="preserve"> To facilitate and standardize the inspections, checklists have been considered for this category</w:t>
      </w:r>
      <w:r w:rsidRPr="001508BD">
        <w:rPr>
          <w:rFonts w:ascii="IRANSans" w:eastAsia="Calibri" w:hAnsi="IRANSans" w:cs="IRANSans"/>
          <w:sz w:val="24"/>
          <w:szCs w:val="24"/>
          <w:rtl/>
          <w:lang w:bidi="fa-IR"/>
        </w:rPr>
        <w:t>.</w:t>
      </w:r>
    </w:p>
    <w:p w14:paraId="2A3E65CB" w14:textId="77777777" w:rsidR="001508BD" w:rsidRPr="001508BD" w:rsidRDefault="001508BD" w:rsidP="001508BD">
      <w:pPr>
        <w:bidi/>
        <w:spacing w:line="240" w:lineRule="auto"/>
        <w:contextualSpacing/>
        <w:jc w:val="both"/>
        <w:rPr>
          <w:rFonts w:ascii="Calibri" w:eastAsia="Calibri" w:hAnsi="Calibri" w:cs="B Traffic"/>
          <w:sz w:val="24"/>
          <w:szCs w:val="24"/>
          <w:lang w:bidi="fa-IR"/>
        </w:rPr>
      </w:pPr>
    </w:p>
    <w:p w14:paraId="36D3E8CD" w14:textId="77777777" w:rsidR="001508BD" w:rsidRPr="001508BD" w:rsidRDefault="001508BD" w:rsidP="001508BD">
      <w:pPr>
        <w:spacing w:line="240" w:lineRule="auto"/>
        <w:rPr>
          <w:rFonts w:ascii="IRANSans" w:eastAsia="Calibri" w:hAnsi="IRANSans" w:cs="IRANSans"/>
          <w:b/>
          <w:bCs/>
          <w:lang w:bidi="fa-IR"/>
        </w:rPr>
      </w:pPr>
      <w:r w:rsidRPr="001508BD">
        <w:rPr>
          <w:rFonts w:ascii="IRANSans" w:eastAsia="Calibri" w:hAnsi="IRANSans" w:cs="IRANSans"/>
          <w:b/>
          <w:bCs/>
          <w:lang w:bidi="fa-IR"/>
        </w:rPr>
        <w:t>14-3-</w:t>
      </w:r>
      <w:r w:rsidRPr="001508BD">
        <w:rPr>
          <w:rFonts w:ascii="IRANSans" w:eastAsia="Calibri" w:hAnsi="IRANSans" w:cs="IRANSans"/>
          <w:b/>
          <w:bCs/>
          <w:rtl/>
          <w:lang w:bidi="fa-IR"/>
        </w:rPr>
        <w:t xml:space="preserve"> </w:t>
      </w:r>
      <w:r w:rsidRPr="001508BD">
        <w:rPr>
          <w:rFonts w:ascii="IRANSans" w:eastAsia="Calibri" w:hAnsi="IRANSans" w:cs="IRANSans"/>
          <w:b/>
          <w:bCs/>
          <w:lang w:bidi="fa-IR"/>
        </w:rPr>
        <w:t>Modification and suspension of operation</w:t>
      </w:r>
    </w:p>
    <w:p w14:paraId="7A96C1F5" w14:textId="77777777" w:rsidR="001508BD" w:rsidRDefault="001508BD" w:rsidP="001508BD">
      <w:pPr>
        <w:spacing w:line="240" w:lineRule="auto"/>
        <w:rPr>
          <w:rFonts w:ascii="IRANSans" w:eastAsia="Calibri" w:hAnsi="IRANSans" w:cs="IRANSans"/>
          <w:rtl/>
          <w:lang w:bidi="fa-IR"/>
        </w:rPr>
      </w:pPr>
      <w:r w:rsidRPr="001508BD">
        <w:rPr>
          <w:rFonts w:ascii="IRANSans" w:eastAsia="Calibri" w:hAnsi="IRANSans" w:cs="IRANSans"/>
          <w:lang w:bidi="fa-IR"/>
        </w:rPr>
        <w:t>If during the implementation of the project, unsafe operations and conditions are observed in such a way as to create risks or aspects that have unacceptable consequences for the company, it is necessary to take appropriate action quickly to correct the situation, for this purpose, it is necessary to stop the dangerous operation first. and after resolving the discrepancy on a case-by-case basis, to prevent the repetition of similar cases, if necessary, corrective measures should be taken by the procedure defined above.</w:t>
      </w:r>
    </w:p>
    <w:p w14:paraId="649CE661" w14:textId="77777777" w:rsidR="00E917C3" w:rsidRDefault="00E917C3" w:rsidP="001508BD">
      <w:pPr>
        <w:spacing w:line="240" w:lineRule="auto"/>
        <w:rPr>
          <w:rFonts w:ascii="IRANSans" w:eastAsia="Calibri" w:hAnsi="IRANSans" w:cs="IRANSans"/>
          <w:rtl/>
          <w:lang w:bidi="fa-IR"/>
        </w:rPr>
      </w:pPr>
    </w:p>
    <w:p w14:paraId="790BA060" w14:textId="77777777" w:rsidR="00E917C3" w:rsidRDefault="00E917C3" w:rsidP="001508BD">
      <w:pPr>
        <w:spacing w:line="240" w:lineRule="auto"/>
        <w:rPr>
          <w:rFonts w:ascii="IRANSans" w:eastAsia="Calibri" w:hAnsi="IRANSans" w:cs="IRANSans"/>
          <w:rtl/>
          <w:lang w:bidi="fa-IR"/>
        </w:rPr>
      </w:pPr>
    </w:p>
    <w:tbl>
      <w:tblPr>
        <w:tblStyle w:val="TableGrid"/>
        <w:tblpPr w:leftFromText="180" w:rightFromText="180" w:vertAnchor="text" w:horzAnchor="margin" w:tblpXSpec="center" w:tblpY="61"/>
        <w:tblW w:w="10467" w:type="dxa"/>
        <w:tblLook w:val="04A0" w:firstRow="1" w:lastRow="0" w:firstColumn="1" w:lastColumn="0" w:noHBand="0" w:noVBand="1"/>
      </w:tblPr>
      <w:tblGrid>
        <w:gridCol w:w="2145"/>
        <w:gridCol w:w="378"/>
        <w:gridCol w:w="5382"/>
        <w:gridCol w:w="990"/>
        <w:gridCol w:w="1572"/>
      </w:tblGrid>
      <w:tr w:rsidR="00E917C3" w:rsidRPr="00405E20" w14:paraId="2E91DACC" w14:textId="77777777" w:rsidTr="00985A9A">
        <w:trPr>
          <w:trHeight w:val="1367"/>
        </w:trPr>
        <w:tc>
          <w:tcPr>
            <w:tcW w:w="2145" w:type="dxa"/>
            <w:vMerge w:val="restart"/>
            <w:tcBorders>
              <w:top w:val="single" w:sz="18" w:space="0" w:color="auto"/>
              <w:left w:val="single" w:sz="18" w:space="0" w:color="auto"/>
              <w:bottom w:val="single" w:sz="4" w:space="0" w:color="auto"/>
              <w:right w:val="nil"/>
            </w:tcBorders>
            <w:noWrap/>
            <w:hideMark/>
          </w:tcPr>
          <w:p w14:paraId="126032AB" w14:textId="77777777" w:rsidR="00E917C3" w:rsidRPr="00405E20" w:rsidRDefault="00E917C3" w:rsidP="00643F06">
            <w:pPr>
              <w:pStyle w:val="Header"/>
              <w:ind w:right="415"/>
              <w:rPr>
                <w:rFonts w:ascii="Times New Roman" w:hAnsi="Times New Roman"/>
                <w:sz w:val="16"/>
                <w:szCs w:val="16"/>
              </w:rPr>
            </w:pPr>
            <w:r w:rsidRPr="00E824D6">
              <w:rPr>
                <w:rFonts w:ascii="Times New Roman" w:hAnsi="Times New Roman"/>
                <w:noProof/>
                <w:sz w:val="16"/>
                <w:szCs w:val="16"/>
              </w:rPr>
              <w:drawing>
                <wp:anchor distT="0" distB="0" distL="114300" distR="114300" simplePos="0" relativeHeight="251859968" behindDoc="1" locked="0" layoutInCell="1" allowOverlap="1" wp14:anchorId="7D7B8D87" wp14:editId="07F16A6F">
                  <wp:simplePos x="0" y="0"/>
                  <wp:positionH relativeFrom="column">
                    <wp:posOffset>288290</wp:posOffset>
                  </wp:positionH>
                  <wp:positionV relativeFrom="paragraph">
                    <wp:posOffset>831850</wp:posOffset>
                  </wp:positionV>
                  <wp:extent cx="584327" cy="492369"/>
                  <wp:effectExtent l="0" t="0" r="6350" b="3175"/>
                  <wp:wrapNone/>
                  <wp:docPr id="1256207414" name="Picture 1256207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862016" behindDoc="1" locked="0" layoutInCell="1" allowOverlap="1" wp14:anchorId="538CD780" wp14:editId="5D3425A9">
                  <wp:simplePos x="0" y="0"/>
                  <wp:positionH relativeFrom="column">
                    <wp:posOffset>283845</wp:posOffset>
                  </wp:positionH>
                  <wp:positionV relativeFrom="paragraph">
                    <wp:posOffset>94615</wp:posOffset>
                  </wp:positionV>
                  <wp:extent cx="562708" cy="648337"/>
                  <wp:effectExtent l="0" t="0" r="8890" b="0"/>
                  <wp:wrapNone/>
                  <wp:docPr id="2120428801"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378" w:type="dxa"/>
            <w:vMerge w:val="restart"/>
            <w:tcBorders>
              <w:top w:val="single" w:sz="18" w:space="0" w:color="auto"/>
              <w:left w:val="nil"/>
              <w:bottom w:val="single" w:sz="4" w:space="0" w:color="auto"/>
              <w:right w:val="single" w:sz="18" w:space="0" w:color="auto"/>
            </w:tcBorders>
            <w:noWrap/>
          </w:tcPr>
          <w:p w14:paraId="0F847CED" w14:textId="77777777" w:rsidR="00E917C3" w:rsidRPr="00405E20" w:rsidRDefault="00E917C3"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hideMark/>
          </w:tcPr>
          <w:p w14:paraId="68B9496A" w14:textId="77777777" w:rsidR="00E917C3" w:rsidRPr="00FA7FFA" w:rsidRDefault="00E917C3" w:rsidP="00643F06">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 xml:space="preserve">Toase-ehe Park Sanati Gohar Ofogh </w:t>
            </w:r>
          </w:p>
          <w:p w14:paraId="274265FD" w14:textId="77777777" w:rsidR="00E917C3" w:rsidRPr="00FA7FFA" w:rsidRDefault="00E917C3" w:rsidP="00643F06">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394F65C4" w14:textId="4737CD8B" w:rsidR="00E917C3" w:rsidRPr="00C60FE2" w:rsidRDefault="00E917C3" w:rsidP="00643F06">
            <w:pPr>
              <w:pStyle w:val="Header"/>
              <w:spacing w:line="276" w:lineRule="auto"/>
              <w:jc w:val="center"/>
              <w:rPr>
                <w:rFonts w:ascii="Times New Roman" w:hAnsi="Times New Roman"/>
                <w:b/>
                <w:bCs/>
                <w:sz w:val="18"/>
                <w:szCs w:val="18"/>
              </w:rPr>
            </w:pPr>
            <w:r w:rsidRPr="00090A01">
              <w:rPr>
                <w:rFonts w:ascii="Times New Roman" w:hAnsi="Times New Roman"/>
                <w:b/>
                <w:bCs/>
                <w:sz w:val="20"/>
                <w:szCs w:val="20"/>
              </w:rPr>
              <w:t>CONCEPTUAL, BASIC and DETAIL DESIGN ENGINEERING OF STYRENE PARK OFFSITE</w:t>
            </w:r>
          </w:p>
        </w:tc>
        <w:tc>
          <w:tcPr>
            <w:tcW w:w="2562" w:type="dxa"/>
            <w:gridSpan w:val="2"/>
            <w:vMerge w:val="restart"/>
            <w:tcBorders>
              <w:top w:val="single" w:sz="18" w:space="0" w:color="auto"/>
              <w:left w:val="single" w:sz="18" w:space="0" w:color="auto"/>
              <w:bottom w:val="single" w:sz="4" w:space="0" w:color="auto"/>
              <w:right w:val="single" w:sz="18" w:space="0" w:color="auto"/>
            </w:tcBorders>
            <w:noWrap/>
            <w:vAlign w:val="center"/>
            <w:hideMark/>
          </w:tcPr>
          <w:p w14:paraId="35FFD54A" w14:textId="77777777" w:rsidR="00E917C3" w:rsidRPr="00C60FE2" w:rsidRDefault="00E917C3" w:rsidP="00643F06">
            <w:pPr>
              <w:pStyle w:val="Header"/>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863040" behindDoc="1" locked="0" layoutInCell="1" allowOverlap="1" wp14:anchorId="3495AE45" wp14:editId="6D4B59CA">
                  <wp:simplePos x="0" y="0"/>
                  <wp:positionH relativeFrom="column">
                    <wp:posOffset>-517525</wp:posOffset>
                  </wp:positionH>
                  <wp:positionV relativeFrom="paragraph">
                    <wp:posOffset>-2540</wp:posOffset>
                  </wp:positionV>
                  <wp:extent cx="551815" cy="373380"/>
                  <wp:effectExtent l="0" t="0" r="0" b="7620"/>
                  <wp:wrapTight wrapText="bothSides">
                    <wp:wrapPolygon edited="0">
                      <wp:start x="7457" y="0"/>
                      <wp:lineTo x="2237" y="13224"/>
                      <wp:lineTo x="2237" y="20939"/>
                      <wp:lineTo x="18642" y="20939"/>
                      <wp:lineTo x="19388" y="15429"/>
                      <wp:lineTo x="15659" y="5510"/>
                      <wp:lineTo x="11185" y="0"/>
                      <wp:lineTo x="7457" y="0"/>
                    </wp:wrapPolygon>
                  </wp:wrapTight>
                  <wp:docPr id="1899419285" name="Picture 189941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815" cy="373380"/>
                          </a:xfrm>
                          <a:prstGeom prst="rect">
                            <a:avLst/>
                          </a:prstGeom>
                        </pic:spPr>
                      </pic:pic>
                    </a:graphicData>
                  </a:graphic>
                  <wp14:sizeRelH relativeFrom="margin">
                    <wp14:pctWidth>0</wp14:pctWidth>
                  </wp14:sizeRelH>
                  <wp14:sizeRelV relativeFrom="margin">
                    <wp14:pctHeight>0</wp14:pctHeight>
                  </wp14:sizeRelV>
                </wp:anchor>
              </w:drawing>
            </w:r>
          </w:p>
          <w:p w14:paraId="32A63D7E" w14:textId="66D037BE" w:rsidR="00E917C3" w:rsidRPr="00C60FE2" w:rsidRDefault="0061215B" w:rsidP="00643F06">
            <w:pPr>
              <w:tabs>
                <w:tab w:val="left" w:pos="1490"/>
              </w:tabs>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973632" behindDoc="0" locked="0" layoutInCell="1" allowOverlap="1" wp14:anchorId="5CF759ED" wp14:editId="1841B423">
                  <wp:simplePos x="0" y="0"/>
                  <wp:positionH relativeFrom="column">
                    <wp:posOffset>535305</wp:posOffset>
                  </wp:positionH>
                  <wp:positionV relativeFrom="paragraph">
                    <wp:posOffset>81915</wp:posOffset>
                  </wp:positionV>
                  <wp:extent cx="961390" cy="488315"/>
                  <wp:effectExtent l="0" t="0" r="0" b="6985"/>
                  <wp:wrapNone/>
                  <wp:docPr id="13725903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35214" name="Picture 362335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1390" cy="488315"/>
                          </a:xfrm>
                          <a:prstGeom prst="rect">
                            <a:avLst/>
                          </a:prstGeom>
                        </pic:spPr>
                      </pic:pic>
                    </a:graphicData>
                  </a:graphic>
                  <wp14:sizeRelH relativeFrom="margin">
                    <wp14:pctWidth>0</wp14:pctWidth>
                  </wp14:sizeRelH>
                  <wp14:sizeRelV relativeFrom="margin">
                    <wp14:pctHeight>0</wp14:pctHeight>
                  </wp14:sizeRelV>
                </wp:anchor>
              </w:drawing>
            </w:r>
            <w:r w:rsidR="00E917C3" w:rsidRPr="00E824D6">
              <w:rPr>
                <w:rFonts w:ascii="Times New Roman" w:hAnsi="Times New Roman"/>
                <w:noProof/>
                <w:sz w:val="16"/>
                <w:szCs w:val="16"/>
              </w:rPr>
              <w:drawing>
                <wp:anchor distT="0" distB="0" distL="114300" distR="114300" simplePos="0" relativeHeight="251860992" behindDoc="1" locked="0" layoutInCell="1" allowOverlap="1" wp14:anchorId="7EC09A95" wp14:editId="3DF73E3D">
                  <wp:simplePos x="0" y="0"/>
                  <wp:positionH relativeFrom="column">
                    <wp:posOffset>-474345</wp:posOffset>
                  </wp:positionH>
                  <wp:positionV relativeFrom="paragraph">
                    <wp:posOffset>304800</wp:posOffset>
                  </wp:positionV>
                  <wp:extent cx="502920" cy="502920"/>
                  <wp:effectExtent l="0" t="0" r="0" b="0"/>
                  <wp:wrapTight wrapText="bothSides">
                    <wp:wrapPolygon edited="0">
                      <wp:start x="0" y="0"/>
                      <wp:lineTo x="0" y="20455"/>
                      <wp:lineTo x="20455" y="20455"/>
                      <wp:lineTo x="20455" y="0"/>
                      <wp:lineTo x="0" y="0"/>
                    </wp:wrapPolygon>
                  </wp:wrapTight>
                  <wp:docPr id="1335131776"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tc>
      </w:tr>
      <w:tr w:rsidR="00E917C3" w:rsidRPr="00405E20" w14:paraId="51B1A99C" w14:textId="77777777" w:rsidTr="00985A9A">
        <w:trPr>
          <w:trHeight w:val="257"/>
        </w:trPr>
        <w:tc>
          <w:tcPr>
            <w:tcW w:w="2145" w:type="dxa"/>
            <w:vMerge/>
            <w:tcBorders>
              <w:left w:val="single" w:sz="18" w:space="0" w:color="auto"/>
              <w:right w:val="nil"/>
            </w:tcBorders>
            <w:noWrap/>
          </w:tcPr>
          <w:p w14:paraId="2C839DA6" w14:textId="77777777" w:rsidR="00E917C3" w:rsidRPr="00405E20" w:rsidRDefault="00E917C3" w:rsidP="00643F06">
            <w:pPr>
              <w:pStyle w:val="Header"/>
              <w:rPr>
                <w:rFonts w:ascii="Times New Roman" w:hAnsi="Times New Roman"/>
                <w:sz w:val="16"/>
                <w:szCs w:val="16"/>
              </w:rPr>
            </w:pPr>
          </w:p>
        </w:tc>
        <w:tc>
          <w:tcPr>
            <w:tcW w:w="378" w:type="dxa"/>
            <w:vMerge/>
            <w:tcBorders>
              <w:left w:val="nil"/>
              <w:bottom w:val="nil"/>
              <w:right w:val="single" w:sz="18" w:space="0" w:color="auto"/>
            </w:tcBorders>
            <w:noWrap/>
          </w:tcPr>
          <w:p w14:paraId="5043C577" w14:textId="77777777" w:rsidR="00E917C3" w:rsidRPr="00405E20" w:rsidRDefault="00E917C3" w:rsidP="00643F06">
            <w:pPr>
              <w:pStyle w:val="Header"/>
              <w:rPr>
                <w:rFonts w:ascii="Times New Roman" w:hAnsi="Times New Roman"/>
                <w:sz w:val="16"/>
                <w:szCs w:val="16"/>
              </w:rPr>
            </w:pPr>
          </w:p>
        </w:tc>
        <w:tc>
          <w:tcPr>
            <w:tcW w:w="5382" w:type="dxa"/>
            <w:vMerge w:val="restart"/>
            <w:tcBorders>
              <w:top w:val="single" w:sz="18" w:space="0" w:color="auto"/>
              <w:left w:val="single" w:sz="18" w:space="0" w:color="auto"/>
              <w:bottom w:val="single" w:sz="4" w:space="0" w:color="auto"/>
              <w:right w:val="single" w:sz="18" w:space="0" w:color="auto"/>
            </w:tcBorders>
            <w:noWrap/>
            <w:vAlign w:val="center"/>
          </w:tcPr>
          <w:p w14:paraId="52FB501A" w14:textId="77777777" w:rsidR="00E917C3" w:rsidRPr="00BE08B3" w:rsidRDefault="00E917C3" w:rsidP="00643F06">
            <w:pPr>
              <w:rPr>
                <w:rFonts w:ascii="Times New Roman" w:hAnsi="Times New Roman"/>
                <w:sz w:val="20"/>
                <w:szCs w:val="20"/>
              </w:rPr>
            </w:pPr>
            <w:r w:rsidRPr="00BE08B3">
              <w:rPr>
                <w:rFonts w:ascii="Times New Roman" w:hAnsi="Times New Roman"/>
                <w:sz w:val="20"/>
                <w:szCs w:val="20"/>
              </w:rPr>
              <w:t xml:space="preserve">Document Title: </w:t>
            </w:r>
            <w:r>
              <w:rPr>
                <w:rFonts w:ascii="Times New Roman" w:hAnsi="Times New Roman"/>
                <w:sz w:val="20"/>
                <w:szCs w:val="20"/>
              </w:rPr>
              <w:t>HSE PLAN</w:t>
            </w:r>
          </w:p>
        </w:tc>
        <w:tc>
          <w:tcPr>
            <w:tcW w:w="2562" w:type="dxa"/>
            <w:gridSpan w:val="2"/>
            <w:vMerge/>
            <w:tcBorders>
              <w:left w:val="single" w:sz="18" w:space="0" w:color="auto"/>
              <w:bottom w:val="nil"/>
              <w:right w:val="single" w:sz="18" w:space="0" w:color="auto"/>
            </w:tcBorders>
            <w:noWrap/>
            <w:vAlign w:val="center"/>
          </w:tcPr>
          <w:p w14:paraId="0E3CE88A" w14:textId="77777777" w:rsidR="00E917C3" w:rsidRPr="00405E20" w:rsidRDefault="00E917C3" w:rsidP="00643F06">
            <w:pPr>
              <w:pStyle w:val="Header"/>
              <w:rPr>
                <w:rFonts w:ascii="Times New Roman" w:hAnsi="Times New Roman"/>
                <w:sz w:val="16"/>
                <w:szCs w:val="16"/>
              </w:rPr>
            </w:pPr>
          </w:p>
        </w:tc>
      </w:tr>
      <w:tr w:rsidR="00E917C3" w:rsidRPr="00405E20" w14:paraId="5B6C8A6D" w14:textId="77777777" w:rsidTr="00985A9A">
        <w:trPr>
          <w:trHeight w:val="62"/>
        </w:trPr>
        <w:tc>
          <w:tcPr>
            <w:tcW w:w="2145" w:type="dxa"/>
            <w:vMerge/>
            <w:tcBorders>
              <w:left w:val="single" w:sz="18" w:space="0" w:color="auto"/>
              <w:right w:val="nil"/>
            </w:tcBorders>
            <w:noWrap/>
            <w:hideMark/>
          </w:tcPr>
          <w:p w14:paraId="27C49758" w14:textId="77777777" w:rsidR="00E917C3" w:rsidRPr="00405E20" w:rsidRDefault="00E917C3" w:rsidP="00643F06">
            <w:pPr>
              <w:pStyle w:val="Header"/>
              <w:rPr>
                <w:rFonts w:ascii="Times New Roman" w:hAnsi="Times New Roman"/>
                <w:sz w:val="16"/>
                <w:szCs w:val="16"/>
              </w:rPr>
            </w:pPr>
          </w:p>
        </w:tc>
        <w:tc>
          <w:tcPr>
            <w:tcW w:w="378" w:type="dxa"/>
            <w:vMerge w:val="restart"/>
            <w:tcBorders>
              <w:top w:val="nil"/>
              <w:left w:val="nil"/>
              <w:right w:val="single" w:sz="18" w:space="0" w:color="auto"/>
            </w:tcBorders>
          </w:tcPr>
          <w:p w14:paraId="3BEEE45C" w14:textId="77777777" w:rsidR="00E917C3" w:rsidRPr="00405E20" w:rsidRDefault="00E917C3" w:rsidP="00643F06">
            <w:pPr>
              <w:pStyle w:val="Header"/>
              <w:rPr>
                <w:rFonts w:ascii="Times New Roman" w:hAnsi="Times New Roman"/>
                <w:sz w:val="16"/>
                <w:szCs w:val="16"/>
              </w:rPr>
            </w:pPr>
          </w:p>
        </w:tc>
        <w:tc>
          <w:tcPr>
            <w:tcW w:w="5382" w:type="dxa"/>
            <w:vMerge/>
            <w:tcBorders>
              <w:left w:val="single" w:sz="18" w:space="0" w:color="auto"/>
              <w:bottom w:val="single" w:sz="18" w:space="0" w:color="auto"/>
              <w:right w:val="single" w:sz="18" w:space="0" w:color="auto"/>
            </w:tcBorders>
            <w:noWrap/>
            <w:vAlign w:val="center"/>
            <w:hideMark/>
          </w:tcPr>
          <w:p w14:paraId="56BB6BA5" w14:textId="77777777" w:rsidR="00E917C3" w:rsidRPr="00405E20" w:rsidRDefault="00E917C3" w:rsidP="00643F06">
            <w:pPr>
              <w:pStyle w:val="Header"/>
              <w:rPr>
                <w:rFonts w:ascii="Times New Roman" w:hAnsi="Times New Roman"/>
                <w:sz w:val="16"/>
                <w:szCs w:val="16"/>
              </w:rPr>
            </w:pPr>
          </w:p>
        </w:tc>
        <w:tc>
          <w:tcPr>
            <w:tcW w:w="2562" w:type="dxa"/>
            <w:gridSpan w:val="2"/>
            <w:tcBorders>
              <w:top w:val="nil"/>
              <w:left w:val="single" w:sz="18" w:space="0" w:color="auto"/>
              <w:right w:val="single" w:sz="18" w:space="0" w:color="auto"/>
            </w:tcBorders>
            <w:noWrap/>
            <w:vAlign w:val="center"/>
            <w:hideMark/>
          </w:tcPr>
          <w:p w14:paraId="6F1D8B0E" w14:textId="77777777" w:rsidR="00E917C3" w:rsidRPr="00405E20" w:rsidRDefault="00E917C3" w:rsidP="00643F06">
            <w:pPr>
              <w:pStyle w:val="Header"/>
              <w:rPr>
                <w:rFonts w:ascii="Times New Roman" w:hAnsi="Times New Roman"/>
                <w:sz w:val="16"/>
                <w:szCs w:val="16"/>
              </w:rPr>
            </w:pPr>
          </w:p>
        </w:tc>
      </w:tr>
      <w:tr w:rsidR="00E917C3" w:rsidRPr="00405E20" w14:paraId="110810DC" w14:textId="77777777" w:rsidTr="00985A9A">
        <w:trPr>
          <w:trHeight w:val="513"/>
        </w:trPr>
        <w:tc>
          <w:tcPr>
            <w:tcW w:w="2145" w:type="dxa"/>
            <w:vMerge/>
            <w:tcBorders>
              <w:left w:val="single" w:sz="18" w:space="0" w:color="auto"/>
              <w:bottom w:val="single" w:sz="18" w:space="0" w:color="auto"/>
              <w:right w:val="nil"/>
            </w:tcBorders>
            <w:noWrap/>
          </w:tcPr>
          <w:p w14:paraId="6E0758A1" w14:textId="77777777" w:rsidR="00E917C3" w:rsidRPr="00405E20" w:rsidRDefault="00E917C3" w:rsidP="00643F06">
            <w:pPr>
              <w:pStyle w:val="Header"/>
              <w:rPr>
                <w:rFonts w:ascii="Times New Roman" w:hAnsi="Times New Roman"/>
                <w:sz w:val="16"/>
                <w:szCs w:val="16"/>
              </w:rPr>
            </w:pPr>
          </w:p>
        </w:tc>
        <w:tc>
          <w:tcPr>
            <w:tcW w:w="378" w:type="dxa"/>
            <w:vMerge/>
            <w:tcBorders>
              <w:top w:val="nil"/>
              <w:left w:val="nil"/>
              <w:bottom w:val="single" w:sz="18" w:space="0" w:color="auto"/>
              <w:right w:val="single" w:sz="18" w:space="0" w:color="auto"/>
            </w:tcBorders>
          </w:tcPr>
          <w:p w14:paraId="2ADFFAF2" w14:textId="77777777" w:rsidR="00E917C3" w:rsidRPr="00405E20" w:rsidRDefault="00E917C3"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tcPr>
          <w:p w14:paraId="6DAAE376" w14:textId="77777777" w:rsidR="00E917C3" w:rsidRPr="00073304" w:rsidRDefault="00E917C3" w:rsidP="00643F06">
            <w:pPr>
              <w:pStyle w:val="Header"/>
              <w:rPr>
                <w:rFonts w:ascii="Times New Roman" w:hAnsi="Times New Roman"/>
                <w:sz w:val="24"/>
                <w:szCs w:val="24"/>
              </w:rP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Pr="007B4BA5">
              <w:rPr>
                <w:rFonts w:ascii="Times New Roman" w:hAnsi="Times New Roman"/>
              </w:rPr>
              <w:t>EI027-FPA-VD-GE-HSE-005</w:t>
            </w:r>
          </w:p>
        </w:tc>
        <w:tc>
          <w:tcPr>
            <w:tcW w:w="990" w:type="dxa"/>
            <w:tcBorders>
              <w:top w:val="single" w:sz="18" w:space="0" w:color="auto"/>
              <w:left w:val="single" w:sz="18" w:space="0" w:color="auto"/>
              <w:bottom w:val="single" w:sz="18" w:space="0" w:color="auto"/>
              <w:right w:val="single" w:sz="18" w:space="0" w:color="auto"/>
            </w:tcBorders>
            <w:noWrap/>
            <w:vAlign w:val="center"/>
          </w:tcPr>
          <w:p w14:paraId="4FE525FE" w14:textId="77777777" w:rsidR="00E917C3" w:rsidRPr="00090A01" w:rsidRDefault="00E917C3" w:rsidP="00643F06">
            <w:pPr>
              <w:pStyle w:val="Header"/>
              <w:rPr>
                <w:rFonts w:ascii="Times New Roman" w:hAnsi="Times New Roman"/>
                <w:sz w:val="20"/>
                <w:szCs w:val="20"/>
              </w:rPr>
            </w:pPr>
            <w:r w:rsidRPr="00405E20">
              <w:rPr>
                <w:rFonts w:ascii="Times New Roman" w:hAnsi="Times New Roman"/>
                <w:sz w:val="20"/>
                <w:szCs w:val="20"/>
              </w:rPr>
              <w:t>Rev.</w:t>
            </w:r>
            <w:r>
              <w:rPr>
                <w:rFonts w:ascii="Times New Roman" w:hAnsi="Times New Roman"/>
                <w:sz w:val="20"/>
                <w:szCs w:val="20"/>
              </w:rPr>
              <w:t xml:space="preserve"> R0</w:t>
            </w:r>
          </w:p>
        </w:tc>
        <w:tc>
          <w:tcPr>
            <w:tcW w:w="1572" w:type="dxa"/>
            <w:tcBorders>
              <w:top w:val="single" w:sz="18" w:space="0" w:color="auto"/>
              <w:left w:val="single" w:sz="18" w:space="0" w:color="auto"/>
              <w:bottom w:val="single" w:sz="18" w:space="0" w:color="auto"/>
              <w:right w:val="single" w:sz="18" w:space="0" w:color="auto"/>
            </w:tcBorders>
            <w:vAlign w:val="center"/>
          </w:tcPr>
          <w:p w14:paraId="24EF727E" w14:textId="4B6599A0" w:rsidR="00E917C3" w:rsidRPr="002B085F" w:rsidRDefault="00E917C3" w:rsidP="00643F06">
            <w:pPr>
              <w:pStyle w:val="Header"/>
              <w:jc w:val="center"/>
              <w:rPr>
                <w:rFonts w:ascii="Times New Roman" w:hAnsi="Times New Roman"/>
                <w:sz w:val="20"/>
                <w:szCs w:val="20"/>
              </w:rPr>
            </w:pPr>
            <w:r w:rsidRPr="002B085F">
              <w:rPr>
                <w:rFonts w:ascii="Times New Roman" w:hAnsi="Times New Roman"/>
                <w:sz w:val="20"/>
                <w:szCs w:val="20"/>
              </w:rPr>
              <w:t xml:space="preserve">Page </w:t>
            </w:r>
            <w:r w:rsidR="00710775">
              <w:rPr>
                <w:rFonts w:ascii="Times New Roman" w:hAnsi="Times New Roman"/>
                <w:sz w:val="20"/>
                <w:szCs w:val="20"/>
              </w:rPr>
              <w:t>37</w:t>
            </w:r>
            <w:r w:rsidRPr="002B085F">
              <w:rPr>
                <w:rFonts w:ascii="Times New Roman" w:hAnsi="Times New Roman"/>
                <w:sz w:val="20"/>
                <w:szCs w:val="20"/>
              </w:rPr>
              <w:t xml:space="preserve"> </w:t>
            </w:r>
            <w:proofErr w:type="gramStart"/>
            <w:r w:rsidRPr="002B085F">
              <w:rPr>
                <w:rFonts w:ascii="Times New Roman" w:hAnsi="Times New Roman"/>
                <w:sz w:val="20"/>
                <w:szCs w:val="20"/>
              </w:rPr>
              <w:t xml:space="preserve">of  </w:t>
            </w:r>
            <w:r w:rsidR="008B5F29">
              <w:rPr>
                <w:noProof/>
              </w:rPr>
              <w:t>43</w:t>
            </w:r>
            <w:proofErr w:type="gramEnd"/>
          </w:p>
        </w:tc>
      </w:tr>
    </w:tbl>
    <w:p w14:paraId="1E6D12A6" w14:textId="77777777" w:rsidR="009C0AE4" w:rsidRPr="001508BD" w:rsidRDefault="009C0AE4" w:rsidP="001508BD">
      <w:pPr>
        <w:spacing w:line="240" w:lineRule="auto"/>
        <w:rPr>
          <w:rFonts w:ascii="IRANSans" w:eastAsia="Calibri" w:hAnsi="IRANSans" w:cs="IRANSans"/>
          <w:rtl/>
          <w:lang w:bidi="fa-IR"/>
        </w:rPr>
      </w:pPr>
    </w:p>
    <w:p w14:paraId="049BCAC5" w14:textId="426DB3FB" w:rsidR="001508BD" w:rsidRPr="001508BD" w:rsidRDefault="001508BD" w:rsidP="001508BD">
      <w:pPr>
        <w:jc w:val="both"/>
        <w:rPr>
          <w:rFonts w:ascii="IRANSans" w:eastAsia="Calibri" w:hAnsi="IRANSans" w:cs="IRANSans"/>
          <w:b/>
          <w:bCs/>
          <w:color w:val="FF0000"/>
          <w:lang w:bidi="fa-IR"/>
        </w:rPr>
      </w:pPr>
      <w:r w:rsidRPr="001508BD">
        <w:rPr>
          <w:rFonts w:ascii="IRANSans" w:eastAsia="Calibri" w:hAnsi="IRANSans" w:cs="IRANSans"/>
          <w:b/>
          <w:bCs/>
          <w:color w:val="FF0000"/>
          <w:lang w:bidi="fa-IR"/>
        </w:rPr>
        <w:t>15-</w:t>
      </w:r>
      <w:r w:rsidRPr="001508BD">
        <w:rPr>
          <w:rFonts w:ascii="IRANSans" w:eastAsia="Calibri" w:hAnsi="IRANSans" w:cs="IRANSans"/>
          <w:b/>
          <w:bCs/>
          <w:color w:val="FF0000"/>
          <w:rtl/>
          <w:lang w:bidi="fa-IR"/>
        </w:rPr>
        <w:t xml:space="preserve"> </w:t>
      </w:r>
      <w:r w:rsidRPr="001508BD">
        <w:rPr>
          <w:rFonts w:ascii="IRANSans" w:eastAsia="Calibri" w:hAnsi="IRANSans" w:cs="IRANSans"/>
          <w:b/>
          <w:bCs/>
          <w:color w:val="FF0000"/>
          <w:lang w:bidi="fa-IR"/>
        </w:rPr>
        <w:t>Review</w:t>
      </w:r>
    </w:p>
    <w:p w14:paraId="67BE974B" w14:textId="56DCFB7E" w:rsidR="001508BD" w:rsidRPr="001508BD" w:rsidRDefault="001508BD" w:rsidP="001508BD">
      <w:pPr>
        <w:jc w:val="both"/>
        <w:rPr>
          <w:rFonts w:ascii="IRANSans" w:eastAsia="Calibri" w:hAnsi="IRANSans" w:cs="IRANSans"/>
          <w:lang w:bidi="fa-IR"/>
        </w:rPr>
      </w:pPr>
      <w:r w:rsidRPr="001508BD">
        <w:rPr>
          <w:rFonts w:ascii="IRANSans" w:eastAsia="Calibri" w:hAnsi="IRANSans" w:cs="IRANSans"/>
          <w:lang w:bidi="fa-IR"/>
        </w:rPr>
        <w:t>The company's management reviews the HSE management system and its performance at appropriate time intervals, to ensure its continuity, appropriateness, and effectiveness, and in the review, the following items are addressed, but not limited to these items</w:t>
      </w:r>
      <w:r w:rsidRPr="001508BD">
        <w:rPr>
          <w:rFonts w:ascii="IRANSans" w:eastAsia="Calibri" w:hAnsi="IRANSans" w:cs="IRANSans"/>
          <w:rtl/>
          <w:lang w:bidi="fa-IR"/>
        </w:rPr>
        <w:t>:</w:t>
      </w:r>
    </w:p>
    <w:p w14:paraId="15BF0D23" w14:textId="4DFB420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b/>
          <w:bCs/>
          <w:lang w:bidi="fa-IR"/>
        </w:rPr>
      </w:pPr>
      <w:r w:rsidRPr="001508BD">
        <w:rPr>
          <w:rFonts w:ascii="IRANSans" w:eastAsia="Calibri" w:hAnsi="IRANSans" w:cs="IRANSans"/>
          <w:b/>
          <w:bCs/>
          <w:lang w:bidi="fa-IR"/>
        </w:rPr>
        <w:t>The need for possible changes in policy and goals in the light of changing conditions and the commitment to strive for continuous improvement</w:t>
      </w:r>
      <w:r w:rsidRPr="001508BD">
        <w:rPr>
          <w:rFonts w:ascii="IRANSans" w:eastAsia="Calibri" w:hAnsi="IRANSans" w:cs="IRANSans"/>
          <w:b/>
          <w:bCs/>
          <w:rtl/>
          <w:lang w:bidi="fa-IR"/>
        </w:rPr>
        <w:t>.</w:t>
      </w:r>
    </w:p>
    <w:p w14:paraId="5D67B8FA" w14:textId="77777777" w:rsidR="001508BD" w:rsidRPr="001508BD" w:rsidRDefault="001508BD" w:rsidP="001508BD">
      <w:pPr>
        <w:widowControl w:val="0"/>
        <w:numPr>
          <w:ilvl w:val="1"/>
          <w:numId w:val="48"/>
        </w:numPr>
        <w:autoSpaceDE w:val="0"/>
        <w:autoSpaceDN w:val="0"/>
        <w:spacing w:after="0" w:line="240" w:lineRule="auto"/>
        <w:contextualSpacing/>
        <w:jc w:val="both"/>
        <w:rPr>
          <w:rFonts w:ascii="IRANSans" w:eastAsia="Calibri" w:hAnsi="IRANSans" w:cs="IRANSans"/>
          <w:b/>
          <w:bCs/>
          <w:lang w:bidi="fa-IR"/>
        </w:rPr>
      </w:pPr>
      <w:r w:rsidRPr="001508BD">
        <w:rPr>
          <w:rFonts w:ascii="IRANSans" w:eastAsia="Calibri" w:hAnsi="IRANSans" w:cs="IRANSans"/>
          <w:b/>
          <w:bCs/>
          <w:lang w:bidi="fa-IR"/>
        </w:rPr>
        <w:t>Allocation of resources for the establishment and maintenance of the HSE management system</w:t>
      </w:r>
    </w:p>
    <w:p w14:paraId="3A53B2E9" w14:textId="27F792D2" w:rsidR="00132063" w:rsidRPr="00132063" w:rsidRDefault="001508BD" w:rsidP="00132063">
      <w:pPr>
        <w:widowControl w:val="0"/>
        <w:numPr>
          <w:ilvl w:val="1"/>
          <w:numId w:val="48"/>
        </w:numPr>
        <w:autoSpaceDE w:val="0"/>
        <w:autoSpaceDN w:val="0"/>
        <w:spacing w:after="0" w:line="240" w:lineRule="auto"/>
        <w:contextualSpacing/>
        <w:jc w:val="both"/>
        <w:rPr>
          <w:rFonts w:ascii="IRANSans" w:eastAsia="Calibri" w:hAnsi="IRANSans" w:cs="IRANSans"/>
          <w:b/>
          <w:bCs/>
          <w:rtl/>
          <w:lang w:bidi="fa-IR"/>
        </w:rPr>
      </w:pPr>
      <w:r w:rsidRPr="001508BD">
        <w:rPr>
          <w:rFonts w:ascii="IRANSans" w:eastAsia="Calibri" w:hAnsi="IRANSans" w:cs="IRANSans"/>
          <w:b/>
          <w:bCs/>
          <w:lang w:bidi="fa-IR"/>
        </w:rPr>
        <w:t>Location and/or situations based on assessed hazards and risks and emergency planning</w:t>
      </w:r>
    </w:p>
    <w:p w14:paraId="78058D75" w14:textId="77777777" w:rsidR="00132063" w:rsidRPr="001508BD" w:rsidRDefault="00132063" w:rsidP="00132063">
      <w:pPr>
        <w:widowControl w:val="0"/>
        <w:autoSpaceDE w:val="0"/>
        <w:autoSpaceDN w:val="0"/>
        <w:spacing w:after="0" w:line="240" w:lineRule="auto"/>
        <w:contextualSpacing/>
        <w:jc w:val="both"/>
        <w:rPr>
          <w:rFonts w:ascii="IRANSans" w:eastAsia="Calibri" w:hAnsi="IRANSans" w:cs="IRANSans"/>
          <w:b/>
          <w:bCs/>
          <w:lang w:bidi="fa-IR"/>
        </w:rPr>
      </w:pPr>
    </w:p>
    <w:p w14:paraId="26C83F3B" w14:textId="6A37D3BF" w:rsidR="001508BD" w:rsidRDefault="001508BD" w:rsidP="001508BD">
      <w:pPr>
        <w:widowControl w:val="0"/>
        <w:autoSpaceDE w:val="0"/>
        <w:autoSpaceDN w:val="0"/>
        <w:spacing w:after="0" w:line="240" w:lineRule="auto"/>
        <w:rPr>
          <w:rFonts w:ascii="IRANSans" w:eastAsia="Calibri" w:hAnsi="IRANSans" w:cs="IRANSans"/>
          <w:b/>
          <w:bCs/>
          <w:color w:val="FF0000"/>
          <w:rtl/>
          <w:lang w:bidi="fa-IR"/>
        </w:rPr>
      </w:pPr>
      <w:r w:rsidRPr="001508BD">
        <w:rPr>
          <w:rFonts w:ascii="IRANSans" w:eastAsia="Calibri" w:hAnsi="IRANSans" w:cs="IRANSans"/>
          <w:b/>
          <w:bCs/>
          <w:color w:val="FF0000"/>
          <w:lang w:bidi="fa-IR"/>
        </w:rPr>
        <w:t>16-Commitment to the implementation of the HSE plan</w:t>
      </w:r>
    </w:p>
    <w:p w14:paraId="62FDD0A8" w14:textId="77777777" w:rsidR="00132063" w:rsidRDefault="00132063" w:rsidP="001508BD">
      <w:pPr>
        <w:widowControl w:val="0"/>
        <w:autoSpaceDE w:val="0"/>
        <w:autoSpaceDN w:val="0"/>
        <w:spacing w:after="0" w:line="240" w:lineRule="auto"/>
        <w:rPr>
          <w:rFonts w:ascii="IRANSans" w:eastAsia="Calibri" w:hAnsi="IRANSans" w:cs="IRANSans"/>
          <w:b/>
          <w:bCs/>
          <w:color w:val="FF0000"/>
          <w:rtl/>
          <w:lang w:bidi="fa-IR"/>
        </w:rPr>
      </w:pPr>
    </w:p>
    <w:p w14:paraId="6D04D4BE" w14:textId="77777777" w:rsidR="00132063" w:rsidRDefault="00132063" w:rsidP="001508BD">
      <w:pPr>
        <w:widowControl w:val="0"/>
        <w:autoSpaceDE w:val="0"/>
        <w:autoSpaceDN w:val="0"/>
        <w:spacing w:after="0" w:line="240" w:lineRule="auto"/>
        <w:rPr>
          <w:rFonts w:ascii="IRANSans" w:eastAsia="Calibri" w:hAnsi="IRANSans" w:cs="IRANSans"/>
          <w:b/>
          <w:bCs/>
          <w:color w:val="FF0000"/>
          <w:rtl/>
          <w:lang w:bidi="fa-IR"/>
        </w:rPr>
      </w:pPr>
    </w:p>
    <w:p w14:paraId="74F25CAE" w14:textId="77777777" w:rsidR="00132063" w:rsidRDefault="00132063" w:rsidP="001508BD">
      <w:pPr>
        <w:widowControl w:val="0"/>
        <w:autoSpaceDE w:val="0"/>
        <w:autoSpaceDN w:val="0"/>
        <w:spacing w:after="0" w:line="240" w:lineRule="auto"/>
        <w:rPr>
          <w:rFonts w:ascii="IRANSans" w:eastAsia="Calibri" w:hAnsi="IRANSans" w:cs="IRANSans"/>
          <w:b/>
          <w:bCs/>
          <w:color w:val="FF0000"/>
          <w:rtl/>
          <w:lang w:bidi="fa-IR"/>
        </w:rPr>
      </w:pPr>
    </w:p>
    <w:p w14:paraId="29B2D31E" w14:textId="77777777" w:rsidR="00132063" w:rsidRDefault="00132063" w:rsidP="001508BD">
      <w:pPr>
        <w:widowControl w:val="0"/>
        <w:autoSpaceDE w:val="0"/>
        <w:autoSpaceDN w:val="0"/>
        <w:spacing w:after="0" w:line="240" w:lineRule="auto"/>
        <w:rPr>
          <w:rFonts w:ascii="IRANSans" w:eastAsia="Calibri" w:hAnsi="IRANSans" w:cs="IRANSans"/>
          <w:b/>
          <w:bCs/>
          <w:color w:val="FF0000"/>
          <w:rtl/>
          <w:lang w:bidi="fa-IR"/>
        </w:rPr>
      </w:pPr>
    </w:p>
    <w:p w14:paraId="322AF90D" w14:textId="77777777" w:rsidR="00132063" w:rsidRDefault="00132063" w:rsidP="001508BD">
      <w:pPr>
        <w:widowControl w:val="0"/>
        <w:autoSpaceDE w:val="0"/>
        <w:autoSpaceDN w:val="0"/>
        <w:spacing w:after="0" w:line="240" w:lineRule="auto"/>
        <w:rPr>
          <w:rFonts w:ascii="IRANSans" w:eastAsia="Calibri" w:hAnsi="IRANSans" w:cs="IRANSans"/>
          <w:b/>
          <w:bCs/>
          <w:color w:val="FF0000"/>
          <w:rtl/>
          <w:lang w:bidi="fa-IR"/>
        </w:rPr>
      </w:pPr>
    </w:p>
    <w:p w14:paraId="04AAF684" w14:textId="77777777" w:rsidR="00132063" w:rsidRDefault="00132063" w:rsidP="001508BD">
      <w:pPr>
        <w:widowControl w:val="0"/>
        <w:autoSpaceDE w:val="0"/>
        <w:autoSpaceDN w:val="0"/>
        <w:spacing w:after="0" w:line="240" w:lineRule="auto"/>
        <w:rPr>
          <w:rFonts w:ascii="IRANSans" w:eastAsia="Calibri" w:hAnsi="IRANSans" w:cs="IRANSans"/>
          <w:b/>
          <w:bCs/>
          <w:color w:val="FF0000"/>
          <w:rtl/>
          <w:lang w:bidi="fa-IR"/>
        </w:rPr>
      </w:pPr>
    </w:p>
    <w:p w14:paraId="3538B4CC" w14:textId="77777777" w:rsidR="00132063" w:rsidRDefault="00132063" w:rsidP="001508BD">
      <w:pPr>
        <w:widowControl w:val="0"/>
        <w:autoSpaceDE w:val="0"/>
        <w:autoSpaceDN w:val="0"/>
        <w:spacing w:after="0" w:line="240" w:lineRule="auto"/>
        <w:rPr>
          <w:rFonts w:ascii="IRANSans" w:eastAsia="Calibri" w:hAnsi="IRANSans" w:cs="IRANSans"/>
          <w:b/>
          <w:bCs/>
          <w:color w:val="FF0000"/>
          <w:rtl/>
          <w:lang w:bidi="fa-IR"/>
        </w:rPr>
      </w:pPr>
    </w:p>
    <w:p w14:paraId="5B59F071" w14:textId="77777777" w:rsidR="00132063" w:rsidRDefault="00132063" w:rsidP="001508BD">
      <w:pPr>
        <w:widowControl w:val="0"/>
        <w:autoSpaceDE w:val="0"/>
        <w:autoSpaceDN w:val="0"/>
        <w:spacing w:after="0" w:line="240" w:lineRule="auto"/>
        <w:rPr>
          <w:rFonts w:ascii="IRANSans" w:eastAsia="Calibri" w:hAnsi="IRANSans" w:cs="IRANSans"/>
          <w:b/>
          <w:bCs/>
          <w:color w:val="FF0000"/>
          <w:rtl/>
          <w:lang w:bidi="fa-IR"/>
        </w:rPr>
      </w:pPr>
    </w:p>
    <w:p w14:paraId="1526FED5" w14:textId="77777777" w:rsidR="00132063" w:rsidRDefault="00132063" w:rsidP="001508BD">
      <w:pPr>
        <w:widowControl w:val="0"/>
        <w:autoSpaceDE w:val="0"/>
        <w:autoSpaceDN w:val="0"/>
        <w:spacing w:after="0" w:line="240" w:lineRule="auto"/>
        <w:rPr>
          <w:rFonts w:ascii="IRANSans" w:eastAsia="Calibri" w:hAnsi="IRANSans" w:cs="IRANSans"/>
          <w:b/>
          <w:bCs/>
          <w:color w:val="FF0000"/>
          <w:rtl/>
          <w:lang w:bidi="fa-IR"/>
        </w:rPr>
      </w:pPr>
    </w:p>
    <w:p w14:paraId="03533C35" w14:textId="77777777" w:rsidR="00132063" w:rsidRDefault="00132063" w:rsidP="001508BD">
      <w:pPr>
        <w:widowControl w:val="0"/>
        <w:autoSpaceDE w:val="0"/>
        <w:autoSpaceDN w:val="0"/>
        <w:spacing w:after="0" w:line="240" w:lineRule="auto"/>
        <w:rPr>
          <w:rFonts w:ascii="IRANSans" w:eastAsia="Calibri" w:hAnsi="IRANSans" w:cs="IRANSans"/>
          <w:b/>
          <w:bCs/>
          <w:color w:val="FF0000"/>
          <w:rtl/>
          <w:lang w:bidi="fa-IR"/>
        </w:rPr>
      </w:pPr>
    </w:p>
    <w:p w14:paraId="52FD4642" w14:textId="77777777" w:rsidR="00132063" w:rsidRDefault="00132063" w:rsidP="001508BD">
      <w:pPr>
        <w:widowControl w:val="0"/>
        <w:autoSpaceDE w:val="0"/>
        <w:autoSpaceDN w:val="0"/>
        <w:spacing w:after="0" w:line="240" w:lineRule="auto"/>
        <w:rPr>
          <w:rFonts w:ascii="IRANSans" w:eastAsia="Calibri" w:hAnsi="IRANSans" w:cs="IRANSans"/>
          <w:b/>
          <w:bCs/>
          <w:color w:val="FF0000"/>
          <w:rtl/>
          <w:lang w:bidi="fa-IR"/>
        </w:rPr>
      </w:pPr>
    </w:p>
    <w:p w14:paraId="324BBF7F" w14:textId="77777777" w:rsidR="00132063" w:rsidRDefault="00132063" w:rsidP="001508BD">
      <w:pPr>
        <w:widowControl w:val="0"/>
        <w:autoSpaceDE w:val="0"/>
        <w:autoSpaceDN w:val="0"/>
        <w:spacing w:after="0" w:line="240" w:lineRule="auto"/>
        <w:rPr>
          <w:rFonts w:ascii="IRANSans" w:eastAsia="Calibri" w:hAnsi="IRANSans" w:cs="IRANSans"/>
          <w:b/>
          <w:bCs/>
          <w:color w:val="FF0000"/>
          <w:rtl/>
          <w:lang w:bidi="fa-IR"/>
        </w:rPr>
      </w:pPr>
    </w:p>
    <w:p w14:paraId="1844E38D" w14:textId="77777777" w:rsidR="00132063" w:rsidRDefault="00132063" w:rsidP="001508BD">
      <w:pPr>
        <w:widowControl w:val="0"/>
        <w:autoSpaceDE w:val="0"/>
        <w:autoSpaceDN w:val="0"/>
        <w:spacing w:after="0" w:line="240" w:lineRule="auto"/>
        <w:rPr>
          <w:rFonts w:ascii="IRANSans" w:eastAsia="Calibri" w:hAnsi="IRANSans" w:cs="IRANSans"/>
          <w:b/>
          <w:bCs/>
          <w:color w:val="FF0000"/>
          <w:rtl/>
          <w:lang w:bidi="fa-IR"/>
        </w:rPr>
      </w:pPr>
    </w:p>
    <w:p w14:paraId="450F473F" w14:textId="77777777" w:rsidR="00132063" w:rsidRDefault="00132063" w:rsidP="001508BD">
      <w:pPr>
        <w:widowControl w:val="0"/>
        <w:autoSpaceDE w:val="0"/>
        <w:autoSpaceDN w:val="0"/>
        <w:spacing w:after="0" w:line="240" w:lineRule="auto"/>
        <w:rPr>
          <w:rFonts w:ascii="IRANSans" w:eastAsia="Calibri" w:hAnsi="IRANSans" w:cs="IRANSans"/>
          <w:b/>
          <w:bCs/>
          <w:color w:val="FF0000"/>
          <w:rtl/>
          <w:lang w:bidi="fa-IR"/>
        </w:rPr>
      </w:pPr>
    </w:p>
    <w:p w14:paraId="3CB27AB5" w14:textId="77777777" w:rsidR="00132063" w:rsidRDefault="00132063" w:rsidP="001508BD">
      <w:pPr>
        <w:widowControl w:val="0"/>
        <w:autoSpaceDE w:val="0"/>
        <w:autoSpaceDN w:val="0"/>
        <w:spacing w:after="0" w:line="240" w:lineRule="auto"/>
        <w:rPr>
          <w:rFonts w:ascii="IRANSans" w:eastAsia="Calibri" w:hAnsi="IRANSans" w:cs="IRANSans"/>
          <w:b/>
          <w:bCs/>
          <w:color w:val="FF0000"/>
          <w:rtl/>
          <w:lang w:bidi="fa-IR"/>
        </w:rPr>
      </w:pPr>
    </w:p>
    <w:p w14:paraId="5696FD23" w14:textId="77777777" w:rsidR="00132063" w:rsidRDefault="00132063" w:rsidP="001508BD">
      <w:pPr>
        <w:widowControl w:val="0"/>
        <w:autoSpaceDE w:val="0"/>
        <w:autoSpaceDN w:val="0"/>
        <w:spacing w:after="0" w:line="240" w:lineRule="auto"/>
        <w:rPr>
          <w:rFonts w:ascii="IRANSans" w:eastAsia="Calibri" w:hAnsi="IRANSans" w:cs="IRANSans"/>
          <w:b/>
          <w:bCs/>
          <w:color w:val="FF0000"/>
          <w:rtl/>
          <w:lang w:bidi="fa-IR"/>
        </w:rPr>
      </w:pPr>
    </w:p>
    <w:p w14:paraId="582D3B2C" w14:textId="77777777" w:rsidR="00132063" w:rsidRDefault="00132063" w:rsidP="001508BD">
      <w:pPr>
        <w:widowControl w:val="0"/>
        <w:autoSpaceDE w:val="0"/>
        <w:autoSpaceDN w:val="0"/>
        <w:spacing w:after="0" w:line="240" w:lineRule="auto"/>
        <w:rPr>
          <w:rFonts w:ascii="IRANSans" w:eastAsia="Calibri" w:hAnsi="IRANSans" w:cs="IRANSans"/>
          <w:b/>
          <w:bCs/>
          <w:color w:val="FF0000"/>
          <w:rtl/>
          <w:lang w:bidi="fa-IR"/>
        </w:rPr>
      </w:pPr>
    </w:p>
    <w:p w14:paraId="797C4BAA" w14:textId="77777777" w:rsidR="00132063" w:rsidRDefault="00132063" w:rsidP="001508BD">
      <w:pPr>
        <w:widowControl w:val="0"/>
        <w:autoSpaceDE w:val="0"/>
        <w:autoSpaceDN w:val="0"/>
        <w:spacing w:after="0" w:line="240" w:lineRule="auto"/>
        <w:rPr>
          <w:rFonts w:ascii="IRANSans" w:eastAsia="Calibri" w:hAnsi="IRANSans" w:cs="IRANSans"/>
          <w:b/>
          <w:bCs/>
          <w:color w:val="FF0000"/>
          <w:rtl/>
          <w:lang w:bidi="fa-IR"/>
        </w:rPr>
      </w:pPr>
    </w:p>
    <w:p w14:paraId="49C9BF18" w14:textId="77777777" w:rsidR="00132063" w:rsidRDefault="00132063" w:rsidP="001508BD">
      <w:pPr>
        <w:widowControl w:val="0"/>
        <w:autoSpaceDE w:val="0"/>
        <w:autoSpaceDN w:val="0"/>
        <w:spacing w:after="0" w:line="240" w:lineRule="auto"/>
        <w:rPr>
          <w:rFonts w:ascii="IRANSans" w:eastAsia="Calibri" w:hAnsi="IRANSans" w:cs="IRANSans"/>
          <w:b/>
          <w:bCs/>
          <w:color w:val="FF0000"/>
          <w:rtl/>
          <w:lang w:bidi="fa-IR"/>
        </w:rPr>
      </w:pPr>
    </w:p>
    <w:p w14:paraId="465FDEDE" w14:textId="77777777" w:rsidR="00132063" w:rsidRDefault="00132063" w:rsidP="001508BD">
      <w:pPr>
        <w:widowControl w:val="0"/>
        <w:autoSpaceDE w:val="0"/>
        <w:autoSpaceDN w:val="0"/>
        <w:spacing w:after="0" w:line="240" w:lineRule="auto"/>
        <w:rPr>
          <w:rFonts w:ascii="IRANSans" w:eastAsia="Calibri" w:hAnsi="IRANSans" w:cs="IRANSans"/>
          <w:b/>
          <w:bCs/>
          <w:color w:val="FF0000"/>
          <w:rtl/>
          <w:lang w:bidi="fa-IR"/>
        </w:rPr>
      </w:pPr>
    </w:p>
    <w:p w14:paraId="7D37E450" w14:textId="77777777" w:rsidR="00132063" w:rsidRDefault="00132063" w:rsidP="001508BD">
      <w:pPr>
        <w:widowControl w:val="0"/>
        <w:autoSpaceDE w:val="0"/>
        <w:autoSpaceDN w:val="0"/>
        <w:spacing w:after="0" w:line="240" w:lineRule="auto"/>
        <w:rPr>
          <w:rFonts w:ascii="IRANSans" w:eastAsia="Calibri" w:hAnsi="IRANSans" w:cs="IRANSans"/>
          <w:b/>
          <w:bCs/>
          <w:color w:val="FF0000"/>
          <w:rtl/>
          <w:lang w:bidi="fa-IR"/>
        </w:rPr>
      </w:pPr>
    </w:p>
    <w:p w14:paraId="570EE4F9" w14:textId="77777777" w:rsidR="00132063" w:rsidRDefault="00132063" w:rsidP="001508BD">
      <w:pPr>
        <w:widowControl w:val="0"/>
        <w:autoSpaceDE w:val="0"/>
        <w:autoSpaceDN w:val="0"/>
        <w:spacing w:after="0" w:line="240" w:lineRule="auto"/>
        <w:rPr>
          <w:rFonts w:ascii="IRANSans" w:eastAsia="Calibri" w:hAnsi="IRANSans" w:cs="IRANSans"/>
          <w:b/>
          <w:bCs/>
          <w:color w:val="FF0000"/>
          <w:rtl/>
          <w:lang w:bidi="fa-IR"/>
        </w:rPr>
      </w:pPr>
    </w:p>
    <w:p w14:paraId="63282011" w14:textId="77777777" w:rsidR="00132063" w:rsidRDefault="00132063" w:rsidP="001508BD">
      <w:pPr>
        <w:widowControl w:val="0"/>
        <w:autoSpaceDE w:val="0"/>
        <w:autoSpaceDN w:val="0"/>
        <w:spacing w:after="0" w:line="240" w:lineRule="auto"/>
        <w:rPr>
          <w:rFonts w:ascii="IRANSans" w:eastAsia="Calibri" w:hAnsi="IRANSans" w:cs="IRANSans"/>
          <w:b/>
          <w:bCs/>
          <w:color w:val="FF0000"/>
          <w:rtl/>
          <w:lang w:bidi="fa-IR"/>
        </w:rPr>
      </w:pPr>
    </w:p>
    <w:p w14:paraId="12B6DB75" w14:textId="77777777" w:rsidR="00132063" w:rsidRPr="001508BD" w:rsidRDefault="00132063" w:rsidP="001508BD">
      <w:pPr>
        <w:widowControl w:val="0"/>
        <w:autoSpaceDE w:val="0"/>
        <w:autoSpaceDN w:val="0"/>
        <w:spacing w:after="0" w:line="240" w:lineRule="auto"/>
        <w:rPr>
          <w:rFonts w:ascii="IRANSans" w:eastAsia="Times New Roman" w:hAnsi="IRANSans" w:cs="IRANSans"/>
          <w:b/>
          <w:bCs/>
          <w:color w:val="FF0000"/>
          <w:sz w:val="16"/>
          <w:szCs w:val="16"/>
          <w:rtl/>
          <w:lang w:bidi="fa-IR"/>
        </w:rPr>
      </w:pPr>
    </w:p>
    <w:tbl>
      <w:tblPr>
        <w:tblStyle w:val="TableGrid"/>
        <w:tblpPr w:leftFromText="180" w:rightFromText="180" w:vertAnchor="text" w:horzAnchor="margin" w:tblpXSpec="center" w:tblpY="61"/>
        <w:tblW w:w="10467" w:type="dxa"/>
        <w:tblLook w:val="04A0" w:firstRow="1" w:lastRow="0" w:firstColumn="1" w:lastColumn="0" w:noHBand="0" w:noVBand="1"/>
      </w:tblPr>
      <w:tblGrid>
        <w:gridCol w:w="2145"/>
        <w:gridCol w:w="378"/>
        <w:gridCol w:w="5382"/>
        <w:gridCol w:w="990"/>
        <w:gridCol w:w="1572"/>
      </w:tblGrid>
      <w:tr w:rsidR="00B73B7D" w:rsidRPr="00405E20" w14:paraId="1FB1F00D" w14:textId="77777777" w:rsidTr="00985A9A">
        <w:trPr>
          <w:trHeight w:val="1367"/>
        </w:trPr>
        <w:tc>
          <w:tcPr>
            <w:tcW w:w="2145" w:type="dxa"/>
            <w:vMerge w:val="restart"/>
            <w:tcBorders>
              <w:top w:val="single" w:sz="18" w:space="0" w:color="auto"/>
              <w:left w:val="single" w:sz="18" w:space="0" w:color="auto"/>
              <w:bottom w:val="single" w:sz="4" w:space="0" w:color="auto"/>
              <w:right w:val="nil"/>
            </w:tcBorders>
            <w:noWrap/>
            <w:hideMark/>
          </w:tcPr>
          <w:p w14:paraId="2BFE369A" w14:textId="77777777" w:rsidR="00B73B7D" w:rsidRPr="00405E20" w:rsidRDefault="00B73B7D" w:rsidP="00643F06">
            <w:pPr>
              <w:pStyle w:val="Header"/>
              <w:ind w:right="415"/>
              <w:rPr>
                <w:rFonts w:ascii="Times New Roman" w:hAnsi="Times New Roman"/>
                <w:sz w:val="16"/>
                <w:szCs w:val="16"/>
              </w:rPr>
            </w:pPr>
            <w:r w:rsidRPr="00E824D6">
              <w:rPr>
                <w:rFonts w:ascii="Times New Roman" w:hAnsi="Times New Roman"/>
                <w:noProof/>
                <w:sz w:val="16"/>
                <w:szCs w:val="16"/>
              </w:rPr>
              <w:drawing>
                <wp:anchor distT="0" distB="0" distL="114300" distR="114300" simplePos="0" relativeHeight="251865088" behindDoc="1" locked="0" layoutInCell="1" allowOverlap="1" wp14:anchorId="5B633FAC" wp14:editId="098E8D84">
                  <wp:simplePos x="0" y="0"/>
                  <wp:positionH relativeFrom="column">
                    <wp:posOffset>288290</wp:posOffset>
                  </wp:positionH>
                  <wp:positionV relativeFrom="paragraph">
                    <wp:posOffset>831850</wp:posOffset>
                  </wp:positionV>
                  <wp:extent cx="584327" cy="492369"/>
                  <wp:effectExtent l="0" t="0" r="6350" b="3175"/>
                  <wp:wrapNone/>
                  <wp:docPr id="709219902" name="Picture 709219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867136" behindDoc="1" locked="0" layoutInCell="1" allowOverlap="1" wp14:anchorId="3CD7C73D" wp14:editId="3D03312C">
                  <wp:simplePos x="0" y="0"/>
                  <wp:positionH relativeFrom="column">
                    <wp:posOffset>283845</wp:posOffset>
                  </wp:positionH>
                  <wp:positionV relativeFrom="paragraph">
                    <wp:posOffset>94615</wp:posOffset>
                  </wp:positionV>
                  <wp:extent cx="562708" cy="648337"/>
                  <wp:effectExtent l="0" t="0" r="8890" b="0"/>
                  <wp:wrapNone/>
                  <wp:docPr id="1155105070"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378" w:type="dxa"/>
            <w:vMerge w:val="restart"/>
            <w:tcBorders>
              <w:top w:val="single" w:sz="18" w:space="0" w:color="auto"/>
              <w:left w:val="nil"/>
              <w:bottom w:val="single" w:sz="4" w:space="0" w:color="auto"/>
              <w:right w:val="single" w:sz="18" w:space="0" w:color="auto"/>
            </w:tcBorders>
            <w:noWrap/>
          </w:tcPr>
          <w:p w14:paraId="52818497" w14:textId="77777777" w:rsidR="00B73B7D" w:rsidRPr="00405E20" w:rsidRDefault="00B73B7D"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hideMark/>
          </w:tcPr>
          <w:p w14:paraId="4DC87C1B" w14:textId="77777777" w:rsidR="00B73B7D" w:rsidRPr="00FA7FFA" w:rsidRDefault="00B73B7D" w:rsidP="00643F06">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 xml:space="preserve">Toase-ehe Park Sanati Gohar Ofogh </w:t>
            </w:r>
          </w:p>
          <w:p w14:paraId="1F4DFD30" w14:textId="77777777" w:rsidR="00B73B7D" w:rsidRPr="00FA7FFA" w:rsidRDefault="00B73B7D" w:rsidP="00643F06">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0DF6EB10" w14:textId="5A3646BD" w:rsidR="00B73B7D" w:rsidRPr="00C60FE2" w:rsidRDefault="00B73B7D" w:rsidP="00643F06">
            <w:pPr>
              <w:pStyle w:val="Header"/>
              <w:spacing w:line="276" w:lineRule="auto"/>
              <w:jc w:val="center"/>
              <w:rPr>
                <w:rFonts w:ascii="Times New Roman" w:hAnsi="Times New Roman"/>
                <w:b/>
                <w:bCs/>
                <w:sz w:val="18"/>
                <w:szCs w:val="18"/>
              </w:rPr>
            </w:pPr>
            <w:r w:rsidRPr="00090A01">
              <w:rPr>
                <w:rFonts w:ascii="Times New Roman" w:hAnsi="Times New Roman"/>
                <w:b/>
                <w:bCs/>
                <w:sz w:val="20"/>
                <w:szCs w:val="20"/>
              </w:rPr>
              <w:t>CONCEPTUAL, BASIC and DETAIL DESIGN ENGINEERING OF STYRENE PARK OFFSITE</w:t>
            </w:r>
          </w:p>
        </w:tc>
        <w:tc>
          <w:tcPr>
            <w:tcW w:w="2562" w:type="dxa"/>
            <w:gridSpan w:val="2"/>
            <w:vMerge w:val="restart"/>
            <w:tcBorders>
              <w:top w:val="single" w:sz="18" w:space="0" w:color="auto"/>
              <w:left w:val="single" w:sz="18" w:space="0" w:color="auto"/>
              <w:bottom w:val="single" w:sz="4" w:space="0" w:color="auto"/>
              <w:right w:val="single" w:sz="18" w:space="0" w:color="auto"/>
            </w:tcBorders>
            <w:noWrap/>
            <w:vAlign w:val="center"/>
            <w:hideMark/>
          </w:tcPr>
          <w:p w14:paraId="54A4895F" w14:textId="77777777" w:rsidR="00B73B7D" w:rsidRPr="00C60FE2" w:rsidRDefault="00B73B7D" w:rsidP="00643F06">
            <w:pPr>
              <w:pStyle w:val="Header"/>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868160" behindDoc="1" locked="0" layoutInCell="1" allowOverlap="1" wp14:anchorId="3E823FCC" wp14:editId="25D654A5">
                  <wp:simplePos x="0" y="0"/>
                  <wp:positionH relativeFrom="column">
                    <wp:posOffset>-517525</wp:posOffset>
                  </wp:positionH>
                  <wp:positionV relativeFrom="paragraph">
                    <wp:posOffset>-2540</wp:posOffset>
                  </wp:positionV>
                  <wp:extent cx="551815" cy="373380"/>
                  <wp:effectExtent l="0" t="0" r="0" b="7620"/>
                  <wp:wrapTight wrapText="bothSides">
                    <wp:wrapPolygon edited="0">
                      <wp:start x="7457" y="0"/>
                      <wp:lineTo x="2237" y="13224"/>
                      <wp:lineTo x="2237" y="20939"/>
                      <wp:lineTo x="18642" y="20939"/>
                      <wp:lineTo x="19388" y="15429"/>
                      <wp:lineTo x="15659" y="5510"/>
                      <wp:lineTo x="11185" y="0"/>
                      <wp:lineTo x="7457" y="0"/>
                    </wp:wrapPolygon>
                  </wp:wrapTight>
                  <wp:docPr id="848842866" name="Picture 84884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815" cy="373380"/>
                          </a:xfrm>
                          <a:prstGeom prst="rect">
                            <a:avLst/>
                          </a:prstGeom>
                        </pic:spPr>
                      </pic:pic>
                    </a:graphicData>
                  </a:graphic>
                  <wp14:sizeRelH relativeFrom="margin">
                    <wp14:pctWidth>0</wp14:pctWidth>
                  </wp14:sizeRelH>
                  <wp14:sizeRelV relativeFrom="margin">
                    <wp14:pctHeight>0</wp14:pctHeight>
                  </wp14:sizeRelV>
                </wp:anchor>
              </w:drawing>
            </w:r>
          </w:p>
          <w:p w14:paraId="4736E311" w14:textId="0F168180" w:rsidR="00B73B7D" w:rsidRPr="00C60FE2" w:rsidRDefault="0061215B" w:rsidP="00643F06">
            <w:pPr>
              <w:tabs>
                <w:tab w:val="left" w:pos="1490"/>
              </w:tabs>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975680" behindDoc="0" locked="0" layoutInCell="1" allowOverlap="1" wp14:anchorId="6D72D05B" wp14:editId="68B0307D">
                  <wp:simplePos x="0" y="0"/>
                  <wp:positionH relativeFrom="column">
                    <wp:posOffset>535305</wp:posOffset>
                  </wp:positionH>
                  <wp:positionV relativeFrom="paragraph">
                    <wp:posOffset>81915</wp:posOffset>
                  </wp:positionV>
                  <wp:extent cx="961390" cy="488315"/>
                  <wp:effectExtent l="0" t="0" r="0" b="6985"/>
                  <wp:wrapNone/>
                  <wp:docPr id="2103876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35214" name="Picture 362335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1390" cy="488315"/>
                          </a:xfrm>
                          <a:prstGeom prst="rect">
                            <a:avLst/>
                          </a:prstGeom>
                        </pic:spPr>
                      </pic:pic>
                    </a:graphicData>
                  </a:graphic>
                  <wp14:sizeRelH relativeFrom="margin">
                    <wp14:pctWidth>0</wp14:pctWidth>
                  </wp14:sizeRelH>
                  <wp14:sizeRelV relativeFrom="margin">
                    <wp14:pctHeight>0</wp14:pctHeight>
                  </wp14:sizeRelV>
                </wp:anchor>
              </w:drawing>
            </w:r>
            <w:r w:rsidR="00B73B7D" w:rsidRPr="00E824D6">
              <w:rPr>
                <w:rFonts w:ascii="Times New Roman" w:hAnsi="Times New Roman"/>
                <w:noProof/>
                <w:sz w:val="16"/>
                <w:szCs w:val="16"/>
              </w:rPr>
              <w:drawing>
                <wp:anchor distT="0" distB="0" distL="114300" distR="114300" simplePos="0" relativeHeight="251866112" behindDoc="1" locked="0" layoutInCell="1" allowOverlap="1" wp14:anchorId="2A7A081F" wp14:editId="2696605C">
                  <wp:simplePos x="0" y="0"/>
                  <wp:positionH relativeFrom="column">
                    <wp:posOffset>-474345</wp:posOffset>
                  </wp:positionH>
                  <wp:positionV relativeFrom="paragraph">
                    <wp:posOffset>304800</wp:posOffset>
                  </wp:positionV>
                  <wp:extent cx="502920" cy="502920"/>
                  <wp:effectExtent l="0" t="0" r="0" b="0"/>
                  <wp:wrapTight wrapText="bothSides">
                    <wp:wrapPolygon edited="0">
                      <wp:start x="0" y="0"/>
                      <wp:lineTo x="0" y="20455"/>
                      <wp:lineTo x="20455" y="20455"/>
                      <wp:lineTo x="20455" y="0"/>
                      <wp:lineTo x="0" y="0"/>
                    </wp:wrapPolygon>
                  </wp:wrapTight>
                  <wp:docPr id="348222889"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tc>
      </w:tr>
      <w:tr w:rsidR="00B73B7D" w:rsidRPr="00405E20" w14:paraId="6588A3AF" w14:textId="77777777" w:rsidTr="00985A9A">
        <w:trPr>
          <w:trHeight w:val="257"/>
        </w:trPr>
        <w:tc>
          <w:tcPr>
            <w:tcW w:w="2145" w:type="dxa"/>
            <w:vMerge/>
            <w:tcBorders>
              <w:left w:val="single" w:sz="18" w:space="0" w:color="auto"/>
              <w:right w:val="nil"/>
            </w:tcBorders>
            <w:noWrap/>
          </w:tcPr>
          <w:p w14:paraId="0852D348" w14:textId="77777777" w:rsidR="00B73B7D" w:rsidRPr="00405E20" w:rsidRDefault="00B73B7D" w:rsidP="00643F06">
            <w:pPr>
              <w:pStyle w:val="Header"/>
              <w:rPr>
                <w:rFonts w:ascii="Times New Roman" w:hAnsi="Times New Roman"/>
                <w:sz w:val="16"/>
                <w:szCs w:val="16"/>
              </w:rPr>
            </w:pPr>
          </w:p>
        </w:tc>
        <w:tc>
          <w:tcPr>
            <w:tcW w:w="378" w:type="dxa"/>
            <w:vMerge/>
            <w:tcBorders>
              <w:left w:val="nil"/>
              <w:bottom w:val="nil"/>
              <w:right w:val="single" w:sz="18" w:space="0" w:color="auto"/>
            </w:tcBorders>
            <w:noWrap/>
          </w:tcPr>
          <w:p w14:paraId="6C80193E" w14:textId="77777777" w:rsidR="00B73B7D" w:rsidRPr="00405E20" w:rsidRDefault="00B73B7D" w:rsidP="00643F06">
            <w:pPr>
              <w:pStyle w:val="Header"/>
              <w:rPr>
                <w:rFonts w:ascii="Times New Roman" w:hAnsi="Times New Roman"/>
                <w:sz w:val="16"/>
                <w:szCs w:val="16"/>
              </w:rPr>
            </w:pPr>
          </w:p>
        </w:tc>
        <w:tc>
          <w:tcPr>
            <w:tcW w:w="5382" w:type="dxa"/>
            <w:vMerge w:val="restart"/>
            <w:tcBorders>
              <w:top w:val="single" w:sz="18" w:space="0" w:color="auto"/>
              <w:left w:val="single" w:sz="18" w:space="0" w:color="auto"/>
              <w:bottom w:val="single" w:sz="4" w:space="0" w:color="auto"/>
              <w:right w:val="single" w:sz="18" w:space="0" w:color="auto"/>
            </w:tcBorders>
            <w:noWrap/>
            <w:vAlign w:val="center"/>
          </w:tcPr>
          <w:p w14:paraId="0955402F" w14:textId="77777777" w:rsidR="00B73B7D" w:rsidRPr="00BE08B3" w:rsidRDefault="00B73B7D" w:rsidP="00643F06">
            <w:pPr>
              <w:rPr>
                <w:rFonts w:ascii="Times New Roman" w:hAnsi="Times New Roman"/>
                <w:sz w:val="20"/>
                <w:szCs w:val="20"/>
              </w:rPr>
            </w:pPr>
            <w:r w:rsidRPr="00BE08B3">
              <w:rPr>
                <w:rFonts w:ascii="Times New Roman" w:hAnsi="Times New Roman"/>
                <w:sz w:val="20"/>
                <w:szCs w:val="20"/>
              </w:rPr>
              <w:t xml:space="preserve">Document Title: </w:t>
            </w:r>
            <w:r>
              <w:rPr>
                <w:rFonts w:ascii="Times New Roman" w:hAnsi="Times New Roman"/>
                <w:sz w:val="20"/>
                <w:szCs w:val="20"/>
              </w:rPr>
              <w:t>HSE PLAN</w:t>
            </w:r>
          </w:p>
        </w:tc>
        <w:tc>
          <w:tcPr>
            <w:tcW w:w="2562" w:type="dxa"/>
            <w:gridSpan w:val="2"/>
            <w:vMerge/>
            <w:tcBorders>
              <w:left w:val="single" w:sz="18" w:space="0" w:color="auto"/>
              <w:bottom w:val="nil"/>
              <w:right w:val="single" w:sz="18" w:space="0" w:color="auto"/>
            </w:tcBorders>
            <w:noWrap/>
            <w:vAlign w:val="center"/>
          </w:tcPr>
          <w:p w14:paraId="268C0AD7" w14:textId="77777777" w:rsidR="00B73B7D" w:rsidRPr="00405E20" w:rsidRDefault="00B73B7D" w:rsidP="00643F06">
            <w:pPr>
              <w:pStyle w:val="Header"/>
              <w:rPr>
                <w:rFonts w:ascii="Times New Roman" w:hAnsi="Times New Roman"/>
                <w:sz w:val="16"/>
                <w:szCs w:val="16"/>
              </w:rPr>
            </w:pPr>
          </w:p>
        </w:tc>
      </w:tr>
      <w:tr w:rsidR="00B73B7D" w:rsidRPr="00405E20" w14:paraId="22E06D4B" w14:textId="77777777" w:rsidTr="00985A9A">
        <w:trPr>
          <w:trHeight w:val="62"/>
        </w:trPr>
        <w:tc>
          <w:tcPr>
            <w:tcW w:w="2145" w:type="dxa"/>
            <w:vMerge/>
            <w:tcBorders>
              <w:left w:val="single" w:sz="18" w:space="0" w:color="auto"/>
              <w:right w:val="nil"/>
            </w:tcBorders>
            <w:noWrap/>
            <w:hideMark/>
          </w:tcPr>
          <w:p w14:paraId="45FC58A6" w14:textId="77777777" w:rsidR="00B73B7D" w:rsidRPr="00405E20" w:rsidRDefault="00B73B7D" w:rsidP="00643F06">
            <w:pPr>
              <w:pStyle w:val="Header"/>
              <w:rPr>
                <w:rFonts w:ascii="Times New Roman" w:hAnsi="Times New Roman"/>
                <w:sz w:val="16"/>
                <w:szCs w:val="16"/>
              </w:rPr>
            </w:pPr>
          </w:p>
        </w:tc>
        <w:tc>
          <w:tcPr>
            <w:tcW w:w="378" w:type="dxa"/>
            <w:vMerge w:val="restart"/>
            <w:tcBorders>
              <w:top w:val="nil"/>
              <w:left w:val="nil"/>
              <w:right w:val="single" w:sz="18" w:space="0" w:color="auto"/>
            </w:tcBorders>
          </w:tcPr>
          <w:p w14:paraId="7CE1BD9B" w14:textId="77777777" w:rsidR="00B73B7D" w:rsidRPr="00405E20" w:rsidRDefault="00B73B7D" w:rsidP="00643F06">
            <w:pPr>
              <w:pStyle w:val="Header"/>
              <w:rPr>
                <w:rFonts w:ascii="Times New Roman" w:hAnsi="Times New Roman"/>
                <w:sz w:val="16"/>
                <w:szCs w:val="16"/>
              </w:rPr>
            </w:pPr>
          </w:p>
        </w:tc>
        <w:tc>
          <w:tcPr>
            <w:tcW w:w="5382" w:type="dxa"/>
            <w:vMerge/>
            <w:tcBorders>
              <w:left w:val="single" w:sz="18" w:space="0" w:color="auto"/>
              <w:bottom w:val="single" w:sz="18" w:space="0" w:color="auto"/>
              <w:right w:val="single" w:sz="18" w:space="0" w:color="auto"/>
            </w:tcBorders>
            <w:noWrap/>
            <w:vAlign w:val="center"/>
            <w:hideMark/>
          </w:tcPr>
          <w:p w14:paraId="7B33D353" w14:textId="77777777" w:rsidR="00B73B7D" w:rsidRPr="00405E20" w:rsidRDefault="00B73B7D" w:rsidP="00643F06">
            <w:pPr>
              <w:pStyle w:val="Header"/>
              <w:rPr>
                <w:rFonts w:ascii="Times New Roman" w:hAnsi="Times New Roman"/>
                <w:sz w:val="16"/>
                <w:szCs w:val="16"/>
              </w:rPr>
            </w:pPr>
          </w:p>
        </w:tc>
        <w:tc>
          <w:tcPr>
            <w:tcW w:w="2562" w:type="dxa"/>
            <w:gridSpan w:val="2"/>
            <w:tcBorders>
              <w:top w:val="nil"/>
              <w:left w:val="single" w:sz="18" w:space="0" w:color="auto"/>
              <w:right w:val="single" w:sz="18" w:space="0" w:color="auto"/>
            </w:tcBorders>
            <w:noWrap/>
            <w:vAlign w:val="center"/>
            <w:hideMark/>
          </w:tcPr>
          <w:p w14:paraId="0E3F0646" w14:textId="77777777" w:rsidR="00B73B7D" w:rsidRPr="00405E20" w:rsidRDefault="00B73B7D" w:rsidP="00643F06">
            <w:pPr>
              <w:pStyle w:val="Header"/>
              <w:rPr>
                <w:rFonts w:ascii="Times New Roman" w:hAnsi="Times New Roman"/>
                <w:sz w:val="16"/>
                <w:szCs w:val="16"/>
              </w:rPr>
            </w:pPr>
          </w:p>
        </w:tc>
      </w:tr>
      <w:tr w:rsidR="00B73B7D" w:rsidRPr="00405E20" w14:paraId="5EF0EA8E" w14:textId="77777777" w:rsidTr="00985A9A">
        <w:trPr>
          <w:trHeight w:val="513"/>
        </w:trPr>
        <w:tc>
          <w:tcPr>
            <w:tcW w:w="2145" w:type="dxa"/>
            <w:vMerge/>
            <w:tcBorders>
              <w:left w:val="single" w:sz="18" w:space="0" w:color="auto"/>
              <w:bottom w:val="single" w:sz="18" w:space="0" w:color="auto"/>
              <w:right w:val="nil"/>
            </w:tcBorders>
            <w:noWrap/>
          </w:tcPr>
          <w:p w14:paraId="16CDA320" w14:textId="77777777" w:rsidR="00B73B7D" w:rsidRPr="00405E20" w:rsidRDefault="00B73B7D" w:rsidP="00643F06">
            <w:pPr>
              <w:pStyle w:val="Header"/>
              <w:rPr>
                <w:rFonts w:ascii="Times New Roman" w:hAnsi="Times New Roman"/>
                <w:sz w:val="16"/>
                <w:szCs w:val="16"/>
              </w:rPr>
            </w:pPr>
          </w:p>
        </w:tc>
        <w:tc>
          <w:tcPr>
            <w:tcW w:w="378" w:type="dxa"/>
            <w:vMerge/>
            <w:tcBorders>
              <w:top w:val="nil"/>
              <w:left w:val="nil"/>
              <w:bottom w:val="single" w:sz="18" w:space="0" w:color="auto"/>
              <w:right w:val="single" w:sz="18" w:space="0" w:color="auto"/>
            </w:tcBorders>
          </w:tcPr>
          <w:p w14:paraId="69F7C409" w14:textId="77777777" w:rsidR="00B73B7D" w:rsidRPr="00405E20" w:rsidRDefault="00B73B7D"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tcPr>
          <w:p w14:paraId="61287D10" w14:textId="77777777" w:rsidR="00B73B7D" w:rsidRPr="00073304" w:rsidRDefault="00B73B7D" w:rsidP="00643F06">
            <w:pPr>
              <w:pStyle w:val="Header"/>
              <w:rPr>
                <w:rFonts w:ascii="Times New Roman" w:hAnsi="Times New Roman"/>
                <w:sz w:val="24"/>
                <w:szCs w:val="24"/>
              </w:rP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Pr="007B4BA5">
              <w:rPr>
                <w:rFonts w:ascii="Times New Roman" w:hAnsi="Times New Roman"/>
              </w:rPr>
              <w:t>EI027-FPA-VD-GE-HSE-005</w:t>
            </w:r>
          </w:p>
        </w:tc>
        <w:tc>
          <w:tcPr>
            <w:tcW w:w="990" w:type="dxa"/>
            <w:tcBorders>
              <w:top w:val="single" w:sz="18" w:space="0" w:color="auto"/>
              <w:left w:val="single" w:sz="18" w:space="0" w:color="auto"/>
              <w:bottom w:val="single" w:sz="18" w:space="0" w:color="auto"/>
              <w:right w:val="single" w:sz="18" w:space="0" w:color="auto"/>
            </w:tcBorders>
            <w:noWrap/>
            <w:vAlign w:val="center"/>
          </w:tcPr>
          <w:p w14:paraId="6952A8F3" w14:textId="77777777" w:rsidR="00B73B7D" w:rsidRPr="00090A01" w:rsidRDefault="00B73B7D" w:rsidP="00643F06">
            <w:pPr>
              <w:pStyle w:val="Header"/>
              <w:rPr>
                <w:rFonts w:ascii="Times New Roman" w:hAnsi="Times New Roman"/>
                <w:sz w:val="20"/>
                <w:szCs w:val="20"/>
              </w:rPr>
            </w:pPr>
            <w:r w:rsidRPr="00405E20">
              <w:rPr>
                <w:rFonts w:ascii="Times New Roman" w:hAnsi="Times New Roman"/>
                <w:sz w:val="20"/>
                <w:szCs w:val="20"/>
              </w:rPr>
              <w:t>Rev.</w:t>
            </w:r>
            <w:r>
              <w:rPr>
                <w:rFonts w:ascii="Times New Roman" w:hAnsi="Times New Roman"/>
                <w:sz w:val="20"/>
                <w:szCs w:val="20"/>
              </w:rPr>
              <w:t xml:space="preserve"> R0</w:t>
            </w:r>
          </w:p>
        </w:tc>
        <w:tc>
          <w:tcPr>
            <w:tcW w:w="1572" w:type="dxa"/>
            <w:tcBorders>
              <w:top w:val="single" w:sz="18" w:space="0" w:color="auto"/>
              <w:left w:val="single" w:sz="18" w:space="0" w:color="auto"/>
              <w:bottom w:val="single" w:sz="18" w:space="0" w:color="auto"/>
              <w:right w:val="single" w:sz="18" w:space="0" w:color="auto"/>
            </w:tcBorders>
            <w:vAlign w:val="center"/>
          </w:tcPr>
          <w:p w14:paraId="23285FD3" w14:textId="1B99C909" w:rsidR="00B73B7D" w:rsidRPr="002B085F" w:rsidRDefault="00B73B7D" w:rsidP="00643F06">
            <w:pPr>
              <w:pStyle w:val="Header"/>
              <w:jc w:val="center"/>
              <w:rPr>
                <w:rFonts w:ascii="Times New Roman" w:hAnsi="Times New Roman"/>
                <w:sz w:val="20"/>
                <w:szCs w:val="20"/>
              </w:rPr>
            </w:pPr>
            <w:r w:rsidRPr="002B085F">
              <w:rPr>
                <w:rFonts w:ascii="Times New Roman" w:hAnsi="Times New Roman"/>
                <w:sz w:val="20"/>
                <w:szCs w:val="20"/>
              </w:rPr>
              <w:t xml:space="preserve">Page </w:t>
            </w:r>
            <w:r w:rsidR="00710775">
              <w:rPr>
                <w:rFonts w:ascii="Times New Roman" w:hAnsi="Times New Roman"/>
                <w:sz w:val="20"/>
                <w:szCs w:val="20"/>
              </w:rPr>
              <w:t>38</w:t>
            </w:r>
            <w:r w:rsidRPr="002B085F">
              <w:rPr>
                <w:rFonts w:ascii="Times New Roman" w:hAnsi="Times New Roman"/>
                <w:sz w:val="20"/>
                <w:szCs w:val="20"/>
              </w:rPr>
              <w:t xml:space="preserve"> </w:t>
            </w:r>
            <w:proofErr w:type="gramStart"/>
            <w:r w:rsidRPr="002B085F">
              <w:rPr>
                <w:rFonts w:ascii="Times New Roman" w:hAnsi="Times New Roman"/>
                <w:sz w:val="20"/>
                <w:szCs w:val="20"/>
              </w:rPr>
              <w:t xml:space="preserve">of  </w:t>
            </w:r>
            <w:r w:rsidR="008B5F29">
              <w:rPr>
                <w:noProof/>
              </w:rPr>
              <w:t>43</w:t>
            </w:r>
            <w:proofErr w:type="gramEnd"/>
          </w:p>
        </w:tc>
      </w:tr>
    </w:tbl>
    <w:p w14:paraId="2EEEBE78" w14:textId="1E477DF0" w:rsidR="001508BD" w:rsidRPr="001508BD" w:rsidRDefault="000E3D2C" w:rsidP="001508BD">
      <w:pPr>
        <w:widowControl w:val="0"/>
        <w:autoSpaceDE w:val="0"/>
        <w:autoSpaceDN w:val="0"/>
        <w:bidi/>
        <w:spacing w:after="0" w:line="240" w:lineRule="auto"/>
        <w:jc w:val="right"/>
        <w:rPr>
          <w:rFonts w:ascii="Times New Roman" w:eastAsia="Times New Roman" w:hAnsi="Times New Roman" w:cs="B Traffic"/>
          <w:sz w:val="24"/>
          <w:szCs w:val="24"/>
          <w:lang w:bidi="fa-IR"/>
        </w:rPr>
      </w:pPr>
      <w:r>
        <w:rPr>
          <w:rFonts w:ascii="Times New Roman" w:eastAsia="Times New Roman" w:hAnsi="Times New Roman" w:cs="B Traffic"/>
          <w:noProof/>
          <w:sz w:val="24"/>
          <w:szCs w:val="24"/>
          <w:lang w:bidi="fa-IR"/>
        </w:rPr>
        <w:drawing>
          <wp:anchor distT="0" distB="0" distL="114300" distR="114300" simplePos="0" relativeHeight="251673600" behindDoc="0" locked="0" layoutInCell="1" allowOverlap="1" wp14:anchorId="092708E6" wp14:editId="0C460839">
            <wp:simplePos x="0" y="0"/>
            <wp:positionH relativeFrom="column">
              <wp:posOffset>-115784</wp:posOffset>
            </wp:positionH>
            <wp:positionV relativeFrom="paragraph">
              <wp:posOffset>1584251</wp:posOffset>
            </wp:positionV>
            <wp:extent cx="6424295" cy="8193974"/>
            <wp:effectExtent l="0" t="0" r="0" b="0"/>
            <wp:wrapNone/>
            <wp:docPr id="3728700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70076" name="Picture 372870076"/>
                    <pic:cNvPicPr/>
                  </pic:nvPicPr>
                  <pic:blipFill rotWithShape="1">
                    <a:blip r:embed="rId22">
                      <a:extLst>
                        <a:ext uri="{28A0092B-C50C-407E-A947-70E740481C1C}">
                          <a14:useLocalDpi xmlns:a14="http://schemas.microsoft.com/office/drawing/2010/main" val="0"/>
                        </a:ext>
                      </a:extLst>
                    </a:blip>
                    <a:srcRect t="3135" r="3299"/>
                    <a:stretch/>
                  </pic:blipFill>
                  <pic:spPr bwMode="auto">
                    <a:xfrm>
                      <a:off x="0" y="0"/>
                      <a:ext cx="6425978" cy="8196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0DC136" w14:textId="01FDB9DC" w:rsidR="001508BD" w:rsidRPr="001508BD" w:rsidRDefault="001508BD" w:rsidP="00132063">
      <w:pPr>
        <w:widowControl w:val="0"/>
        <w:autoSpaceDE w:val="0"/>
        <w:autoSpaceDN w:val="0"/>
        <w:bidi/>
        <w:spacing w:after="0" w:line="240" w:lineRule="auto"/>
        <w:jc w:val="center"/>
        <w:rPr>
          <w:rFonts w:ascii="Times New Roman" w:eastAsia="Times New Roman" w:hAnsi="Times New Roman" w:cs="B Traffic"/>
          <w:sz w:val="24"/>
          <w:szCs w:val="24"/>
          <w:lang w:bidi="fa-IR"/>
        </w:rPr>
      </w:pPr>
    </w:p>
    <w:p w14:paraId="62B9F042" w14:textId="410A128E" w:rsidR="001508BD" w:rsidRPr="001508BD" w:rsidRDefault="001508BD" w:rsidP="001508BD">
      <w:pPr>
        <w:widowControl w:val="0"/>
        <w:autoSpaceDE w:val="0"/>
        <w:autoSpaceDN w:val="0"/>
        <w:bidi/>
        <w:spacing w:after="0" w:line="240" w:lineRule="auto"/>
        <w:rPr>
          <w:rFonts w:ascii="Times New Roman" w:eastAsia="Times New Roman" w:hAnsi="Times New Roman" w:cs="B Traffic"/>
          <w:sz w:val="24"/>
          <w:szCs w:val="24"/>
          <w:lang w:bidi="fa-IR"/>
        </w:rPr>
      </w:pPr>
    </w:p>
    <w:p w14:paraId="1243044C" w14:textId="1CEF2ABE" w:rsidR="001508BD" w:rsidRPr="001508BD" w:rsidRDefault="001508BD" w:rsidP="001508BD">
      <w:pPr>
        <w:widowControl w:val="0"/>
        <w:autoSpaceDE w:val="0"/>
        <w:autoSpaceDN w:val="0"/>
        <w:bidi/>
        <w:spacing w:after="0" w:line="240" w:lineRule="auto"/>
        <w:rPr>
          <w:rFonts w:ascii="Times New Roman" w:eastAsia="Times New Roman" w:hAnsi="Times New Roman" w:cs="B Traffic"/>
          <w:sz w:val="24"/>
          <w:szCs w:val="24"/>
          <w:lang w:bidi="fa-IR"/>
        </w:rPr>
      </w:pPr>
    </w:p>
    <w:p w14:paraId="397BD5FB" w14:textId="300895CD" w:rsidR="00807D2B" w:rsidRDefault="00807D2B"/>
    <w:p w14:paraId="2A391F26" w14:textId="77777777" w:rsidR="00C92F8B" w:rsidRDefault="00C92F8B"/>
    <w:p w14:paraId="67A7C8EA" w14:textId="36808505" w:rsidR="0073770B" w:rsidRDefault="0073770B" w:rsidP="004F3461">
      <w:pPr>
        <w:rPr>
          <w:rFonts w:asciiTheme="majorHAnsi" w:eastAsiaTheme="majorEastAsia" w:hAnsiTheme="majorHAnsi" w:cstheme="majorBidi"/>
          <w:b/>
          <w:bCs/>
          <w:color w:val="365F91" w:themeColor="accent1" w:themeShade="BF"/>
          <w:sz w:val="28"/>
          <w:szCs w:val="28"/>
          <w:rtl/>
        </w:rPr>
      </w:pPr>
    </w:p>
    <w:p w14:paraId="4032FE61"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16665D5E"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7D10AF83"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6357948F"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23A599BC"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72C0E2F3"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6D6573AC"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4CD41CDD"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1BED5B42"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5CC6DEFF"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606911B6"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6183D800"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68B0D841"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3AB7BCA7"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1B034AF8"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4055A6E5"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14F572DB"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7686234C"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tbl>
      <w:tblPr>
        <w:tblStyle w:val="TableGrid"/>
        <w:tblpPr w:leftFromText="180" w:rightFromText="180" w:vertAnchor="text" w:horzAnchor="margin" w:tblpXSpec="center" w:tblpY="61"/>
        <w:tblW w:w="10467" w:type="dxa"/>
        <w:tblLook w:val="04A0" w:firstRow="1" w:lastRow="0" w:firstColumn="1" w:lastColumn="0" w:noHBand="0" w:noVBand="1"/>
      </w:tblPr>
      <w:tblGrid>
        <w:gridCol w:w="2145"/>
        <w:gridCol w:w="378"/>
        <w:gridCol w:w="5382"/>
        <w:gridCol w:w="990"/>
        <w:gridCol w:w="1572"/>
      </w:tblGrid>
      <w:tr w:rsidR="008B5F29" w:rsidRPr="00405E20" w14:paraId="3DC9BB90" w14:textId="77777777" w:rsidTr="008E7105">
        <w:trPr>
          <w:trHeight w:val="1367"/>
        </w:trPr>
        <w:tc>
          <w:tcPr>
            <w:tcW w:w="2145" w:type="dxa"/>
            <w:vMerge w:val="restart"/>
            <w:tcBorders>
              <w:top w:val="single" w:sz="18" w:space="0" w:color="auto"/>
              <w:left w:val="single" w:sz="18" w:space="0" w:color="auto"/>
              <w:bottom w:val="single" w:sz="4" w:space="0" w:color="auto"/>
              <w:right w:val="nil"/>
            </w:tcBorders>
            <w:noWrap/>
            <w:hideMark/>
          </w:tcPr>
          <w:p w14:paraId="23A7C90E" w14:textId="77777777" w:rsidR="008B5F29" w:rsidRPr="00405E20" w:rsidRDefault="008B5F29" w:rsidP="00643F06">
            <w:pPr>
              <w:pStyle w:val="Header"/>
              <w:ind w:right="415"/>
              <w:rPr>
                <w:rFonts w:ascii="Times New Roman" w:hAnsi="Times New Roman"/>
                <w:sz w:val="16"/>
                <w:szCs w:val="16"/>
              </w:rPr>
            </w:pPr>
            <w:r w:rsidRPr="00E824D6">
              <w:rPr>
                <w:rFonts w:ascii="Times New Roman" w:hAnsi="Times New Roman"/>
                <w:noProof/>
                <w:sz w:val="16"/>
                <w:szCs w:val="16"/>
              </w:rPr>
              <w:drawing>
                <wp:anchor distT="0" distB="0" distL="114300" distR="114300" simplePos="0" relativeHeight="251870208" behindDoc="1" locked="0" layoutInCell="1" allowOverlap="1" wp14:anchorId="3A6BAF2D" wp14:editId="502C184E">
                  <wp:simplePos x="0" y="0"/>
                  <wp:positionH relativeFrom="column">
                    <wp:posOffset>288290</wp:posOffset>
                  </wp:positionH>
                  <wp:positionV relativeFrom="paragraph">
                    <wp:posOffset>831850</wp:posOffset>
                  </wp:positionV>
                  <wp:extent cx="584327" cy="492369"/>
                  <wp:effectExtent l="0" t="0" r="6350" b="3175"/>
                  <wp:wrapNone/>
                  <wp:docPr id="469406508" name="Picture 46940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872256" behindDoc="1" locked="0" layoutInCell="1" allowOverlap="1" wp14:anchorId="46AD42B3" wp14:editId="7FE4A91C">
                  <wp:simplePos x="0" y="0"/>
                  <wp:positionH relativeFrom="column">
                    <wp:posOffset>283845</wp:posOffset>
                  </wp:positionH>
                  <wp:positionV relativeFrom="paragraph">
                    <wp:posOffset>94615</wp:posOffset>
                  </wp:positionV>
                  <wp:extent cx="562708" cy="648337"/>
                  <wp:effectExtent l="0" t="0" r="8890" b="0"/>
                  <wp:wrapNone/>
                  <wp:docPr id="1897045725"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378" w:type="dxa"/>
            <w:vMerge w:val="restart"/>
            <w:tcBorders>
              <w:top w:val="single" w:sz="18" w:space="0" w:color="auto"/>
              <w:left w:val="nil"/>
              <w:bottom w:val="single" w:sz="4" w:space="0" w:color="auto"/>
              <w:right w:val="single" w:sz="18" w:space="0" w:color="auto"/>
            </w:tcBorders>
            <w:noWrap/>
          </w:tcPr>
          <w:p w14:paraId="76D8D29C" w14:textId="77777777" w:rsidR="008B5F29" w:rsidRPr="00405E20" w:rsidRDefault="008B5F29"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hideMark/>
          </w:tcPr>
          <w:p w14:paraId="7714912C" w14:textId="77777777" w:rsidR="008B5F29" w:rsidRPr="00FA7FFA" w:rsidRDefault="008B5F29" w:rsidP="00643F06">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 xml:space="preserve">Toase-ehe Park Sanati Gohar Ofogh </w:t>
            </w:r>
          </w:p>
          <w:p w14:paraId="6B123167" w14:textId="77777777" w:rsidR="008B5F29" w:rsidRPr="00FA7FFA" w:rsidRDefault="008B5F29" w:rsidP="00643F06">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33FE3654" w14:textId="35B743B4" w:rsidR="008B5F29" w:rsidRPr="00C60FE2" w:rsidRDefault="008B5F29" w:rsidP="00643F06">
            <w:pPr>
              <w:pStyle w:val="Header"/>
              <w:spacing w:line="276" w:lineRule="auto"/>
              <w:jc w:val="center"/>
              <w:rPr>
                <w:rFonts w:ascii="Times New Roman" w:hAnsi="Times New Roman"/>
                <w:b/>
                <w:bCs/>
                <w:sz w:val="18"/>
                <w:szCs w:val="18"/>
              </w:rPr>
            </w:pPr>
            <w:r w:rsidRPr="00090A01">
              <w:rPr>
                <w:rFonts w:ascii="Times New Roman" w:hAnsi="Times New Roman"/>
                <w:b/>
                <w:bCs/>
                <w:sz w:val="20"/>
                <w:szCs w:val="20"/>
              </w:rPr>
              <w:t>CONCEPTUAL, BASIC and DETAIL DESIGN ENGINEERING OF STYRENE PARK OFFSITE</w:t>
            </w:r>
          </w:p>
        </w:tc>
        <w:tc>
          <w:tcPr>
            <w:tcW w:w="2562" w:type="dxa"/>
            <w:gridSpan w:val="2"/>
            <w:vMerge w:val="restart"/>
            <w:tcBorders>
              <w:top w:val="single" w:sz="18" w:space="0" w:color="auto"/>
              <w:left w:val="single" w:sz="18" w:space="0" w:color="auto"/>
              <w:bottom w:val="single" w:sz="4" w:space="0" w:color="auto"/>
              <w:right w:val="single" w:sz="18" w:space="0" w:color="auto"/>
            </w:tcBorders>
            <w:noWrap/>
            <w:vAlign w:val="center"/>
            <w:hideMark/>
          </w:tcPr>
          <w:p w14:paraId="3A76FC5F" w14:textId="77777777" w:rsidR="008B5F29" w:rsidRPr="00C60FE2" w:rsidRDefault="008B5F29" w:rsidP="00643F06">
            <w:pPr>
              <w:pStyle w:val="Header"/>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873280" behindDoc="1" locked="0" layoutInCell="1" allowOverlap="1" wp14:anchorId="0238A072" wp14:editId="516FDFE6">
                  <wp:simplePos x="0" y="0"/>
                  <wp:positionH relativeFrom="column">
                    <wp:posOffset>-517525</wp:posOffset>
                  </wp:positionH>
                  <wp:positionV relativeFrom="paragraph">
                    <wp:posOffset>-2540</wp:posOffset>
                  </wp:positionV>
                  <wp:extent cx="551815" cy="373380"/>
                  <wp:effectExtent l="0" t="0" r="0" b="7620"/>
                  <wp:wrapTight wrapText="bothSides">
                    <wp:wrapPolygon edited="0">
                      <wp:start x="7457" y="0"/>
                      <wp:lineTo x="2237" y="13224"/>
                      <wp:lineTo x="2237" y="20939"/>
                      <wp:lineTo x="18642" y="20939"/>
                      <wp:lineTo x="19388" y="15429"/>
                      <wp:lineTo x="15659" y="5510"/>
                      <wp:lineTo x="11185" y="0"/>
                      <wp:lineTo x="7457" y="0"/>
                    </wp:wrapPolygon>
                  </wp:wrapTight>
                  <wp:docPr id="945752176" name="Picture 94575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815" cy="373380"/>
                          </a:xfrm>
                          <a:prstGeom prst="rect">
                            <a:avLst/>
                          </a:prstGeom>
                        </pic:spPr>
                      </pic:pic>
                    </a:graphicData>
                  </a:graphic>
                  <wp14:sizeRelH relativeFrom="margin">
                    <wp14:pctWidth>0</wp14:pctWidth>
                  </wp14:sizeRelH>
                  <wp14:sizeRelV relativeFrom="margin">
                    <wp14:pctHeight>0</wp14:pctHeight>
                  </wp14:sizeRelV>
                </wp:anchor>
              </w:drawing>
            </w:r>
          </w:p>
          <w:p w14:paraId="01BCA9C6" w14:textId="563453A7" w:rsidR="008B5F29" w:rsidRPr="00C60FE2" w:rsidRDefault="0061215B" w:rsidP="00643F06">
            <w:pPr>
              <w:tabs>
                <w:tab w:val="left" w:pos="1490"/>
              </w:tabs>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977728" behindDoc="0" locked="0" layoutInCell="1" allowOverlap="1" wp14:anchorId="307A1BF7" wp14:editId="578F9497">
                  <wp:simplePos x="0" y="0"/>
                  <wp:positionH relativeFrom="column">
                    <wp:posOffset>535305</wp:posOffset>
                  </wp:positionH>
                  <wp:positionV relativeFrom="paragraph">
                    <wp:posOffset>81915</wp:posOffset>
                  </wp:positionV>
                  <wp:extent cx="961390" cy="488315"/>
                  <wp:effectExtent l="0" t="0" r="0" b="6985"/>
                  <wp:wrapNone/>
                  <wp:docPr id="10288140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35214" name="Picture 362335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1390" cy="488315"/>
                          </a:xfrm>
                          <a:prstGeom prst="rect">
                            <a:avLst/>
                          </a:prstGeom>
                        </pic:spPr>
                      </pic:pic>
                    </a:graphicData>
                  </a:graphic>
                  <wp14:sizeRelH relativeFrom="margin">
                    <wp14:pctWidth>0</wp14:pctWidth>
                  </wp14:sizeRelH>
                  <wp14:sizeRelV relativeFrom="margin">
                    <wp14:pctHeight>0</wp14:pctHeight>
                  </wp14:sizeRelV>
                </wp:anchor>
              </w:drawing>
            </w:r>
            <w:r w:rsidR="008B5F29" w:rsidRPr="00E824D6">
              <w:rPr>
                <w:rFonts w:ascii="Times New Roman" w:hAnsi="Times New Roman"/>
                <w:noProof/>
                <w:sz w:val="16"/>
                <w:szCs w:val="16"/>
              </w:rPr>
              <w:drawing>
                <wp:anchor distT="0" distB="0" distL="114300" distR="114300" simplePos="0" relativeHeight="251871232" behindDoc="1" locked="0" layoutInCell="1" allowOverlap="1" wp14:anchorId="4BED5405" wp14:editId="6ABD3003">
                  <wp:simplePos x="0" y="0"/>
                  <wp:positionH relativeFrom="column">
                    <wp:posOffset>-474345</wp:posOffset>
                  </wp:positionH>
                  <wp:positionV relativeFrom="paragraph">
                    <wp:posOffset>304800</wp:posOffset>
                  </wp:positionV>
                  <wp:extent cx="502920" cy="502920"/>
                  <wp:effectExtent l="0" t="0" r="0" b="0"/>
                  <wp:wrapTight wrapText="bothSides">
                    <wp:wrapPolygon edited="0">
                      <wp:start x="0" y="0"/>
                      <wp:lineTo x="0" y="20455"/>
                      <wp:lineTo x="20455" y="20455"/>
                      <wp:lineTo x="20455" y="0"/>
                      <wp:lineTo x="0" y="0"/>
                    </wp:wrapPolygon>
                  </wp:wrapTight>
                  <wp:docPr id="394234499"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tc>
      </w:tr>
      <w:tr w:rsidR="008B5F29" w:rsidRPr="00405E20" w14:paraId="16015482" w14:textId="77777777" w:rsidTr="008E7105">
        <w:trPr>
          <w:trHeight w:val="257"/>
        </w:trPr>
        <w:tc>
          <w:tcPr>
            <w:tcW w:w="2145" w:type="dxa"/>
            <w:vMerge/>
            <w:tcBorders>
              <w:left w:val="single" w:sz="18" w:space="0" w:color="auto"/>
              <w:right w:val="nil"/>
            </w:tcBorders>
            <w:noWrap/>
          </w:tcPr>
          <w:p w14:paraId="7F2D6AB6" w14:textId="77777777" w:rsidR="008B5F29" w:rsidRPr="00405E20" w:rsidRDefault="008B5F29" w:rsidP="00643F06">
            <w:pPr>
              <w:pStyle w:val="Header"/>
              <w:rPr>
                <w:rFonts w:ascii="Times New Roman" w:hAnsi="Times New Roman"/>
                <w:sz w:val="16"/>
                <w:szCs w:val="16"/>
              </w:rPr>
            </w:pPr>
          </w:p>
        </w:tc>
        <w:tc>
          <w:tcPr>
            <w:tcW w:w="378" w:type="dxa"/>
            <w:vMerge/>
            <w:tcBorders>
              <w:left w:val="nil"/>
              <w:bottom w:val="nil"/>
              <w:right w:val="single" w:sz="18" w:space="0" w:color="auto"/>
            </w:tcBorders>
            <w:noWrap/>
          </w:tcPr>
          <w:p w14:paraId="0C63D270" w14:textId="77777777" w:rsidR="008B5F29" w:rsidRPr="00405E20" w:rsidRDefault="008B5F29" w:rsidP="00643F06">
            <w:pPr>
              <w:pStyle w:val="Header"/>
              <w:rPr>
                <w:rFonts w:ascii="Times New Roman" w:hAnsi="Times New Roman"/>
                <w:sz w:val="16"/>
                <w:szCs w:val="16"/>
              </w:rPr>
            </w:pPr>
          </w:p>
        </w:tc>
        <w:tc>
          <w:tcPr>
            <w:tcW w:w="5382" w:type="dxa"/>
            <w:vMerge w:val="restart"/>
            <w:tcBorders>
              <w:top w:val="single" w:sz="18" w:space="0" w:color="auto"/>
              <w:left w:val="single" w:sz="18" w:space="0" w:color="auto"/>
              <w:bottom w:val="single" w:sz="4" w:space="0" w:color="auto"/>
              <w:right w:val="single" w:sz="18" w:space="0" w:color="auto"/>
            </w:tcBorders>
            <w:noWrap/>
            <w:vAlign w:val="center"/>
          </w:tcPr>
          <w:p w14:paraId="6C8CD226" w14:textId="77777777" w:rsidR="008B5F29" w:rsidRPr="00BE08B3" w:rsidRDefault="008B5F29" w:rsidP="00643F06">
            <w:pPr>
              <w:rPr>
                <w:rFonts w:ascii="Times New Roman" w:hAnsi="Times New Roman"/>
                <w:sz w:val="20"/>
                <w:szCs w:val="20"/>
              </w:rPr>
            </w:pPr>
            <w:r w:rsidRPr="00BE08B3">
              <w:rPr>
                <w:rFonts w:ascii="Times New Roman" w:hAnsi="Times New Roman"/>
                <w:sz w:val="20"/>
                <w:szCs w:val="20"/>
              </w:rPr>
              <w:t xml:space="preserve">Document Title: </w:t>
            </w:r>
            <w:r>
              <w:rPr>
                <w:rFonts w:ascii="Times New Roman" w:hAnsi="Times New Roman"/>
                <w:sz w:val="20"/>
                <w:szCs w:val="20"/>
              </w:rPr>
              <w:t>HSE PLAN</w:t>
            </w:r>
          </w:p>
        </w:tc>
        <w:tc>
          <w:tcPr>
            <w:tcW w:w="2562" w:type="dxa"/>
            <w:gridSpan w:val="2"/>
            <w:vMerge/>
            <w:tcBorders>
              <w:left w:val="single" w:sz="18" w:space="0" w:color="auto"/>
              <w:bottom w:val="nil"/>
              <w:right w:val="single" w:sz="18" w:space="0" w:color="auto"/>
            </w:tcBorders>
            <w:noWrap/>
            <w:vAlign w:val="center"/>
          </w:tcPr>
          <w:p w14:paraId="7166F63C" w14:textId="77777777" w:rsidR="008B5F29" w:rsidRPr="00405E20" w:rsidRDefault="008B5F29" w:rsidP="00643F06">
            <w:pPr>
              <w:pStyle w:val="Header"/>
              <w:rPr>
                <w:rFonts w:ascii="Times New Roman" w:hAnsi="Times New Roman"/>
                <w:sz w:val="16"/>
                <w:szCs w:val="16"/>
              </w:rPr>
            </w:pPr>
          </w:p>
        </w:tc>
      </w:tr>
      <w:tr w:rsidR="008B5F29" w:rsidRPr="00405E20" w14:paraId="02DCD5BC" w14:textId="77777777" w:rsidTr="008E7105">
        <w:trPr>
          <w:trHeight w:val="62"/>
        </w:trPr>
        <w:tc>
          <w:tcPr>
            <w:tcW w:w="2145" w:type="dxa"/>
            <w:vMerge/>
            <w:tcBorders>
              <w:left w:val="single" w:sz="18" w:space="0" w:color="auto"/>
              <w:right w:val="nil"/>
            </w:tcBorders>
            <w:noWrap/>
            <w:hideMark/>
          </w:tcPr>
          <w:p w14:paraId="4C13CAAE" w14:textId="77777777" w:rsidR="008B5F29" w:rsidRPr="00405E20" w:rsidRDefault="008B5F29" w:rsidP="00643F06">
            <w:pPr>
              <w:pStyle w:val="Header"/>
              <w:rPr>
                <w:rFonts w:ascii="Times New Roman" w:hAnsi="Times New Roman"/>
                <w:sz w:val="16"/>
                <w:szCs w:val="16"/>
              </w:rPr>
            </w:pPr>
          </w:p>
        </w:tc>
        <w:tc>
          <w:tcPr>
            <w:tcW w:w="378" w:type="dxa"/>
            <w:vMerge w:val="restart"/>
            <w:tcBorders>
              <w:top w:val="nil"/>
              <w:left w:val="nil"/>
              <w:right w:val="single" w:sz="18" w:space="0" w:color="auto"/>
            </w:tcBorders>
          </w:tcPr>
          <w:p w14:paraId="2E534BAE" w14:textId="77777777" w:rsidR="008B5F29" w:rsidRPr="00405E20" w:rsidRDefault="008B5F29" w:rsidP="00643F06">
            <w:pPr>
              <w:pStyle w:val="Header"/>
              <w:rPr>
                <w:rFonts w:ascii="Times New Roman" w:hAnsi="Times New Roman"/>
                <w:sz w:val="16"/>
                <w:szCs w:val="16"/>
              </w:rPr>
            </w:pPr>
          </w:p>
        </w:tc>
        <w:tc>
          <w:tcPr>
            <w:tcW w:w="5382" w:type="dxa"/>
            <w:vMerge/>
            <w:tcBorders>
              <w:left w:val="single" w:sz="18" w:space="0" w:color="auto"/>
              <w:bottom w:val="single" w:sz="18" w:space="0" w:color="auto"/>
              <w:right w:val="single" w:sz="18" w:space="0" w:color="auto"/>
            </w:tcBorders>
            <w:noWrap/>
            <w:vAlign w:val="center"/>
            <w:hideMark/>
          </w:tcPr>
          <w:p w14:paraId="4C8B1D37" w14:textId="77777777" w:rsidR="008B5F29" w:rsidRPr="00405E20" w:rsidRDefault="008B5F29" w:rsidP="00643F06">
            <w:pPr>
              <w:pStyle w:val="Header"/>
              <w:rPr>
                <w:rFonts w:ascii="Times New Roman" w:hAnsi="Times New Roman"/>
                <w:sz w:val="16"/>
                <w:szCs w:val="16"/>
              </w:rPr>
            </w:pPr>
          </w:p>
        </w:tc>
        <w:tc>
          <w:tcPr>
            <w:tcW w:w="2562" w:type="dxa"/>
            <w:gridSpan w:val="2"/>
            <w:tcBorders>
              <w:top w:val="nil"/>
              <w:left w:val="single" w:sz="18" w:space="0" w:color="auto"/>
              <w:right w:val="single" w:sz="18" w:space="0" w:color="auto"/>
            </w:tcBorders>
            <w:noWrap/>
            <w:vAlign w:val="center"/>
            <w:hideMark/>
          </w:tcPr>
          <w:p w14:paraId="0FEC9A01" w14:textId="77777777" w:rsidR="008B5F29" w:rsidRPr="00405E20" w:rsidRDefault="008B5F29" w:rsidP="00643F06">
            <w:pPr>
              <w:pStyle w:val="Header"/>
              <w:rPr>
                <w:rFonts w:ascii="Times New Roman" w:hAnsi="Times New Roman"/>
                <w:sz w:val="16"/>
                <w:szCs w:val="16"/>
              </w:rPr>
            </w:pPr>
          </w:p>
        </w:tc>
      </w:tr>
      <w:tr w:rsidR="008B5F29" w:rsidRPr="00405E20" w14:paraId="7EEBE2E0" w14:textId="77777777" w:rsidTr="008E7105">
        <w:trPr>
          <w:trHeight w:val="513"/>
        </w:trPr>
        <w:tc>
          <w:tcPr>
            <w:tcW w:w="2145" w:type="dxa"/>
            <w:vMerge/>
            <w:tcBorders>
              <w:left w:val="single" w:sz="18" w:space="0" w:color="auto"/>
              <w:bottom w:val="single" w:sz="18" w:space="0" w:color="auto"/>
              <w:right w:val="nil"/>
            </w:tcBorders>
            <w:noWrap/>
          </w:tcPr>
          <w:p w14:paraId="6D0037B4" w14:textId="77777777" w:rsidR="008B5F29" w:rsidRPr="00405E20" w:rsidRDefault="008B5F29" w:rsidP="00643F06">
            <w:pPr>
              <w:pStyle w:val="Header"/>
              <w:rPr>
                <w:rFonts w:ascii="Times New Roman" w:hAnsi="Times New Roman"/>
                <w:sz w:val="16"/>
                <w:szCs w:val="16"/>
              </w:rPr>
            </w:pPr>
          </w:p>
        </w:tc>
        <w:tc>
          <w:tcPr>
            <w:tcW w:w="378" w:type="dxa"/>
            <w:vMerge/>
            <w:tcBorders>
              <w:top w:val="nil"/>
              <w:left w:val="nil"/>
              <w:bottom w:val="single" w:sz="18" w:space="0" w:color="auto"/>
              <w:right w:val="single" w:sz="18" w:space="0" w:color="auto"/>
            </w:tcBorders>
          </w:tcPr>
          <w:p w14:paraId="3C65ED41" w14:textId="77777777" w:rsidR="008B5F29" w:rsidRPr="00405E20" w:rsidRDefault="008B5F29"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tcPr>
          <w:p w14:paraId="2D4BA092" w14:textId="77777777" w:rsidR="008B5F29" w:rsidRPr="00073304" w:rsidRDefault="008B5F29" w:rsidP="00643F06">
            <w:pPr>
              <w:pStyle w:val="Header"/>
              <w:rPr>
                <w:rFonts w:ascii="Times New Roman" w:hAnsi="Times New Roman"/>
                <w:sz w:val="24"/>
                <w:szCs w:val="24"/>
              </w:rP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Pr="007B4BA5">
              <w:rPr>
                <w:rFonts w:ascii="Times New Roman" w:hAnsi="Times New Roman"/>
              </w:rPr>
              <w:t>EI027-FPA-VD-GE-HSE-005</w:t>
            </w:r>
          </w:p>
        </w:tc>
        <w:tc>
          <w:tcPr>
            <w:tcW w:w="990" w:type="dxa"/>
            <w:tcBorders>
              <w:top w:val="single" w:sz="18" w:space="0" w:color="auto"/>
              <w:left w:val="single" w:sz="18" w:space="0" w:color="auto"/>
              <w:bottom w:val="single" w:sz="18" w:space="0" w:color="auto"/>
              <w:right w:val="single" w:sz="18" w:space="0" w:color="auto"/>
            </w:tcBorders>
            <w:noWrap/>
            <w:vAlign w:val="center"/>
          </w:tcPr>
          <w:p w14:paraId="495BBF3B" w14:textId="77777777" w:rsidR="008B5F29" w:rsidRPr="00090A01" w:rsidRDefault="008B5F29" w:rsidP="00643F06">
            <w:pPr>
              <w:pStyle w:val="Header"/>
              <w:rPr>
                <w:rFonts w:ascii="Times New Roman" w:hAnsi="Times New Roman"/>
                <w:sz w:val="20"/>
                <w:szCs w:val="20"/>
              </w:rPr>
            </w:pPr>
            <w:r w:rsidRPr="00405E20">
              <w:rPr>
                <w:rFonts w:ascii="Times New Roman" w:hAnsi="Times New Roman"/>
                <w:sz w:val="20"/>
                <w:szCs w:val="20"/>
              </w:rPr>
              <w:t>Rev.</w:t>
            </w:r>
            <w:r>
              <w:rPr>
                <w:rFonts w:ascii="Times New Roman" w:hAnsi="Times New Roman"/>
                <w:sz w:val="20"/>
                <w:szCs w:val="20"/>
              </w:rPr>
              <w:t xml:space="preserve"> R0</w:t>
            </w:r>
          </w:p>
        </w:tc>
        <w:tc>
          <w:tcPr>
            <w:tcW w:w="1572" w:type="dxa"/>
            <w:tcBorders>
              <w:top w:val="single" w:sz="18" w:space="0" w:color="auto"/>
              <w:left w:val="single" w:sz="18" w:space="0" w:color="auto"/>
              <w:bottom w:val="single" w:sz="18" w:space="0" w:color="auto"/>
              <w:right w:val="single" w:sz="18" w:space="0" w:color="auto"/>
            </w:tcBorders>
            <w:vAlign w:val="center"/>
          </w:tcPr>
          <w:p w14:paraId="5FC40B21" w14:textId="09DBC280" w:rsidR="008B5F29" w:rsidRPr="002B085F" w:rsidRDefault="008B5F29" w:rsidP="00643F06">
            <w:pPr>
              <w:pStyle w:val="Header"/>
              <w:jc w:val="center"/>
              <w:rPr>
                <w:rFonts w:ascii="Times New Roman" w:hAnsi="Times New Roman"/>
                <w:sz w:val="20"/>
                <w:szCs w:val="20"/>
              </w:rPr>
            </w:pPr>
            <w:r w:rsidRPr="002B085F">
              <w:rPr>
                <w:rFonts w:ascii="Times New Roman" w:hAnsi="Times New Roman"/>
                <w:sz w:val="20"/>
                <w:szCs w:val="20"/>
              </w:rPr>
              <w:t xml:space="preserve">Page </w:t>
            </w:r>
            <w:r>
              <w:rPr>
                <w:rFonts w:ascii="Times New Roman" w:hAnsi="Times New Roman"/>
                <w:sz w:val="20"/>
                <w:szCs w:val="20"/>
              </w:rPr>
              <w:t>39</w:t>
            </w:r>
            <w:r w:rsidRPr="002B085F">
              <w:rPr>
                <w:rFonts w:ascii="Times New Roman" w:hAnsi="Times New Roman"/>
                <w:sz w:val="20"/>
                <w:szCs w:val="20"/>
              </w:rPr>
              <w:t xml:space="preserve"> </w:t>
            </w:r>
            <w:proofErr w:type="gramStart"/>
            <w:r w:rsidRPr="002B085F">
              <w:rPr>
                <w:rFonts w:ascii="Times New Roman" w:hAnsi="Times New Roman"/>
                <w:sz w:val="20"/>
                <w:szCs w:val="20"/>
              </w:rPr>
              <w:t xml:space="preserve">of  </w:t>
            </w:r>
            <w:r>
              <w:rPr>
                <w:noProof/>
              </w:rPr>
              <w:t>43</w:t>
            </w:r>
            <w:proofErr w:type="gramEnd"/>
          </w:p>
        </w:tc>
      </w:tr>
    </w:tbl>
    <w:p w14:paraId="6C048DAC" w14:textId="664396D9" w:rsidR="008B5F29" w:rsidRDefault="008B5F29" w:rsidP="004F3461">
      <w:pPr>
        <w:rPr>
          <w:rFonts w:asciiTheme="majorHAnsi" w:eastAsiaTheme="majorEastAsia" w:hAnsiTheme="majorHAnsi" w:cstheme="majorBidi"/>
          <w:b/>
          <w:bCs/>
          <w:color w:val="365F91" w:themeColor="accent1" w:themeShade="BF"/>
          <w:sz w:val="28"/>
          <w:szCs w:val="28"/>
          <w:rtl/>
        </w:rPr>
      </w:pPr>
      <w:r>
        <w:rPr>
          <w:rFonts w:asciiTheme="majorHAnsi" w:eastAsiaTheme="majorEastAsia" w:hAnsiTheme="majorHAnsi" w:cstheme="majorBidi"/>
          <w:b/>
          <w:bCs/>
          <w:noProof/>
          <w:color w:val="365F91" w:themeColor="accent1" w:themeShade="BF"/>
          <w:sz w:val="28"/>
          <w:szCs w:val="28"/>
        </w:rPr>
        <w:drawing>
          <wp:anchor distT="0" distB="0" distL="114300" distR="114300" simplePos="0" relativeHeight="251874304" behindDoc="0" locked="0" layoutInCell="1" allowOverlap="1" wp14:anchorId="1FD705C2" wp14:editId="6E061A5C">
            <wp:simplePos x="0" y="0"/>
            <wp:positionH relativeFrom="column">
              <wp:posOffset>-127659</wp:posOffset>
            </wp:positionH>
            <wp:positionV relativeFrom="paragraph">
              <wp:posOffset>1643627</wp:posOffset>
            </wp:positionV>
            <wp:extent cx="6590236" cy="8371092"/>
            <wp:effectExtent l="0" t="0" r="1270" b="0"/>
            <wp:wrapNone/>
            <wp:docPr id="723376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37623" name="Picture 72337623"/>
                    <pic:cNvPicPr/>
                  </pic:nvPicPr>
                  <pic:blipFill>
                    <a:blip r:embed="rId23">
                      <a:extLst>
                        <a:ext uri="{28A0092B-C50C-407E-A947-70E740481C1C}">
                          <a14:useLocalDpi xmlns:a14="http://schemas.microsoft.com/office/drawing/2010/main" val="0"/>
                        </a:ext>
                      </a:extLst>
                    </a:blip>
                    <a:stretch>
                      <a:fillRect/>
                    </a:stretch>
                  </pic:blipFill>
                  <pic:spPr>
                    <a:xfrm>
                      <a:off x="0" y="0"/>
                      <a:ext cx="6594152" cy="8376066"/>
                    </a:xfrm>
                    <a:prstGeom prst="rect">
                      <a:avLst/>
                    </a:prstGeom>
                  </pic:spPr>
                </pic:pic>
              </a:graphicData>
            </a:graphic>
            <wp14:sizeRelH relativeFrom="margin">
              <wp14:pctWidth>0</wp14:pctWidth>
            </wp14:sizeRelH>
            <wp14:sizeRelV relativeFrom="margin">
              <wp14:pctHeight>0</wp14:pctHeight>
            </wp14:sizeRelV>
          </wp:anchor>
        </w:drawing>
      </w:r>
    </w:p>
    <w:p w14:paraId="7E445751" w14:textId="29CE313C" w:rsidR="008B5F29" w:rsidRDefault="008B5F29" w:rsidP="004F3461">
      <w:pPr>
        <w:rPr>
          <w:rFonts w:asciiTheme="majorHAnsi" w:eastAsiaTheme="majorEastAsia" w:hAnsiTheme="majorHAnsi" w:cstheme="majorBidi"/>
          <w:b/>
          <w:bCs/>
          <w:color w:val="365F91" w:themeColor="accent1" w:themeShade="BF"/>
          <w:sz w:val="28"/>
          <w:szCs w:val="28"/>
          <w:rtl/>
        </w:rPr>
      </w:pPr>
    </w:p>
    <w:p w14:paraId="73FB6B59"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19196E8D"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0B86CAA4"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4442E4F8"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7D62179E"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6D57E262"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665D0034"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0E01DDB3"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1827C33D"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7F7271C8"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347D81BA"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1FE9058E"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5568DB4D"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6F2A4DD4"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12957F79"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43F7FF1F"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3D998421"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437D284D"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4E4133D4"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3AB7B3D8"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754D017C"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tbl>
      <w:tblPr>
        <w:tblStyle w:val="TableGrid"/>
        <w:tblpPr w:leftFromText="180" w:rightFromText="180" w:vertAnchor="text" w:horzAnchor="margin" w:tblpXSpec="center" w:tblpY="61"/>
        <w:tblW w:w="10467" w:type="dxa"/>
        <w:tblLook w:val="04A0" w:firstRow="1" w:lastRow="0" w:firstColumn="1" w:lastColumn="0" w:noHBand="0" w:noVBand="1"/>
      </w:tblPr>
      <w:tblGrid>
        <w:gridCol w:w="2145"/>
        <w:gridCol w:w="378"/>
        <w:gridCol w:w="5382"/>
        <w:gridCol w:w="990"/>
        <w:gridCol w:w="1572"/>
      </w:tblGrid>
      <w:tr w:rsidR="008B5F29" w:rsidRPr="00405E20" w14:paraId="79CB96C8" w14:textId="77777777" w:rsidTr="008E7105">
        <w:trPr>
          <w:trHeight w:val="1367"/>
        </w:trPr>
        <w:tc>
          <w:tcPr>
            <w:tcW w:w="2145" w:type="dxa"/>
            <w:vMerge w:val="restart"/>
            <w:tcBorders>
              <w:top w:val="single" w:sz="18" w:space="0" w:color="auto"/>
              <w:left w:val="single" w:sz="18" w:space="0" w:color="auto"/>
              <w:bottom w:val="single" w:sz="4" w:space="0" w:color="auto"/>
              <w:right w:val="nil"/>
            </w:tcBorders>
            <w:noWrap/>
            <w:hideMark/>
          </w:tcPr>
          <w:p w14:paraId="30E2F22A" w14:textId="77777777" w:rsidR="008B5F29" w:rsidRPr="00405E20" w:rsidRDefault="008B5F29" w:rsidP="00643F06">
            <w:pPr>
              <w:pStyle w:val="Header"/>
              <w:ind w:right="415"/>
              <w:rPr>
                <w:rFonts w:ascii="Times New Roman" w:hAnsi="Times New Roman"/>
                <w:sz w:val="16"/>
                <w:szCs w:val="16"/>
              </w:rPr>
            </w:pPr>
            <w:r w:rsidRPr="00E824D6">
              <w:rPr>
                <w:rFonts w:ascii="Times New Roman" w:hAnsi="Times New Roman"/>
                <w:noProof/>
                <w:sz w:val="16"/>
                <w:szCs w:val="16"/>
              </w:rPr>
              <w:drawing>
                <wp:anchor distT="0" distB="0" distL="114300" distR="114300" simplePos="0" relativeHeight="251876352" behindDoc="1" locked="0" layoutInCell="1" allowOverlap="1" wp14:anchorId="57A517D8" wp14:editId="7390A6C9">
                  <wp:simplePos x="0" y="0"/>
                  <wp:positionH relativeFrom="column">
                    <wp:posOffset>288290</wp:posOffset>
                  </wp:positionH>
                  <wp:positionV relativeFrom="paragraph">
                    <wp:posOffset>831850</wp:posOffset>
                  </wp:positionV>
                  <wp:extent cx="584327" cy="492369"/>
                  <wp:effectExtent l="0" t="0" r="6350" b="3175"/>
                  <wp:wrapNone/>
                  <wp:docPr id="1294093531" name="Picture 129409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878400" behindDoc="1" locked="0" layoutInCell="1" allowOverlap="1" wp14:anchorId="0F5B6DC0" wp14:editId="418E14A0">
                  <wp:simplePos x="0" y="0"/>
                  <wp:positionH relativeFrom="column">
                    <wp:posOffset>283845</wp:posOffset>
                  </wp:positionH>
                  <wp:positionV relativeFrom="paragraph">
                    <wp:posOffset>94615</wp:posOffset>
                  </wp:positionV>
                  <wp:extent cx="562708" cy="648337"/>
                  <wp:effectExtent l="0" t="0" r="8890" b="0"/>
                  <wp:wrapNone/>
                  <wp:docPr id="1363782672"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378" w:type="dxa"/>
            <w:vMerge w:val="restart"/>
            <w:tcBorders>
              <w:top w:val="single" w:sz="18" w:space="0" w:color="auto"/>
              <w:left w:val="nil"/>
              <w:bottom w:val="single" w:sz="4" w:space="0" w:color="auto"/>
              <w:right w:val="single" w:sz="18" w:space="0" w:color="auto"/>
            </w:tcBorders>
            <w:noWrap/>
          </w:tcPr>
          <w:p w14:paraId="0D711193" w14:textId="77777777" w:rsidR="008B5F29" w:rsidRPr="00405E20" w:rsidRDefault="008B5F29"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hideMark/>
          </w:tcPr>
          <w:p w14:paraId="45BBDF7C" w14:textId="77777777" w:rsidR="008B5F29" w:rsidRPr="00FA7FFA" w:rsidRDefault="008B5F29" w:rsidP="00643F06">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 xml:space="preserve">Toase-ehe Park Sanati Gohar Ofogh </w:t>
            </w:r>
          </w:p>
          <w:p w14:paraId="537982E5" w14:textId="77777777" w:rsidR="008B5F29" w:rsidRPr="00FA7FFA" w:rsidRDefault="008B5F29" w:rsidP="00643F06">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779F65C7" w14:textId="06853971" w:rsidR="008B5F29" w:rsidRPr="00C60FE2" w:rsidRDefault="008B5F29" w:rsidP="00643F06">
            <w:pPr>
              <w:pStyle w:val="Header"/>
              <w:spacing w:line="276" w:lineRule="auto"/>
              <w:jc w:val="center"/>
              <w:rPr>
                <w:rFonts w:ascii="Times New Roman" w:hAnsi="Times New Roman"/>
                <w:b/>
                <w:bCs/>
                <w:sz w:val="18"/>
                <w:szCs w:val="18"/>
              </w:rPr>
            </w:pPr>
            <w:r w:rsidRPr="00090A01">
              <w:rPr>
                <w:rFonts w:ascii="Times New Roman" w:hAnsi="Times New Roman"/>
                <w:b/>
                <w:bCs/>
                <w:sz w:val="20"/>
                <w:szCs w:val="20"/>
              </w:rPr>
              <w:t>CONCEPTUAL, BASIC and DETAIL DESIGN ENGINEERING OF STYRENE PARK OFFSITE</w:t>
            </w:r>
          </w:p>
        </w:tc>
        <w:tc>
          <w:tcPr>
            <w:tcW w:w="2562" w:type="dxa"/>
            <w:gridSpan w:val="2"/>
            <w:vMerge w:val="restart"/>
            <w:tcBorders>
              <w:top w:val="single" w:sz="18" w:space="0" w:color="auto"/>
              <w:left w:val="single" w:sz="18" w:space="0" w:color="auto"/>
              <w:bottom w:val="single" w:sz="4" w:space="0" w:color="auto"/>
              <w:right w:val="single" w:sz="18" w:space="0" w:color="auto"/>
            </w:tcBorders>
            <w:noWrap/>
            <w:vAlign w:val="center"/>
            <w:hideMark/>
          </w:tcPr>
          <w:p w14:paraId="39107449" w14:textId="77777777" w:rsidR="008B5F29" w:rsidRPr="00C60FE2" w:rsidRDefault="008B5F29" w:rsidP="00643F06">
            <w:pPr>
              <w:pStyle w:val="Header"/>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879424" behindDoc="1" locked="0" layoutInCell="1" allowOverlap="1" wp14:anchorId="02BA089C" wp14:editId="35E8EAEA">
                  <wp:simplePos x="0" y="0"/>
                  <wp:positionH relativeFrom="column">
                    <wp:posOffset>-517525</wp:posOffset>
                  </wp:positionH>
                  <wp:positionV relativeFrom="paragraph">
                    <wp:posOffset>-2540</wp:posOffset>
                  </wp:positionV>
                  <wp:extent cx="551815" cy="373380"/>
                  <wp:effectExtent l="0" t="0" r="0" b="7620"/>
                  <wp:wrapTight wrapText="bothSides">
                    <wp:wrapPolygon edited="0">
                      <wp:start x="7457" y="0"/>
                      <wp:lineTo x="2237" y="13224"/>
                      <wp:lineTo x="2237" y="20939"/>
                      <wp:lineTo x="18642" y="20939"/>
                      <wp:lineTo x="19388" y="15429"/>
                      <wp:lineTo x="15659" y="5510"/>
                      <wp:lineTo x="11185" y="0"/>
                      <wp:lineTo x="7457" y="0"/>
                    </wp:wrapPolygon>
                  </wp:wrapTight>
                  <wp:docPr id="519220751" name="Picture 51922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815" cy="373380"/>
                          </a:xfrm>
                          <a:prstGeom prst="rect">
                            <a:avLst/>
                          </a:prstGeom>
                        </pic:spPr>
                      </pic:pic>
                    </a:graphicData>
                  </a:graphic>
                  <wp14:sizeRelH relativeFrom="margin">
                    <wp14:pctWidth>0</wp14:pctWidth>
                  </wp14:sizeRelH>
                  <wp14:sizeRelV relativeFrom="margin">
                    <wp14:pctHeight>0</wp14:pctHeight>
                  </wp14:sizeRelV>
                </wp:anchor>
              </w:drawing>
            </w:r>
          </w:p>
          <w:p w14:paraId="4749EB10" w14:textId="5A651CA0" w:rsidR="008B5F29" w:rsidRPr="00C60FE2" w:rsidRDefault="0061215B" w:rsidP="00643F06">
            <w:pPr>
              <w:tabs>
                <w:tab w:val="left" w:pos="1490"/>
              </w:tabs>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979776" behindDoc="0" locked="0" layoutInCell="1" allowOverlap="1" wp14:anchorId="7408134B" wp14:editId="74D91709">
                  <wp:simplePos x="0" y="0"/>
                  <wp:positionH relativeFrom="column">
                    <wp:posOffset>535305</wp:posOffset>
                  </wp:positionH>
                  <wp:positionV relativeFrom="paragraph">
                    <wp:posOffset>81915</wp:posOffset>
                  </wp:positionV>
                  <wp:extent cx="961390" cy="488315"/>
                  <wp:effectExtent l="0" t="0" r="0" b="6985"/>
                  <wp:wrapNone/>
                  <wp:docPr id="21371137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35214" name="Picture 362335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1390" cy="488315"/>
                          </a:xfrm>
                          <a:prstGeom prst="rect">
                            <a:avLst/>
                          </a:prstGeom>
                        </pic:spPr>
                      </pic:pic>
                    </a:graphicData>
                  </a:graphic>
                  <wp14:sizeRelH relativeFrom="margin">
                    <wp14:pctWidth>0</wp14:pctWidth>
                  </wp14:sizeRelH>
                  <wp14:sizeRelV relativeFrom="margin">
                    <wp14:pctHeight>0</wp14:pctHeight>
                  </wp14:sizeRelV>
                </wp:anchor>
              </w:drawing>
            </w:r>
            <w:r w:rsidR="008B5F29" w:rsidRPr="00E824D6">
              <w:rPr>
                <w:rFonts w:ascii="Times New Roman" w:hAnsi="Times New Roman"/>
                <w:noProof/>
                <w:sz w:val="16"/>
                <w:szCs w:val="16"/>
              </w:rPr>
              <w:drawing>
                <wp:anchor distT="0" distB="0" distL="114300" distR="114300" simplePos="0" relativeHeight="251877376" behindDoc="1" locked="0" layoutInCell="1" allowOverlap="1" wp14:anchorId="4388ED39" wp14:editId="770188DB">
                  <wp:simplePos x="0" y="0"/>
                  <wp:positionH relativeFrom="column">
                    <wp:posOffset>-474345</wp:posOffset>
                  </wp:positionH>
                  <wp:positionV relativeFrom="paragraph">
                    <wp:posOffset>304800</wp:posOffset>
                  </wp:positionV>
                  <wp:extent cx="502920" cy="502920"/>
                  <wp:effectExtent l="0" t="0" r="0" b="0"/>
                  <wp:wrapTight wrapText="bothSides">
                    <wp:wrapPolygon edited="0">
                      <wp:start x="0" y="0"/>
                      <wp:lineTo x="0" y="20455"/>
                      <wp:lineTo x="20455" y="20455"/>
                      <wp:lineTo x="20455" y="0"/>
                      <wp:lineTo x="0" y="0"/>
                    </wp:wrapPolygon>
                  </wp:wrapTight>
                  <wp:docPr id="1651861398"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tc>
      </w:tr>
      <w:tr w:rsidR="008B5F29" w:rsidRPr="00405E20" w14:paraId="353D58A3" w14:textId="77777777" w:rsidTr="008E7105">
        <w:trPr>
          <w:trHeight w:val="257"/>
        </w:trPr>
        <w:tc>
          <w:tcPr>
            <w:tcW w:w="2145" w:type="dxa"/>
            <w:vMerge/>
            <w:tcBorders>
              <w:left w:val="single" w:sz="18" w:space="0" w:color="auto"/>
              <w:right w:val="nil"/>
            </w:tcBorders>
            <w:noWrap/>
          </w:tcPr>
          <w:p w14:paraId="12646BEC" w14:textId="77777777" w:rsidR="008B5F29" w:rsidRPr="00405E20" w:rsidRDefault="008B5F29" w:rsidP="00643F06">
            <w:pPr>
              <w:pStyle w:val="Header"/>
              <w:rPr>
                <w:rFonts w:ascii="Times New Roman" w:hAnsi="Times New Roman"/>
                <w:sz w:val="16"/>
                <w:szCs w:val="16"/>
              </w:rPr>
            </w:pPr>
          </w:p>
        </w:tc>
        <w:tc>
          <w:tcPr>
            <w:tcW w:w="378" w:type="dxa"/>
            <w:vMerge/>
            <w:tcBorders>
              <w:left w:val="nil"/>
              <w:bottom w:val="nil"/>
              <w:right w:val="single" w:sz="18" w:space="0" w:color="auto"/>
            </w:tcBorders>
            <w:noWrap/>
          </w:tcPr>
          <w:p w14:paraId="318CFA8D" w14:textId="77777777" w:rsidR="008B5F29" w:rsidRPr="00405E20" w:rsidRDefault="008B5F29" w:rsidP="00643F06">
            <w:pPr>
              <w:pStyle w:val="Header"/>
              <w:rPr>
                <w:rFonts w:ascii="Times New Roman" w:hAnsi="Times New Roman"/>
                <w:sz w:val="16"/>
                <w:szCs w:val="16"/>
              </w:rPr>
            </w:pPr>
          </w:p>
        </w:tc>
        <w:tc>
          <w:tcPr>
            <w:tcW w:w="5382" w:type="dxa"/>
            <w:vMerge w:val="restart"/>
            <w:tcBorders>
              <w:top w:val="single" w:sz="18" w:space="0" w:color="auto"/>
              <w:left w:val="single" w:sz="18" w:space="0" w:color="auto"/>
              <w:bottom w:val="single" w:sz="4" w:space="0" w:color="auto"/>
              <w:right w:val="single" w:sz="18" w:space="0" w:color="auto"/>
            </w:tcBorders>
            <w:noWrap/>
            <w:vAlign w:val="center"/>
          </w:tcPr>
          <w:p w14:paraId="0874C772" w14:textId="77777777" w:rsidR="008B5F29" w:rsidRPr="00BE08B3" w:rsidRDefault="008B5F29" w:rsidP="00643F06">
            <w:pPr>
              <w:rPr>
                <w:rFonts w:ascii="Times New Roman" w:hAnsi="Times New Roman"/>
                <w:sz w:val="20"/>
                <w:szCs w:val="20"/>
              </w:rPr>
            </w:pPr>
            <w:r w:rsidRPr="00BE08B3">
              <w:rPr>
                <w:rFonts w:ascii="Times New Roman" w:hAnsi="Times New Roman"/>
                <w:sz w:val="20"/>
                <w:szCs w:val="20"/>
              </w:rPr>
              <w:t xml:space="preserve">Document Title: </w:t>
            </w:r>
            <w:r>
              <w:rPr>
                <w:rFonts w:ascii="Times New Roman" w:hAnsi="Times New Roman"/>
                <w:sz w:val="20"/>
                <w:szCs w:val="20"/>
              </w:rPr>
              <w:t>HSE PLAN</w:t>
            </w:r>
          </w:p>
        </w:tc>
        <w:tc>
          <w:tcPr>
            <w:tcW w:w="2562" w:type="dxa"/>
            <w:gridSpan w:val="2"/>
            <w:vMerge/>
            <w:tcBorders>
              <w:left w:val="single" w:sz="18" w:space="0" w:color="auto"/>
              <w:bottom w:val="nil"/>
              <w:right w:val="single" w:sz="18" w:space="0" w:color="auto"/>
            </w:tcBorders>
            <w:noWrap/>
            <w:vAlign w:val="center"/>
          </w:tcPr>
          <w:p w14:paraId="03141A30" w14:textId="77777777" w:rsidR="008B5F29" w:rsidRPr="00405E20" w:rsidRDefault="008B5F29" w:rsidP="00643F06">
            <w:pPr>
              <w:pStyle w:val="Header"/>
              <w:rPr>
                <w:rFonts w:ascii="Times New Roman" w:hAnsi="Times New Roman"/>
                <w:sz w:val="16"/>
                <w:szCs w:val="16"/>
              </w:rPr>
            </w:pPr>
          </w:p>
        </w:tc>
      </w:tr>
      <w:tr w:rsidR="008B5F29" w:rsidRPr="00405E20" w14:paraId="25B974BD" w14:textId="77777777" w:rsidTr="008E7105">
        <w:trPr>
          <w:trHeight w:val="62"/>
        </w:trPr>
        <w:tc>
          <w:tcPr>
            <w:tcW w:w="2145" w:type="dxa"/>
            <w:vMerge/>
            <w:tcBorders>
              <w:left w:val="single" w:sz="18" w:space="0" w:color="auto"/>
              <w:right w:val="nil"/>
            </w:tcBorders>
            <w:noWrap/>
            <w:hideMark/>
          </w:tcPr>
          <w:p w14:paraId="0D7E3DB6" w14:textId="77777777" w:rsidR="008B5F29" w:rsidRPr="00405E20" w:rsidRDefault="008B5F29" w:rsidP="00643F06">
            <w:pPr>
              <w:pStyle w:val="Header"/>
              <w:rPr>
                <w:rFonts w:ascii="Times New Roman" w:hAnsi="Times New Roman"/>
                <w:sz w:val="16"/>
                <w:szCs w:val="16"/>
              </w:rPr>
            </w:pPr>
          </w:p>
        </w:tc>
        <w:tc>
          <w:tcPr>
            <w:tcW w:w="378" w:type="dxa"/>
            <w:vMerge w:val="restart"/>
            <w:tcBorders>
              <w:top w:val="nil"/>
              <w:left w:val="nil"/>
              <w:right w:val="single" w:sz="18" w:space="0" w:color="auto"/>
            </w:tcBorders>
          </w:tcPr>
          <w:p w14:paraId="3F122717" w14:textId="77777777" w:rsidR="008B5F29" w:rsidRPr="00405E20" w:rsidRDefault="008B5F29" w:rsidP="00643F06">
            <w:pPr>
              <w:pStyle w:val="Header"/>
              <w:rPr>
                <w:rFonts w:ascii="Times New Roman" w:hAnsi="Times New Roman"/>
                <w:sz w:val="16"/>
                <w:szCs w:val="16"/>
              </w:rPr>
            </w:pPr>
          </w:p>
        </w:tc>
        <w:tc>
          <w:tcPr>
            <w:tcW w:w="5382" w:type="dxa"/>
            <w:vMerge/>
            <w:tcBorders>
              <w:left w:val="single" w:sz="18" w:space="0" w:color="auto"/>
              <w:bottom w:val="single" w:sz="18" w:space="0" w:color="auto"/>
              <w:right w:val="single" w:sz="18" w:space="0" w:color="auto"/>
            </w:tcBorders>
            <w:noWrap/>
            <w:vAlign w:val="center"/>
            <w:hideMark/>
          </w:tcPr>
          <w:p w14:paraId="36726B22" w14:textId="77777777" w:rsidR="008B5F29" w:rsidRPr="00405E20" w:rsidRDefault="008B5F29" w:rsidP="00643F06">
            <w:pPr>
              <w:pStyle w:val="Header"/>
              <w:rPr>
                <w:rFonts w:ascii="Times New Roman" w:hAnsi="Times New Roman"/>
                <w:sz w:val="16"/>
                <w:szCs w:val="16"/>
              </w:rPr>
            </w:pPr>
          </w:p>
        </w:tc>
        <w:tc>
          <w:tcPr>
            <w:tcW w:w="2562" w:type="dxa"/>
            <w:gridSpan w:val="2"/>
            <w:tcBorders>
              <w:top w:val="nil"/>
              <w:left w:val="single" w:sz="18" w:space="0" w:color="auto"/>
              <w:right w:val="single" w:sz="18" w:space="0" w:color="auto"/>
            </w:tcBorders>
            <w:noWrap/>
            <w:vAlign w:val="center"/>
            <w:hideMark/>
          </w:tcPr>
          <w:p w14:paraId="5E84BFA8" w14:textId="77777777" w:rsidR="008B5F29" w:rsidRPr="00405E20" w:rsidRDefault="008B5F29" w:rsidP="00643F06">
            <w:pPr>
              <w:pStyle w:val="Header"/>
              <w:rPr>
                <w:rFonts w:ascii="Times New Roman" w:hAnsi="Times New Roman"/>
                <w:sz w:val="16"/>
                <w:szCs w:val="16"/>
              </w:rPr>
            </w:pPr>
          </w:p>
        </w:tc>
      </w:tr>
      <w:tr w:rsidR="008B5F29" w:rsidRPr="00405E20" w14:paraId="6C8F7C6B" w14:textId="77777777" w:rsidTr="008E7105">
        <w:trPr>
          <w:trHeight w:val="513"/>
        </w:trPr>
        <w:tc>
          <w:tcPr>
            <w:tcW w:w="2145" w:type="dxa"/>
            <w:vMerge/>
            <w:tcBorders>
              <w:left w:val="single" w:sz="18" w:space="0" w:color="auto"/>
              <w:bottom w:val="single" w:sz="18" w:space="0" w:color="auto"/>
              <w:right w:val="nil"/>
            </w:tcBorders>
            <w:noWrap/>
          </w:tcPr>
          <w:p w14:paraId="56C02EEE" w14:textId="77777777" w:rsidR="008B5F29" w:rsidRPr="00405E20" w:rsidRDefault="008B5F29" w:rsidP="00643F06">
            <w:pPr>
              <w:pStyle w:val="Header"/>
              <w:rPr>
                <w:rFonts w:ascii="Times New Roman" w:hAnsi="Times New Roman"/>
                <w:sz w:val="16"/>
                <w:szCs w:val="16"/>
              </w:rPr>
            </w:pPr>
          </w:p>
        </w:tc>
        <w:tc>
          <w:tcPr>
            <w:tcW w:w="378" w:type="dxa"/>
            <w:vMerge/>
            <w:tcBorders>
              <w:top w:val="nil"/>
              <w:left w:val="nil"/>
              <w:bottom w:val="single" w:sz="18" w:space="0" w:color="auto"/>
              <w:right w:val="single" w:sz="18" w:space="0" w:color="auto"/>
            </w:tcBorders>
          </w:tcPr>
          <w:p w14:paraId="25D54A1D" w14:textId="77777777" w:rsidR="008B5F29" w:rsidRPr="00405E20" w:rsidRDefault="008B5F29"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tcPr>
          <w:p w14:paraId="0288F25C" w14:textId="77777777" w:rsidR="008B5F29" w:rsidRPr="00073304" w:rsidRDefault="008B5F29" w:rsidP="00643F06">
            <w:pPr>
              <w:pStyle w:val="Header"/>
              <w:rPr>
                <w:rFonts w:ascii="Times New Roman" w:hAnsi="Times New Roman"/>
                <w:sz w:val="24"/>
                <w:szCs w:val="24"/>
              </w:rP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Pr="007B4BA5">
              <w:rPr>
                <w:rFonts w:ascii="Times New Roman" w:hAnsi="Times New Roman"/>
              </w:rPr>
              <w:t>EI027-FPA-VD-GE-HSE-005</w:t>
            </w:r>
          </w:p>
        </w:tc>
        <w:tc>
          <w:tcPr>
            <w:tcW w:w="990" w:type="dxa"/>
            <w:tcBorders>
              <w:top w:val="single" w:sz="18" w:space="0" w:color="auto"/>
              <w:left w:val="single" w:sz="18" w:space="0" w:color="auto"/>
              <w:bottom w:val="single" w:sz="18" w:space="0" w:color="auto"/>
              <w:right w:val="single" w:sz="18" w:space="0" w:color="auto"/>
            </w:tcBorders>
            <w:noWrap/>
            <w:vAlign w:val="center"/>
          </w:tcPr>
          <w:p w14:paraId="5AC67342" w14:textId="77777777" w:rsidR="008B5F29" w:rsidRPr="00090A01" w:rsidRDefault="008B5F29" w:rsidP="00643F06">
            <w:pPr>
              <w:pStyle w:val="Header"/>
              <w:rPr>
                <w:rFonts w:ascii="Times New Roman" w:hAnsi="Times New Roman"/>
                <w:sz w:val="20"/>
                <w:szCs w:val="20"/>
              </w:rPr>
            </w:pPr>
            <w:r w:rsidRPr="00405E20">
              <w:rPr>
                <w:rFonts w:ascii="Times New Roman" w:hAnsi="Times New Roman"/>
                <w:sz w:val="20"/>
                <w:szCs w:val="20"/>
              </w:rPr>
              <w:t>Rev.</w:t>
            </w:r>
            <w:r>
              <w:rPr>
                <w:rFonts w:ascii="Times New Roman" w:hAnsi="Times New Roman"/>
                <w:sz w:val="20"/>
                <w:szCs w:val="20"/>
              </w:rPr>
              <w:t xml:space="preserve"> R0</w:t>
            </w:r>
          </w:p>
        </w:tc>
        <w:tc>
          <w:tcPr>
            <w:tcW w:w="1572" w:type="dxa"/>
            <w:tcBorders>
              <w:top w:val="single" w:sz="18" w:space="0" w:color="auto"/>
              <w:left w:val="single" w:sz="18" w:space="0" w:color="auto"/>
              <w:bottom w:val="single" w:sz="18" w:space="0" w:color="auto"/>
              <w:right w:val="single" w:sz="18" w:space="0" w:color="auto"/>
            </w:tcBorders>
            <w:vAlign w:val="center"/>
          </w:tcPr>
          <w:p w14:paraId="0A40A1E5" w14:textId="4EC16E42" w:rsidR="008B5F29" w:rsidRPr="002B085F" w:rsidRDefault="008B5F29" w:rsidP="00643F06">
            <w:pPr>
              <w:pStyle w:val="Header"/>
              <w:jc w:val="center"/>
              <w:rPr>
                <w:rFonts w:ascii="Times New Roman" w:hAnsi="Times New Roman"/>
                <w:sz w:val="20"/>
                <w:szCs w:val="20"/>
              </w:rPr>
            </w:pPr>
            <w:r w:rsidRPr="002B085F">
              <w:rPr>
                <w:rFonts w:ascii="Times New Roman" w:hAnsi="Times New Roman"/>
                <w:sz w:val="20"/>
                <w:szCs w:val="20"/>
              </w:rPr>
              <w:t xml:space="preserve">Page </w:t>
            </w:r>
            <w:r>
              <w:rPr>
                <w:rFonts w:ascii="Times New Roman" w:hAnsi="Times New Roman"/>
                <w:sz w:val="20"/>
                <w:szCs w:val="20"/>
              </w:rPr>
              <w:t>40</w:t>
            </w:r>
            <w:r w:rsidRPr="002B085F">
              <w:rPr>
                <w:rFonts w:ascii="Times New Roman" w:hAnsi="Times New Roman"/>
                <w:sz w:val="20"/>
                <w:szCs w:val="20"/>
              </w:rPr>
              <w:t xml:space="preserve"> </w:t>
            </w:r>
            <w:proofErr w:type="gramStart"/>
            <w:r w:rsidRPr="002B085F">
              <w:rPr>
                <w:rFonts w:ascii="Times New Roman" w:hAnsi="Times New Roman"/>
                <w:sz w:val="20"/>
                <w:szCs w:val="20"/>
              </w:rPr>
              <w:t xml:space="preserve">of  </w:t>
            </w:r>
            <w:r>
              <w:rPr>
                <w:noProof/>
              </w:rPr>
              <w:t>43</w:t>
            </w:r>
            <w:proofErr w:type="gramEnd"/>
          </w:p>
        </w:tc>
      </w:tr>
    </w:tbl>
    <w:p w14:paraId="2676FDC1" w14:textId="0F139AC2" w:rsidR="008B5F29" w:rsidRDefault="008B5F29" w:rsidP="004F3461">
      <w:pPr>
        <w:rPr>
          <w:rFonts w:asciiTheme="majorHAnsi" w:eastAsiaTheme="majorEastAsia" w:hAnsiTheme="majorHAnsi" w:cstheme="majorBidi"/>
          <w:b/>
          <w:bCs/>
          <w:color w:val="365F91" w:themeColor="accent1" w:themeShade="BF"/>
          <w:sz w:val="28"/>
          <w:szCs w:val="28"/>
          <w:rtl/>
        </w:rPr>
      </w:pPr>
      <w:r>
        <w:rPr>
          <w:rFonts w:asciiTheme="majorHAnsi" w:eastAsiaTheme="majorEastAsia" w:hAnsiTheme="majorHAnsi" w:cstheme="majorBidi"/>
          <w:b/>
          <w:bCs/>
          <w:noProof/>
          <w:color w:val="365F91" w:themeColor="accent1" w:themeShade="BF"/>
          <w:sz w:val="28"/>
          <w:szCs w:val="28"/>
          <w:rtl/>
          <w:lang w:val="ar-SA"/>
        </w:rPr>
        <w:drawing>
          <wp:anchor distT="0" distB="0" distL="114300" distR="114300" simplePos="0" relativeHeight="251880448" behindDoc="0" locked="0" layoutInCell="1" allowOverlap="1" wp14:anchorId="35E63B33" wp14:editId="2D84A4EA">
            <wp:simplePos x="0" y="0"/>
            <wp:positionH relativeFrom="column">
              <wp:posOffset>168794</wp:posOffset>
            </wp:positionH>
            <wp:positionV relativeFrom="paragraph">
              <wp:posOffset>1695755</wp:posOffset>
            </wp:positionV>
            <wp:extent cx="6188075" cy="8193974"/>
            <wp:effectExtent l="0" t="0" r="3175" b="0"/>
            <wp:wrapNone/>
            <wp:docPr id="17698447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44708" name="Picture 1769844708"/>
                    <pic:cNvPicPr/>
                  </pic:nvPicPr>
                  <pic:blipFill>
                    <a:blip r:embed="rId24">
                      <a:extLst>
                        <a:ext uri="{28A0092B-C50C-407E-A947-70E740481C1C}">
                          <a14:useLocalDpi xmlns:a14="http://schemas.microsoft.com/office/drawing/2010/main" val="0"/>
                        </a:ext>
                      </a:extLst>
                    </a:blip>
                    <a:stretch>
                      <a:fillRect/>
                    </a:stretch>
                  </pic:blipFill>
                  <pic:spPr>
                    <a:xfrm>
                      <a:off x="0" y="0"/>
                      <a:ext cx="6188075" cy="8193974"/>
                    </a:xfrm>
                    <a:prstGeom prst="rect">
                      <a:avLst/>
                    </a:prstGeom>
                  </pic:spPr>
                </pic:pic>
              </a:graphicData>
            </a:graphic>
            <wp14:sizeRelV relativeFrom="margin">
              <wp14:pctHeight>0</wp14:pctHeight>
            </wp14:sizeRelV>
          </wp:anchor>
        </w:drawing>
      </w:r>
    </w:p>
    <w:p w14:paraId="0CE3B7ED" w14:textId="0B066314" w:rsidR="008B5F29" w:rsidRDefault="008B5F29" w:rsidP="004F3461">
      <w:pPr>
        <w:rPr>
          <w:rFonts w:asciiTheme="majorHAnsi" w:eastAsiaTheme="majorEastAsia" w:hAnsiTheme="majorHAnsi" w:cstheme="majorBidi"/>
          <w:b/>
          <w:bCs/>
          <w:color w:val="365F91" w:themeColor="accent1" w:themeShade="BF"/>
          <w:sz w:val="28"/>
          <w:szCs w:val="28"/>
          <w:rtl/>
        </w:rPr>
      </w:pPr>
    </w:p>
    <w:p w14:paraId="68DEECC5" w14:textId="16A9DE8B" w:rsidR="008B5F29" w:rsidRDefault="008B5F29" w:rsidP="004F3461">
      <w:pPr>
        <w:rPr>
          <w:rFonts w:asciiTheme="majorHAnsi" w:eastAsiaTheme="majorEastAsia" w:hAnsiTheme="majorHAnsi" w:cstheme="majorBidi"/>
          <w:b/>
          <w:bCs/>
          <w:color w:val="365F91" w:themeColor="accent1" w:themeShade="BF"/>
          <w:sz w:val="28"/>
          <w:szCs w:val="28"/>
          <w:rtl/>
        </w:rPr>
      </w:pPr>
    </w:p>
    <w:p w14:paraId="5C665075"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78F8BF80"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5DB87B3D"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47B57903"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759CEA76"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46987A27"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3DB72AC5"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466A5B9A"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01558E57"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6DDBD9E7"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028AB61F"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353D1D4B"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1129E580"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74900D93"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3B10D243"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535B76C9"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5DCF645C"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4A6002D6"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6B8B0748"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42DE77EB"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tbl>
      <w:tblPr>
        <w:tblStyle w:val="TableGrid"/>
        <w:tblpPr w:leftFromText="180" w:rightFromText="180" w:vertAnchor="text" w:horzAnchor="margin" w:tblpXSpec="center" w:tblpY="61"/>
        <w:tblW w:w="10467" w:type="dxa"/>
        <w:tblLook w:val="04A0" w:firstRow="1" w:lastRow="0" w:firstColumn="1" w:lastColumn="0" w:noHBand="0" w:noVBand="1"/>
      </w:tblPr>
      <w:tblGrid>
        <w:gridCol w:w="2145"/>
        <w:gridCol w:w="378"/>
        <w:gridCol w:w="5382"/>
        <w:gridCol w:w="990"/>
        <w:gridCol w:w="1572"/>
      </w:tblGrid>
      <w:tr w:rsidR="008B5F29" w:rsidRPr="00405E20" w14:paraId="2EB534EB" w14:textId="77777777" w:rsidTr="002E23E5">
        <w:trPr>
          <w:trHeight w:val="1367"/>
        </w:trPr>
        <w:tc>
          <w:tcPr>
            <w:tcW w:w="2145" w:type="dxa"/>
            <w:vMerge w:val="restart"/>
            <w:tcBorders>
              <w:top w:val="single" w:sz="18" w:space="0" w:color="auto"/>
              <w:left w:val="single" w:sz="18" w:space="0" w:color="auto"/>
              <w:bottom w:val="single" w:sz="4" w:space="0" w:color="auto"/>
              <w:right w:val="nil"/>
            </w:tcBorders>
            <w:noWrap/>
            <w:hideMark/>
          </w:tcPr>
          <w:p w14:paraId="5BEDC486" w14:textId="77777777" w:rsidR="008B5F29" w:rsidRPr="00405E20" w:rsidRDefault="008B5F29" w:rsidP="00643F06">
            <w:pPr>
              <w:pStyle w:val="Header"/>
              <w:ind w:right="415"/>
              <w:rPr>
                <w:rFonts w:ascii="Times New Roman" w:hAnsi="Times New Roman"/>
                <w:sz w:val="16"/>
                <w:szCs w:val="16"/>
              </w:rPr>
            </w:pPr>
            <w:bookmarkStart w:id="8" w:name="_Hlk176956171"/>
            <w:r w:rsidRPr="00E824D6">
              <w:rPr>
                <w:rFonts w:ascii="Times New Roman" w:hAnsi="Times New Roman"/>
                <w:noProof/>
                <w:sz w:val="16"/>
                <w:szCs w:val="16"/>
              </w:rPr>
              <w:drawing>
                <wp:anchor distT="0" distB="0" distL="114300" distR="114300" simplePos="0" relativeHeight="251882496" behindDoc="1" locked="0" layoutInCell="1" allowOverlap="1" wp14:anchorId="662D7168" wp14:editId="78647D24">
                  <wp:simplePos x="0" y="0"/>
                  <wp:positionH relativeFrom="column">
                    <wp:posOffset>288290</wp:posOffset>
                  </wp:positionH>
                  <wp:positionV relativeFrom="paragraph">
                    <wp:posOffset>831850</wp:posOffset>
                  </wp:positionV>
                  <wp:extent cx="584327" cy="492369"/>
                  <wp:effectExtent l="0" t="0" r="6350" b="3175"/>
                  <wp:wrapNone/>
                  <wp:docPr id="678448114" name="Picture 678448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884544" behindDoc="1" locked="0" layoutInCell="1" allowOverlap="1" wp14:anchorId="4221D087" wp14:editId="2649AE06">
                  <wp:simplePos x="0" y="0"/>
                  <wp:positionH relativeFrom="column">
                    <wp:posOffset>283845</wp:posOffset>
                  </wp:positionH>
                  <wp:positionV relativeFrom="paragraph">
                    <wp:posOffset>94615</wp:posOffset>
                  </wp:positionV>
                  <wp:extent cx="562708" cy="648337"/>
                  <wp:effectExtent l="0" t="0" r="8890" b="0"/>
                  <wp:wrapNone/>
                  <wp:docPr id="1847253392"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378" w:type="dxa"/>
            <w:vMerge w:val="restart"/>
            <w:tcBorders>
              <w:top w:val="single" w:sz="18" w:space="0" w:color="auto"/>
              <w:left w:val="nil"/>
              <w:bottom w:val="single" w:sz="4" w:space="0" w:color="auto"/>
              <w:right w:val="single" w:sz="18" w:space="0" w:color="auto"/>
            </w:tcBorders>
            <w:noWrap/>
          </w:tcPr>
          <w:p w14:paraId="4B992165" w14:textId="77777777" w:rsidR="008B5F29" w:rsidRPr="00405E20" w:rsidRDefault="008B5F29"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hideMark/>
          </w:tcPr>
          <w:p w14:paraId="4CA2FBED" w14:textId="77777777" w:rsidR="008B5F29" w:rsidRPr="00FA7FFA" w:rsidRDefault="008B5F29" w:rsidP="00643F06">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 xml:space="preserve">Toase-ehe Park Sanati Gohar Ofogh </w:t>
            </w:r>
          </w:p>
          <w:p w14:paraId="23A7A3F1" w14:textId="77777777" w:rsidR="008B5F29" w:rsidRPr="00FA7FFA" w:rsidRDefault="008B5F29" w:rsidP="00643F06">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71491D27" w14:textId="38F3E776" w:rsidR="008B5F29" w:rsidRPr="00C60FE2" w:rsidRDefault="008B5F29" w:rsidP="00643F06">
            <w:pPr>
              <w:pStyle w:val="Header"/>
              <w:spacing w:line="276" w:lineRule="auto"/>
              <w:jc w:val="center"/>
              <w:rPr>
                <w:rFonts w:ascii="Times New Roman" w:hAnsi="Times New Roman"/>
                <w:b/>
                <w:bCs/>
                <w:sz w:val="18"/>
                <w:szCs w:val="18"/>
              </w:rPr>
            </w:pPr>
            <w:r w:rsidRPr="00090A01">
              <w:rPr>
                <w:rFonts w:ascii="Times New Roman" w:hAnsi="Times New Roman"/>
                <w:b/>
                <w:bCs/>
                <w:sz w:val="20"/>
                <w:szCs w:val="20"/>
              </w:rPr>
              <w:t>CONCEPTUAL, BASIC and DETAIL DESIGN ENGINEERING OF STYRENE PARK OFFSITE</w:t>
            </w:r>
          </w:p>
        </w:tc>
        <w:tc>
          <w:tcPr>
            <w:tcW w:w="2562" w:type="dxa"/>
            <w:gridSpan w:val="2"/>
            <w:vMerge w:val="restart"/>
            <w:tcBorders>
              <w:top w:val="single" w:sz="18" w:space="0" w:color="auto"/>
              <w:left w:val="single" w:sz="18" w:space="0" w:color="auto"/>
              <w:bottom w:val="single" w:sz="4" w:space="0" w:color="auto"/>
              <w:right w:val="single" w:sz="18" w:space="0" w:color="auto"/>
            </w:tcBorders>
            <w:noWrap/>
            <w:vAlign w:val="center"/>
            <w:hideMark/>
          </w:tcPr>
          <w:p w14:paraId="1CF061BF" w14:textId="77777777" w:rsidR="008B5F29" w:rsidRPr="00C60FE2" w:rsidRDefault="008B5F29" w:rsidP="00643F06">
            <w:pPr>
              <w:pStyle w:val="Header"/>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885568" behindDoc="1" locked="0" layoutInCell="1" allowOverlap="1" wp14:anchorId="73A5F3FE" wp14:editId="408E52FB">
                  <wp:simplePos x="0" y="0"/>
                  <wp:positionH relativeFrom="column">
                    <wp:posOffset>-517525</wp:posOffset>
                  </wp:positionH>
                  <wp:positionV relativeFrom="paragraph">
                    <wp:posOffset>-2540</wp:posOffset>
                  </wp:positionV>
                  <wp:extent cx="551815" cy="373380"/>
                  <wp:effectExtent l="0" t="0" r="0" b="7620"/>
                  <wp:wrapTight wrapText="bothSides">
                    <wp:wrapPolygon edited="0">
                      <wp:start x="7457" y="0"/>
                      <wp:lineTo x="2237" y="13224"/>
                      <wp:lineTo x="2237" y="20939"/>
                      <wp:lineTo x="18642" y="20939"/>
                      <wp:lineTo x="19388" y="15429"/>
                      <wp:lineTo x="15659" y="5510"/>
                      <wp:lineTo x="11185" y="0"/>
                      <wp:lineTo x="7457" y="0"/>
                    </wp:wrapPolygon>
                  </wp:wrapTight>
                  <wp:docPr id="999640252" name="Picture 99964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815" cy="373380"/>
                          </a:xfrm>
                          <a:prstGeom prst="rect">
                            <a:avLst/>
                          </a:prstGeom>
                        </pic:spPr>
                      </pic:pic>
                    </a:graphicData>
                  </a:graphic>
                  <wp14:sizeRelH relativeFrom="margin">
                    <wp14:pctWidth>0</wp14:pctWidth>
                  </wp14:sizeRelH>
                  <wp14:sizeRelV relativeFrom="margin">
                    <wp14:pctHeight>0</wp14:pctHeight>
                  </wp14:sizeRelV>
                </wp:anchor>
              </w:drawing>
            </w:r>
          </w:p>
          <w:p w14:paraId="4CE2AA89" w14:textId="537BD50C" w:rsidR="008B5F29" w:rsidRPr="00C60FE2" w:rsidRDefault="0061215B" w:rsidP="00643F06">
            <w:pPr>
              <w:tabs>
                <w:tab w:val="left" w:pos="1490"/>
              </w:tabs>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981824" behindDoc="0" locked="0" layoutInCell="1" allowOverlap="1" wp14:anchorId="50A913A3" wp14:editId="01632BBC">
                  <wp:simplePos x="0" y="0"/>
                  <wp:positionH relativeFrom="column">
                    <wp:posOffset>535305</wp:posOffset>
                  </wp:positionH>
                  <wp:positionV relativeFrom="paragraph">
                    <wp:posOffset>81915</wp:posOffset>
                  </wp:positionV>
                  <wp:extent cx="961390" cy="488315"/>
                  <wp:effectExtent l="0" t="0" r="0" b="6985"/>
                  <wp:wrapNone/>
                  <wp:docPr id="12155303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35214" name="Picture 362335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1390" cy="488315"/>
                          </a:xfrm>
                          <a:prstGeom prst="rect">
                            <a:avLst/>
                          </a:prstGeom>
                        </pic:spPr>
                      </pic:pic>
                    </a:graphicData>
                  </a:graphic>
                  <wp14:sizeRelH relativeFrom="margin">
                    <wp14:pctWidth>0</wp14:pctWidth>
                  </wp14:sizeRelH>
                  <wp14:sizeRelV relativeFrom="margin">
                    <wp14:pctHeight>0</wp14:pctHeight>
                  </wp14:sizeRelV>
                </wp:anchor>
              </w:drawing>
            </w:r>
            <w:r w:rsidR="008B5F29" w:rsidRPr="00E824D6">
              <w:rPr>
                <w:rFonts w:ascii="Times New Roman" w:hAnsi="Times New Roman"/>
                <w:noProof/>
                <w:sz w:val="16"/>
                <w:szCs w:val="16"/>
              </w:rPr>
              <w:drawing>
                <wp:anchor distT="0" distB="0" distL="114300" distR="114300" simplePos="0" relativeHeight="251883520" behindDoc="1" locked="0" layoutInCell="1" allowOverlap="1" wp14:anchorId="2F123CD4" wp14:editId="69B45C17">
                  <wp:simplePos x="0" y="0"/>
                  <wp:positionH relativeFrom="column">
                    <wp:posOffset>-474345</wp:posOffset>
                  </wp:positionH>
                  <wp:positionV relativeFrom="paragraph">
                    <wp:posOffset>304800</wp:posOffset>
                  </wp:positionV>
                  <wp:extent cx="502920" cy="502920"/>
                  <wp:effectExtent l="0" t="0" r="0" b="0"/>
                  <wp:wrapTight wrapText="bothSides">
                    <wp:wrapPolygon edited="0">
                      <wp:start x="0" y="0"/>
                      <wp:lineTo x="0" y="20455"/>
                      <wp:lineTo x="20455" y="20455"/>
                      <wp:lineTo x="20455" y="0"/>
                      <wp:lineTo x="0" y="0"/>
                    </wp:wrapPolygon>
                  </wp:wrapTight>
                  <wp:docPr id="1732369329"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tc>
      </w:tr>
      <w:tr w:rsidR="008B5F29" w:rsidRPr="00405E20" w14:paraId="4582DBD0" w14:textId="77777777" w:rsidTr="002E23E5">
        <w:trPr>
          <w:trHeight w:val="257"/>
        </w:trPr>
        <w:tc>
          <w:tcPr>
            <w:tcW w:w="2145" w:type="dxa"/>
            <w:vMerge/>
            <w:tcBorders>
              <w:left w:val="single" w:sz="18" w:space="0" w:color="auto"/>
              <w:right w:val="nil"/>
            </w:tcBorders>
            <w:noWrap/>
          </w:tcPr>
          <w:p w14:paraId="78BBEB77" w14:textId="77777777" w:rsidR="008B5F29" w:rsidRPr="00405E20" w:rsidRDefault="008B5F29" w:rsidP="00643F06">
            <w:pPr>
              <w:pStyle w:val="Header"/>
              <w:rPr>
                <w:rFonts w:ascii="Times New Roman" w:hAnsi="Times New Roman"/>
                <w:sz w:val="16"/>
                <w:szCs w:val="16"/>
              </w:rPr>
            </w:pPr>
          </w:p>
        </w:tc>
        <w:tc>
          <w:tcPr>
            <w:tcW w:w="378" w:type="dxa"/>
            <w:vMerge/>
            <w:tcBorders>
              <w:left w:val="nil"/>
              <w:bottom w:val="nil"/>
              <w:right w:val="single" w:sz="18" w:space="0" w:color="auto"/>
            </w:tcBorders>
            <w:noWrap/>
          </w:tcPr>
          <w:p w14:paraId="5C453B1A" w14:textId="77777777" w:rsidR="008B5F29" w:rsidRPr="00405E20" w:rsidRDefault="008B5F29" w:rsidP="00643F06">
            <w:pPr>
              <w:pStyle w:val="Header"/>
              <w:rPr>
                <w:rFonts w:ascii="Times New Roman" w:hAnsi="Times New Roman"/>
                <w:sz w:val="16"/>
                <w:szCs w:val="16"/>
              </w:rPr>
            </w:pPr>
          </w:p>
        </w:tc>
        <w:tc>
          <w:tcPr>
            <w:tcW w:w="5382" w:type="dxa"/>
            <w:vMerge w:val="restart"/>
            <w:tcBorders>
              <w:top w:val="single" w:sz="18" w:space="0" w:color="auto"/>
              <w:left w:val="single" w:sz="18" w:space="0" w:color="auto"/>
              <w:bottom w:val="single" w:sz="4" w:space="0" w:color="auto"/>
              <w:right w:val="single" w:sz="18" w:space="0" w:color="auto"/>
            </w:tcBorders>
            <w:noWrap/>
            <w:vAlign w:val="center"/>
          </w:tcPr>
          <w:p w14:paraId="66F92C7C" w14:textId="77777777" w:rsidR="008B5F29" w:rsidRPr="00BE08B3" w:rsidRDefault="008B5F29" w:rsidP="00643F06">
            <w:pPr>
              <w:rPr>
                <w:rFonts w:ascii="Times New Roman" w:hAnsi="Times New Roman"/>
                <w:sz w:val="20"/>
                <w:szCs w:val="20"/>
              </w:rPr>
            </w:pPr>
            <w:r w:rsidRPr="00BE08B3">
              <w:rPr>
                <w:rFonts w:ascii="Times New Roman" w:hAnsi="Times New Roman"/>
                <w:sz w:val="20"/>
                <w:szCs w:val="20"/>
              </w:rPr>
              <w:t xml:space="preserve">Document Title: </w:t>
            </w:r>
            <w:r>
              <w:rPr>
                <w:rFonts w:ascii="Times New Roman" w:hAnsi="Times New Roman"/>
                <w:sz w:val="20"/>
                <w:szCs w:val="20"/>
              </w:rPr>
              <w:t>HSE PLAN</w:t>
            </w:r>
          </w:p>
        </w:tc>
        <w:tc>
          <w:tcPr>
            <w:tcW w:w="2562" w:type="dxa"/>
            <w:gridSpan w:val="2"/>
            <w:vMerge/>
            <w:tcBorders>
              <w:left w:val="single" w:sz="18" w:space="0" w:color="auto"/>
              <w:bottom w:val="nil"/>
              <w:right w:val="single" w:sz="18" w:space="0" w:color="auto"/>
            </w:tcBorders>
            <w:noWrap/>
            <w:vAlign w:val="center"/>
          </w:tcPr>
          <w:p w14:paraId="002C7B4D" w14:textId="77777777" w:rsidR="008B5F29" w:rsidRPr="00405E20" w:rsidRDefault="008B5F29" w:rsidP="00643F06">
            <w:pPr>
              <w:pStyle w:val="Header"/>
              <w:rPr>
                <w:rFonts w:ascii="Times New Roman" w:hAnsi="Times New Roman"/>
                <w:sz w:val="16"/>
                <w:szCs w:val="16"/>
              </w:rPr>
            </w:pPr>
          </w:p>
        </w:tc>
      </w:tr>
      <w:tr w:rsidR="008B5F29" w:rsidRPr="00405E20" w14:paraId="76ED712B" w14:textId="77777777" w:rsidTr="002E23E5">
        <w:trPr>
          <w:trHeight w:val="62"/>
        </w:trPr>
        <w:tc>
          <w:tcPr>
            <w:tcW w:w="2145" w:type="dxa"/>
            <w:vMerge/>
            <w:tcBorders>
              <w:left w:val="single" w:sz="18" w:space="0" w:color="auto"/>
              <w:right w:val="nil"/>
            </w:tcBorders>
            <w:noWrap/>
            <w:hideMark/>
          </w:tcPr>
          <w:p w14:paraId="4837A629" w14:textId="77777777" w:rsidR="008B5F29" w:rsidRPr="00405E20" w:rsidRDefault="008B5F29" w:rsidP="00643F06">
            <w:pPr>
              <w:pStyle w:val="Header"/>
              <w:rPr>
                <w:rFonts w:ascii="Times New Roman" w:hAnsi="Times New Roman"/>
                <w:sz w:val="16"/>
                <w:szCs w:val="16"/>
              </w:rPr>
            </w:pPr>
          </w:p>
        </w:tc>
        <w:tc>
          <w:tcPr>
            <w:tcW w:w="378" w:type="dxa"/>
            <w:vMerge w:val="restart"/>
            <w:tcBorders>
              <w:top w:val="nil"/>
              <w:left w:val="nil"/>
              <w:right w:val="single" w:sz="18" w:space="0" w:color="auto"/>
            </w:tcBorders>
          </w:tcPr>
          <w:p w14:paraId="19EE54D4" w14:textId="77777777" w:rsidR="008B5F29" w:rsidRPr="00405E20" w:rsidRDefault="008B5F29" w:rsidP="00643F06">
            <w:pPr>
              <w:pStyle w:val="Header"/>
              <w:rPr>
                <w:rFonts w:ascii="Times New Roman" w:hAnsi="Times New Roman"/>
                <w:sz w:val="16"/>
                <w:szCs w:val="16"/>
              </w:rPr>
            </w:pPr>
          </w:p>
        </w:tc>
        <w:tc>
          <w:tcPr>
            <w:tcW w:w="5382" w:type="dxa"/>
            <w:vMerge/>
            <w:tcBorders>
              <w:left w:val="single" w:sz="18" w:space="0" w:color="auto"/>
              <w:bottom w:val="single" w:sz="18" w:space="0" w:color="auto"/>
              <w:right w:val="single" w:sz="18" w:space="0" w:color="auto"/>
            </w:tcBorders>
            <w:noWrap/>
            <w:vAlign w:val="center"/>
            <w:hideMark/>
          </w:tcPr>
          <w:p w14:paraId="67390C00" w14:textId="77777777" w:rsidR="008B5F29" w:rsidRPr="00405E20" w:rsidRDefault="008B5F29" w:rsidP="00643F06">
            <w:pPr>
              <w:pStyle w:val="Header"/>
              <w:rPr>
                <w:rFonts w:ascii="Times New Roman" w:hAnsi="Times New Roman"/>
                <w:sz w:val="16"/>
                <w:szCs w:val="16"/>
              </w:rPr>
            </w:pPr>
          </w:p>
        </w:tc>
        <w:tc>
          <w:tcPr>
            <w:tcW w:w="2562" w:type="dxa"/>
            <w:gridSpan w:val="2"/>
            <w:tcBorders>
              <w:top w:val="nil"/>
              <w:left w:val="single" w:sz="18" w:space="0" w:color="auto"/>
              <w:right w:val="single" w:sz="18" w:space="0" w:color="auto"/>
            </w:tcBorders>
            <w:noWrap/>
            <w:vAlign w:val="center"/>
            <w:hideMark/>
          </w:tcPr>
          <w:p w14:paraId="128E44AE" w14:textId="77777777" w:rsidR="008B5F29" w:rsidRPr="00405E20" w:rsidRDefault="008B5F29" w:rsidP="00643F06">
            <w:pPr>
              <w:pStyle w:val="Header"/>
              <w:rPr>
                <w:rFonts w:ascii="Times New Roman" w:hAnsi="Times New Roman"/>
                <w:sz w:val="16"/>
                <w:szCs w:val="16"/>
              </w:rPr>
            </w:pPr>
          </w:p>
        </w:tc>
      </w:tr>
      <w:tr w:rsidR="008B5F29" w:rsidRPr="00405E20" w14:paraId="317B670F" w14:textId="77777777" w:rsidTr="002E23E5">
        <w:trPr>
          <w:trHeight w:val="513"/>
        </w:trPr>
        <w:tc>
          <w:tcPr>
            <w:tcW w:w="2145" w:type="dxa"/>
            <w:vMerge/>
            <w:tcBorders>
              <w:left w:val="single" w:sz="18" w:space="0" w:color="auto"/>
              <w:bottom w:val="single" w:sz="18" w:space="0" w:color="auto"/>
              <w:right w:val="nil"/>
            </w:tcBorders>
            <w:noWrap/>
          </w:tcPr>
          <w:p w14:paraId="0E1B7409" w14:textId="77777777" w:rsidR="008B5F29" w:rsidRPr="00405E20" w:rsidRDefault="008B5F29" w:rsidP="00643F06">
            <w:pPr>
              <w:pStyle w:val="Header"/>
              <w:rPr>
                <w:rFonts w:ascii="Times New Roman" w:hAnsi="Times New Roman"/>
                <w:sz w:val="16"/>
                <w:szCs w:val="16"/>
              </w:rPr>
            </w:pPr>
          </w:p>
        </w:tc>
        <w:tc>
          <w:tcPr>
            <w:tcW w:w="378" w:type="dxa"/>
            <w:vMerge/>
            <w:tcBorders>
              <w:top w:val="nil"/>
              <w:left w:val="nil"/>
              <w:bottom w:val="single" w:sz="18" w:space="0" w:color="auto"/>
              <w:right w:val="single" w:sz="18" w:space="0" w:color="auto"/>
            </w:tcBorders>
          </w:tcPr>
          <w:p w14:paraId="4E3F4906" w14:textId="77777777" w:rsidR="008B5F29" w:rsidRPr="00405E20" w:rsidRDefault="008B5F29"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tcPr>
          <w:p w14:paraId="6CE13728" w14:textId="77777777" w:rsidR="008B5F29" w:rsidRPr="00073304" w:rsidRDefault="008B5F29" w:rsidP="00643F06">
            <w:pPr>
              <w:pStyle w:val="Header"/>
              <w:rPr>
                <w:rFonts w:ascii="Times New Roman" w:hAnsi="Times New Roman"/>
                <w:sz w:val="24"/>
                <w:szCs w:val="24"/>
              </w:rP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Pr="007B4BA5">
              <w:rPr>
                <w:rFonts w:ascii="Times New Roman" w:hAnsi="Times New Roman"/>
              </w:rPr>
              <w:t>EI027-FPA-VD-GE-HSE-005</w:t>
            </w:r>
          </w:p>
        </w:tc>
        <w:tc>
          <w:tcPr>
            <w:tcW w:w="990" w:type="dxa"/>
            <w:tcBorders>
              <w:top w:val="single" w:sz="18" w:space="0" w:color="auto"/>
              <w:left w:val="single" w:sz="18" w:space="0" w:color="auto"/>
              <w:bottom w:val="single" w:sz="18" w:space="0" w:color="auto"/>
              <w:right w:val="single" w:sz="18" w:space="0" w:color="auto"/>
            </w:tcBorders>
            <w:noWrap/>
            <w:vAlign w:val="center"/>
          </w:tcPr>
          <w:p w14:paraId="170DDA6B" w14:textId="77777777" w:rsidR="008B5F29" w:rsidRPr="00090A01" w:rsidRDefault="008B5F29" w:rsidP="00643F06">
            <w:pPr>
              <w:pStyle w:val="Header"/>
              <w:rPr>
                <w:rFonts w:ascii="Times New Roman" w:hAnsi="Times New Roman"/>
                <w:sz w:val="20"/>
                <w:szCs w:val="20"/>
              </w:rPr>
            </w:pPr>
            <w:r w:rsidRPr="00405E20">
              <w:rPr>
                <w:rFonts w:ascii="Times New Roman" w:hAnsi="Times New Roman"/>
                <w:sz w:val="20"/>
                <w:szCs w:val="20"/>
              </w:rPr>
              <w:t>Rev.</w:t>
            </w:r>
            <w:r>
              <w:rPr>
                <w:rFonts w:ascii="Times New Roman" w:hAnsi="Times New Roman"/>
                <w:sz w:val="20"/>
                <w:szCs w:val="20"/>
              </w:rPr>
              <w:t xml:space="preserve"> R0</w:t>
            </w:r>
          </w:p>
        </w:tc>
        <w:tc>
          <w:tcPr>
            <w:tcW w:w="1572" w:type="dxa"/>
            <w:tcBorders>
              <w:top w:val="single" w:sz="18" w:space="0" w:color="auto"/>
              <w:left w:val="single" w:sz="18" w:space="0" w:color="auto"/>
              <w:bottom w:val="single" w:sz="18" w:space="0" w:color="auto"/>
              <w:right w:val="single" w:sz="18" w:space="0" w:color="auto"/>
            </w:tcBorders>
            <w:vAlign w:val="center"/>
          </w:tcPr>
          <w:p w14:paraId="0980E91B" w14:textId="650EF36F" w:rsidR="008B5F29" w:rsidRPr="002B085F" w:rsidRDefault="008B5F29" w:rsidP="00643F06">
            <w:pPr>
              <w:pStyle w:val="Header"/>
              <w:jc w:val="center"/>
              <w:rPr>
                <w:rFonts w:ascii="Times New Roman" w:hAnsi="Times New Roman"/>
                <w:sz w:val="20"/>
                <w:szCs w:val="20"/>
              </w:rPr>
            </w:pPr>
            <w:r w:rsidRPr="002B085F">
              <w:rPr>
                <w:rFonts w:ascii="Times New Roman" w:hAnsi="Times New Roman"/>
                <w:sz w:val="20"/>
                <w:szCs w:val="20"/>
              </w:rPr>
              <w:t xml:space="preserve">Page </w:t>
            </w:r>
            <w:r>
              <w:rPr>
                <w:rFonts w:ascii="Times New Roman" w:hAnsi="Times New Roman"/>
                <w:sz w:val="20"/>
                <w:szCs w:val="20"/>
              </w:rPr>
              <w:t>41</w:t>
            </w:r>
            <w:r w:rsidRPr="002B085F">
              <w:rPr>
                <w:rFonts w:ascii="Times New Roman" w:hAnsi="Times New Roman"/>
                <w:sz w:val="20"/>
                <w:szCs w:val="20"/>
              </w:rPr>
              <w:t xml:space="preserve"> of   </w:t>
            </w:r>
            <w:r>
              <w:rPr>
                <w:noProof/>
              </w:rPr>
              <w:t>43</w:t>
            </w:r>
          </w:p>
        </w:tc>
      </w:tr>
    </w:tbl>
    <w:bookmarkEnd w:id="8"/>
    <w:p w14:paraId="246F729D" w14:textId="0CD9A03C" w:rsidR="008B5F29" w:rsidRDefault="008B5F29" w:rsidP="004F3461">
      <w:pPr>
        <w:rPr>
          <w:rFonts w:asciiTheme="majorHAnsi" w:eastAsiaTheme="majorEastAsia" w:hAnsiTheme="majorHAnsi" w:cstheme="majorBidi"/>
          <w:b/>
          <w:bCs/>
          <w:color w:val="365F91" w:themeColor="accent1" w:themeShade="BF"/>
          <w:sz w:val="28"/>
          <w:szCs w:val="28"/>
          <w:rtl/>
        </w:rPr>
      </w:pPr>
      <w:r>
        <w:rPr>
          <w:rFonts w:asciiTheme="majorHAnsi" w:eastAsiaTheme="majorEastAsia" w:hAnsiTheme="majorHAnsi" w:cstheme="majorBidi"/>
          <w:b/>
          <w:bCs/>
          <w:noProof/>
          <w:color w:val="365F91" w:themeColor="accent1" w:themeShade="BF"/>
          <w:sz w:val="28"/>
          <w:szCs w:val="28"/>
          <w:rtl/>
          <w:lang w:val="ar-SA"/>
        </w:rPr>
        <w:drawing>
          <wp:anchor distT="0" distB="0" distL="114300" distR="114300" simplePos="0" relativeHeight="251886592" behindDoc="0" locked="0" layoutInCell="1" allowOverlap="1" wp14:anchorId="263D436D" wp14:editId="77668736">
            <wp:simplePos x="0" y="0"/>
            <wp:positionH relativeFrom="column">
              <wp:posOffset>2540</wp:posOffset>
            </wp:positionH>
            <wp:positionV relativeFrom="paragraph">
              <wp:posOffset>1679138</wp:posOffset>
            </wp:positionV>
            <wp:extent cx="6189345" cy="8146473"/>
            <wp:effectExtent l="0" t="0" r="1905" b="6985"/>
            <wp:wrapNone/>
            <wp:docPr id="17970415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041519" name="Picture 1797041519"/>
                    <pic:cNvPicPr/>
                  </pic:nvPicPr>
                  <pic:blipFill>
                    <a:blip r:embed="rId25">
                      <a:extLst>
                        <a:ext uri="{28A0092B-C50C-407E-A947-70E740481C1C}">
                          <a14:useLocalDpi xmlns:a14="http://schemas.microsoft.com/office/drawing/2010/main" val="0"/>
                        </a:ext>
                      </a:extLst>
                    </a:blip>
                    <a:stretch>
                      <a:fillRect/>
                    </a:stretch>
                  </pic:blipFill>
                  <pic:spPr>
                    <a:xfrm>
                      <a:off x="0" y="0"/>
                      <a:ext cx="6189345" cy="8146473"/>
                    </a:xfrm>
                    <a:prstGeom prst="rect">
                      <a:avLst/>
                    </a:prstGeom>
                  </pic:spPr>
                </pic:pic>
              </a:graphicData>
            </a:graphic>
            <wp14:sizeRelV relativeFrom="margin">
              <wp14:pctHeight>0</wp14:pctHeight>
            </wp14:sizeRelV>
          </wp:anchor>
        </w:drawing>
      </w:r>
    </w:p>
    <w:p w14:paraId="2B95A55D" w14:textId="1B7C5BC7" w:rsidR="008B5F29" w:rsidRDefault="008B5F29" w:rsidP="004F3461">
      <w:pPr>
        <w:rPr>
          <w:rFonts w:asciiTheme="majorHAnsi" w:eastAsiaTheme="majorEastAsia" w:hAnsiTheme="majorHAnsi" w:cstheme="majorBidi"/>
          <w:b/>
          <w:bCs/>
          <w:color w:val="365F91" w:themeColor="accent1" w:themeShade="BF"/>
          <w:sz w:val="28"/>
          <w:szCs w:val="28"/>
          <w:rtl/>
        </w:rPr>
      </w:pPr>
    </w:p>
    <w:p w14:paraId="48E083A4"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3BC48FD6"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6199C7A9"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487AC2BD"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5FFC6E5B"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31DA8DFB"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2C0F243B"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6AAC0424"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1787F6AC"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1493921E"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071798EC"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00CFC550"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206D1591"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3D9EAADD"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28FD8B8C"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0EDFF41C"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031658EC"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2F46E8CE"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050D7C6A"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22E37193"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2E9C9A0A"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tbl>
      <w:tblPr>
        <w:tblStyle w:val="TableGrid"/>
        <w:tblpPr w:leftFromText="180" w:rightFromText="180" w:vertAnchor="text" w:horzAnchor="margin" w:tblpXSpec="center" w:tblpY="61"/>
        <w:tblW w:w="10467" w:type="dxa"/>
        <w:tblLook w:val="04A0" w:firstRow="1" w:lastRow="0" w:firstColumn="1" w:lastColumn="0" w:noHBand="0" w:noVBand="1"/>
      </w:tblPr>
      <w:tblGrid>
        <w:gridCol w:w="2145"/>
        <w:gridCol w:w="378"/>
        <w:gridCol w:w="5382"/>
        <w:gridCol w:w="990"/>
        <w:gridCol w:w="1572"/>
      </w:tblGrid>
      <w:tr w:rsidR="008B5F29" w:rsidRPr="00405E20" w14:paraId="4A7DC2EB" w14:textId="77777777" w:rsidTr="008B5F29">
        <w:trPr>
          <w:trHeight w:val="1367"/>
        </w:trPr>
        <w:tc>
          <w:tcPr>
            <w:tcW w:w="2145" w:type="dxa"/>
            <w:vMerge w:val="restart"/>
            <w:tcBorders>
              <w:top w:val="single" w:sz="18" w:space="0" w:color="auto"/>
              <w:left w:val="single" w:sz="18" w:space="0" w:color="auto"/>
              <w:bottom w:val="single" w:sz="4" w:space="0" w:color="auto"/>
              <w:right w:val="nil"/>
            </w:tcBorders>
            <w:noWrap/>
            <w:hideMark/>
          </w:tcPr>
          <w:p w14:paraId="751CB47B" w14:textId="77777777" w:rsidR="008B5F29" w:rsidRPr="00405E20" w:rsidRDefault="008B5F29" w:rsidP="00643F06">
            <w:pPr>
              <w:pStyle w:val="Header"/>
              <w:ind w:right="415"/>
              <w:rPr>
                <w:rFonts w:ascii="Times New Roman" w:hAnsi="Times New Roman"/>
                <w:sz w:val="16"/>
                <w:szCs w:val="16"/>
              </w:rPr>
            </w:pPr>
            <w:r w:rsidRPr="00E824D6">
              <w:rPr>
                <w:rFonts w:ascii="Times New Roman" w:hAnsi="Times New Roman"/>
                <w:noProof/>
                <w:sz w:val="16"/>
                <w:szCs w:val="16"/>
              </w:rPr>
              <w:drawing>
                <wp:anchor distT="0" distB="0" distL="114300" distR="114300" simplePos="0" relativeHeight="251888640" behindDoc="1" locked="0" layoutInCell="1" allowOverlap="1" wp14:anchorId="1517B9B8" wp14:editId="4A3C8BCE">
                  <wp:simplePos x="0" y="0"/>
                  <wp:positionH relativeFrom="column">
                    <wp:posOffset>288290</wp:posOffset>
                  </wp:positionH>
                  <wp:positionV relativeFrom="paragraph">
                    <wp:posOffset>831850</wp:posOffset>
                  </wp:positionV>
                  <wp:extent cx="584327" cy="492369"/>
                  <wp:effectExtent l="0" t="0" r="6350" b="3175"/>
                  <wp:wrapNone/>
                  <wp:docPr id="1054222333" name="Picture 105422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890688" behindDoc="1" locked="0" layoutInCell="1" allowOverlap="1" wp14:anchorId="0FCC2E03" wp14:editId="270DEA34">
                  <wp:simplePos x="0" y="0"/>
                  <wp:positionH relativeFrom="column">
                    <wp:posOffset>283845</wp:posOffset>
                  </wp:positionH>
                  <wp:positionV relativeFrom="paragraph">
                    <wp:posOffset>94615</wp:posOffset>
                  </wp:positionV>
                  <wp:extent cx="562708" cy="648337"/>
                  <wp:effectExtent l="0" t="0" r="8890" b="0"/>
                  <wp:wrapNone/>
                  <wp:docPr id="566071982"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378" w:type="dxa"/>
            <w:vMerge w:val="restart"/>
            <w:tcBorders>
              <w:top w:val="single" w:sz="18" w:space="0" w:color="auto"/>
              <w:left w:val="nil"/>
              <w:bottom w:val="single" w:sz="4" w:space="0" w:color="auto"/>
              <w:right w:val="single" w:sz="18" w:space="0" w:color="auto"/>
            </w:tcBorders>
            <w:noWrap/>
          </w:tcPr>
          <w:p w14:paraId="6944C985" w14:textId="77777777" w:rsidR="008B5F29" w:rsidRPr="00405E20" w:rsidRDefault="008B5F29"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hideMark/>
          </w:tcPr>
          <w:p w14:paraId="0EF3D075" w14:textId="77777777" w:rsidR="008B5F29" w:rsidRPr="00FA7FFA" w:rsidRDefault="008B5F29" w:rsidP="00643F06">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 xml:space="preserve">Toase-ehe Park Sanati Gohar Ofogh </w:t>
            </w:r>
          </w:p>
          <w:p w14:paraId="3A90C383" w14:textId="77777777" w:rsidR="008B5F29" w:rsidRPr="00FA7FFA" w:rsidRDefault="008B5F29" w:rsidP="00643F06">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5EA95C78" w14:textId="3B32FA69" w:rsidR="008B5F29" w:rsidRPr="00C60FE2" w:rsidRDefault="008B5F29" w:rsidP="00643F06">
            <w:pPr>
              <w:pStyle w:val="Header"/>
              <w:spacing w:line="276" w:lineRule="auto"/>
              <w:jc w:val="center"/>
              <w:rPr>
                <w:rFonts w:ascii="Times New Roman" w:hAnsi="Times New Roman"/>
                <w:b/>
                <w:bCs/>
                <w:sz w:val="18"/>
                <w:szCs w:val="18"/>
              </w:rPr>
            </w:pPr>
            <w:r w:rsidRPr="00090A01">
              <w:rPr>
                <w:rFonts w:ascii="Times New Roman" w:hAnsi="Times New Roman"/>
                <w:b/>
                <w:bCs/>
                <w:sz w:val="20"/>
                <w:szCs w:val="20"/>
              </w:rPr>
              <w:t>CONCEPTUAL, BASIC and DETAIL DESIGN ENGINEERING OF STYRENE PARK OFFSITE</w:t>
            </w:r>
          </w:p>
        </w:tc>
        <w:tc>
          <w:tcPr>
            <w:tcW w:w="2562" w:type="dxa"/>
            <w:gridSpan w:val="2"/>
            <w:vMerge w:val="restart"/>
            <w:tcBorders>
              <w:top w:val="single" w:sz="18" w:space="0" w:color="auto"/>
              <w:left w:val="single" w:sz="18" w:space="0" w:color="auto"/>
              <w:bottom w:val="single" w:sz="4" w:space="0" w:color="auto"/>
              <w:right w:val="single" w:sz="18" w:space="0" w:color="auto"/>
            </w:tcBorders>
            <w:noWrap/>
            <w:vAlign w:val="center"/>
            <w:hideMark/>
          </w:tcPr>
          <w:p w14:paraId="224D464E" w14:textId="77777777" w:rsidR="008B5F29" w:rsidRPr="00C60FE2" w:rsidRDefault="008B5F29" w:rsidP="00643F06">
            <w:pPr>
              <w:pStyle w:val="Header"/>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891712" behindDoc="1" locked="0" layoutInCell="1" allowOverlap="1" wp14:anchorId="5BDEA0CF" wp14:editId="06CC0FD3">
                  <wp:simplePos x="0" y="0"/>
                  <wp:positionH relativeFrom="column">
                    <wp:posOffset>-517525</wp:posOffset>
                  </wp:positionH>
                  <wp:positionV relativeFrom="paragraph">
                    <wp:posOffset>-2540</wp:posOffset>
                  </wp:positionV>
                  <wp:extent cx="551815" cy="373380"/>
                  <wp:effectExtent l="0" t="0" r="0" b="7620"/>
                  <wp:wrapTight wrapText="bothSides">
                    <wp:wrapPolygon edited="0">
                      <wp:start x="7457" y="0"/>
                      <wp:lineTo x="2237" y="13224"/>
                      <wp:lineTo x="2237" y="20939"/>
                      <wp:lineTo x="18642" y="20939"/>
                      <wp:lineTo x="19388" y="15429"/>
                      <wp:lineTo x="15659" y="5510"/>
                      <wp:lineTo x="11185" y="0"/>
                      <wp:lineTo x="7457" y="0"/>
                    </wp:wrapPolygon>
                  </wp:wrapTight>
                  <wp:docPr id="146369073" name="Picture 146369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815" cy="373380"/>
                          </a:xfrm>
                          <a:prstGeom prst="rect">
                            <a:avLst/>
                          </a:prstGeom>
                        </pic:spPr>
                      </pic:pic>
                    </a:graphicData>
                  </a:graphic>
                  <wp14:sizeRelH relativeFrom="margin">
                    <wp14:pctWidth>0</wp14:pctWidth>
                  </wp14:sizeRelH>
                  <wp14:sizeRelV relativeFrom="margin">
                    <wp14:pctHeight>0</wp14:pctHeight>
                  </wp14:sizeRelV>
                </wp:anchor>
              </w:drawing>
            </w:r>
          </w:p>
          <w:p w14:paraId="098EE898" w14:textId="511CA456" w:rsidR="008B5F29" w:rsidRPr="00C60FE2" w:rsidRDefault="0061215B" w:rsidP="00643F06">
            <w:pPr>
              <w:tabs>
                <w:tab w:val="left" w:pos="1490"/>
              </w:tabs>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983872" behindDoc="0" locked="0" layoutInCell="1" allowOverlap="1" wp14:anchorId="52D96264" wp14:editId="78A0666C">
                  <wp:simplePos x="0" y="0"/>
                  <wp:positionH relativeFrom="column">
                    <wp:posOffset>534670</wp:posOffset>
                  </wp:positionH>
                  <wp:positionV relativeFrom="paragraph">
                    <wp:posOffset>81915</wp:posOffset>
                  </wp:positionV>
                  <wp:extent cx="961390" cy="488315"/>
                  <wp:effectExtent l="0" t="0" r="0" b="6985"/>
                  <wp:wrapNone/>
                  <wp:docPr id="11826112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35214" name="Picture 362335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1390" cy="488315"/>
                          </a:xfrm>
                          <a:prstGeom prst="rect">
                            <a:avLst/>
                          </a:prstGeom>
                        </pic:spPr>
                      </pic:pic>
                    </a:graphicData>
                  </a:graphic>
                  <wp14:sizeRelH relativeFrom="margin">
                    <wp14:pctWidth>0</wp14:pctWidth>
                  </wp14:sizeRelH>
                  <wp14:sizeRelV relativeFrom="margin">
                    <wp14:pctHeight>0</wp14:pctHeight>
                  </wp14:sizeRelV>
                </wp:anchor>
              </w:drawing>
            </w:r>
            <w:r w:rsidR="008B5F29" w:rsidRPr="00E824D6">
              <w:rPr>
                <w:rFonts w:ascii="Times New Roman" w:hAnsi="Times New Roman"/>
                <w:noProof/>
                <w:sz w:val="16"/>
                <w:szCs w:val="16"/>
              </w:rPr>
              <w:drawing>
                <wp:anchor distT="0" distB="0" distL="114300" distR="114300" simplePos="0" relativeHeight="251889664" behindDoc="1" locked="0" layoutInCell="1" allowOverlap="1" wp14:anchorId="5D87D756" wp14:editId="3F5CD53C">
                  <wp:simplePos x="0" y="0"/>
                  <wp:positionH relativeFrom="column">
                    <wp:posOffset>-474345</wp:posOffset>
                  </wp:positionH>
                  <wp:positionV relativeFrom="paragraph">
                    <wp:posOffset>304800</wp:posOffset>
                  </wp:positionV>
                  <wp:extent cx="502920" cy="502920"/>
                  <wp:effectExtent l="0" t="0" r="0" b="0"/>
                  <wp:wrapTight wrapText="bothSides">
                    <wp:wrapPolygon edited="0">
                      <wp:start x="0" y="0"/>
                      <wp:lineTo x="0" y="20455"/>
                      <wp:lineTo x="20455" y="20455"/>
                      <wp:lineTo x="20455" y="0"/>
                      <wp:lineTo x="0" y="0"/>
                    </wp:wrapPolygon>
                  </wp:wrapTight>
                  <wp:docPr id="627072942"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tc>
      </w:tr>
      <w:tr w:rsidR="008B5F29" w:rsidRPr="00405E20" w14:paraId="0EF2B484" w14:textId="77777777" w:rsidTr="008B5F29">
        <w:trPr>
          <w:trHeight w:val="257"/>
        </w:trPr>
        <w:tc>
          <w:tcPr>
            <w:tcW w:w="2145" w:type="dxa"/>
            <w:vMerge/>
            <w:tcBorders>
              <w:left w:val="single" w:sz="18" w:space="0" w:color="auto"/>
              <w:right w:val="nil"/>
            </w:tcBorders>
            <w:noWrap/>
          </w:tcPr>
          <w:p w14:paraId="55AB97F2" w14:textId="77777777" w:rsidR="008B5F29" w:rsidRPr="00405E20" w:rsidRDefault="008B5F29" w:rsidP="00643F06">
            <w:pPr>
              <w:pStyle w:val="Header"/>
              <w:rPr>
                <w:rFonts w:ascii="Times New Roman" w:hAnsi="Times New Roman"/>
                <w:sz w:val="16"/>
                <w:szCs w:val="16"/>
              </w:rPr>
            </w:pPr>
          </w:p>
        </w:tc>
        <w:tc>
          <w:tcPr>
            <w:tcW w:w="378" w:type="dxa"/>
            <w:vMerge/>
            <w:tcBorders>
              <w:left w:val="nil"/>
              <w:bottom w:val="nil"/>
              <w:right w:val="single" w:sz="18" w:space="0" w:color="auto"/>
            </w:tcBorders>
            <w:noWrap/>
          </w:tcPr>
          <w:p w14:paraId="32F1124E" w14:textId="77777777" w:rsidR="008B5F29" w:rsidRPr="00405E20" w:rsidRDefault="008B5F29" w:rsidP="00643F06">
            <w:pPr>
              <w:pStyle w:val="Header"/>
              <w:rPr>
                <w:rFonts w:ascii="Times New Roman" w:hAnsi="Times New Roman"/>
                <w:sz w:val="16"/>
                <w:szCs w:val="16"/>
              </w:rPr>
            </w:pPr>
          </w:p>
        </w:tc>
        <w:tc>
          <w:tcPr>
            <w:tcW w:w="5382" w:type="dxa"/>
            <w:vMerge w:val="restart"/>
            <w:tcBorders>
              <w:top w:val="single" w:sz="18" w:space="0" w:color="auto"/>
              <w:left w:val="single" w:sz="18" w:space="0" w:color="auto"/>
              <w:bottom w:val="single" w:sz="4" w:space="0" w:color="auto"/>
              <w:right w:val="single" w:sz="18" w:space="0" w:color="auto"/>
            </w:tcBorders>
            <w:noWrap/>
            <w:vAlign w:val="center"/>
          </w:tcPr>
          <w:p w14:paraId="655809AF" w14:textId="77777777" w:rsidR="008B5F29" w:rsidRPr="00BE08B3" w:rsidRDefault="008B5F29" w:rsidP="00643F06">
            <w:pPr>
              <w:rPr>
                <w:rFonts w:ascii="Times New Roman" w:hAnsi="Times New Roman"/>
                <w:sz w:val="20"/>
                <w:szCs w:val="20"/>
              </w:rPr>
            </w:pPr>
            <w:r w:rsidRPr="00BE08B3">
              <w:rPr>
                <w:rFonts w:ascii="Times New Roman" w:hAnsi="Times New Roman"/>
                <w:sz w:val="20"/>
                <w:szCs w:val="20"/>
              </w:rPr>
              <w:t xml:space="preserve">Document Title: </w:t>
            </w:r>
            <w:r>
              <w:rPr>
                <w:rFonts w:ascii="Times New Roman" w:hAnsi="Times New Roman"/>
                <w:sz w:val="20"/>
                <w:szCs w:val="20"/>
              </w:rPr>
              <w:t>HSE PLAN</w:t>
            </w:r>
          </w:p>
        </w:tc>
        <w:tc>
          <w:tcPr>
            <w:tcW w:w="2562" w:type="dxa"/>
            <w:gridSpan w:val="2"/>
            <w:vMerge/>
            <w:tcBorders>
              <w:left w:val="single" w:sz="18" w:space="0" w:color="auto"/>
              <w:bottom w:val="nil"/>
              <w:right w:val="single" w:sz="18" w:space="0" w:color="auto"/>
            </w:tcBorders>
            <w:noWrap/>
            <w:vAlign w:val="center"/>
          </w:tcPr>
          <w:p w14:paraId="7D78661F" w14:textId="77777777" w:rsidR="008B5F29" w:rsidRPr="00405E20" w:rsidRDefault="008B5F29" w:rsidP="00643F06">
            <w:pPr>
              <w:pStyle w:val="Header"/>
              <w:rPr>
                <w:rFonts w:ascii="Times New Roman" w:hAnsi="Times New Roman"/>
                <w:sz w:val="16"/>
                <w:szCs w:val="16"/>
              </w:rPr>
            </w:pPr>
          </w:p>
        </w:tc>
      </w:tr>
      <w:tr w:rsidR="008B5F29" w:rsidRPr="00405E20" w14:paraId="1DF209B3" w14:textId="77777777" w:rsidTr="008B5F29">
        <w:trPr>
          <w:trHeight w:val="62"/>
        </w:trPr>
        <w:tc>
          <w:tcPr>
            <w:tcW w:w="2145" w:type="dxa"/>
            <w:vMerge/>
            <w:tcBorders>
              <w:left w:val="single" w:sz="18" w:space="0" w:color="auto"/>
              <w:right w:val="nil"/>
            </w:tcBorders>
            <w:noWrap/>
            <w:hideMark/>
          </w:tcPr>
          <w:p w14:paraId="1003EC2C" w14:textId="77777777" w:rsidR="008B5F29" w:rsidRPr="00405E20" w:rsidRDefault="008B5F29" w:rsidP="00643F06">
            <w:pPr>
              <w:pStyle w:val="Header"/>
              <w:rPr>
                <w:rFonts w:ascii="Times New Roman" w:hAnsi="Times New Roman"/>
                <w:sz w:val="16"/>
                <w:szCs w:val="16"/>
              </w:rPr>
            </w:pPr>
          </w:p>
        </w:tc>
        <w:tc>
          <w:tcPr>
            <w:tcW w:w="378" w:type="dxa"/>
            <w:vMerge w:val="restart"/>
            <w:tcBorders>
              <w:top w:val="nil"/>
              <w:left w:val="nil"/>
              <w:right w:val="single" w:sz="18" w:space="0" w:color="auto"/>
            </w:tcBorders>
          </w:tcPr>
          <w:p w14:paraId="0187FAA7" w14:textId="77777777" w:rsidR="008B5F29" w:rsidRPr="00405E20" w:rsidRDefault="008B5F29" w:rsidP="00643F06">
            <w:pPr>
              <w:pStyle w:val="Header"/>
              <w:rPr>
                <w:rFonts w:ascii="Times New Roman" w:hAnsi="Times New Roman"/>
                <w:sz w:val="16"/>
                <w:szCs w:val="16"/>
              </w:rPr>
            </w:pPr>
          </w:p>
        </w:tc>
        <w:tc>
          <w:tcPr>
            <w:tcW w:w="5382" w:type="dxa"/>
            <w:vMerge/>
            <w:tcBorders>
              <w:left w:val="single" w:sz="18" w:space="0" w:color="auto"/>
              <w:bottom w:val="single" w:sz="18" w:space="0" w:color="auto"/>
              <w:right w:val="single" w:sz="18" w:space="0" w:color="auto"/>
            </w:tcBorders>
            <w:noWrap/>
            <w:vAlign w:val="center"/>
            <w:hideMark/>
          </w:tcPr>
          <w:p w14:paraId="58A781A7" w14:textId="77777777" w:rsidR="008B5F29" w:rsidRPr="00405E20" w:rsidRDefault="008B5F29" w:rsidP="00643F06">
            <w:pPr>
              <w:pStyle w:val="Header"/>
              <w:rPr>
                <w:rFonts w:ascii="Times New Roman" w:hAnsi="Times New Roman"/>
                <w:sz w:val="16"/>
                <w:szCs w:val="16"/>
              </w:rPr>
            </w:pPr>
          </w:p>
        </w:tc>
        <w:tc>
          <w:tcPr>
            <w:tcW w:w="2562" w:type="dxa"/>
            <w:gridSpan w:val="2"/>
            <w:tcBorders>
              <w:top w:val="nil"/>
              <w:left w:val="single" w:sz="18" w:space="0" w:color="auto"/>
              <w:right w:val="single" w:sz="18" w:space="0" w:color="auto"/>
            </w:tcBorders>
            <w:noWrap/>
            <w:vAlign w:val="center"/>
            <w:hideMark/>
          </w:tcPr>
          <w:p w14:paraId="2D25CB39" w14:textId="77777777" w:rsidR="008B5F29" w:rsidRPr="00405E20" w:rsidRDefault="008B5F29" w:rsidP="00643F06">
            <w:pPr>
              <w:pStyle w:val="Header"/>
              <w:rPr>
                <w:rFonts w:ascii="Times New Roman" w:hAnsi="Times New Roman"/>
                <w:sz w:val="16"/>
                <w:szCs w:val="16"/>
              </w:rPr>
            </w:pPr>
          </w:p>
        </w:tc>
      </w:tr>
      <w:tr w:rsidR="008B5F29" w:rsidRPr="00405E20" w14:paraId="7E1F62A1" w14:textId="77777777" w:rsidTr="008B5F29">
        <w:trPr>
          <w:trHeight w:val="513"/>
        </w:trPr>
        <w:tc>
          <w:tcPr>
            <w:tcW w:w="2145" w:type="dxa"/>
            <w:vMerge/>
            <w:tcBorders>
              <w:left w:val="single" w:sz="18" w:space="0" w:color="auto"/>
              <w:bottom w:val="single" w:sz="18" w:space="0" w:color="auto"/>
              <w:right w:val="nil"/>
            </w:tcBorders>
            <w:noWrap/>
          </w:tcPr>
          <w:p w14:paraId="696AD025" w14:textId="77777777" w:rsidR="008B5F29" w:rsidRPr="00405E20" w:rsidRDefault="008B5F29" w:rsidP="00643F06">
            <w:pPr>
              <w:pStyle w:val="Header"/>
              <w:rPr>
                <w:rFonts w:ascii="Times New Roman" w:hAnsi="Times New Roman"/>
                <w:sz w:val="16"/>
                <w:szCs w:val="16"/>
              </w:rPr>
            </w:pPr>
          </w:p>
        </w:tc>
        <w:tc>
          <w:tcPr>
            <w:tcW w:w="378" w:type="dxa"/>
            <w:vMerge/>
            <w:tcBorders>
              <w:top w:val="nil"/>
              <w:left w:val="nil"/>
              <w:bottom w:val="single" w:sz="18" w:space="0" w:color="auto"/>
              <w:right w:val="single" w:sz="18" w:space="0" w:color="auto"/>
            </w:tcBorders>
          </w:tcPr>
          <w:p w14:paraId="41C01D84" w14:textId="77777777" w:rsidR="008B5F29" w:rsidRPr="00405E20" w:rsidRDefault="008B5F29"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tcPr>
          <w:p w14:paraId="02393762" w14:textId="77777777" w:rsidR="008B5F29" w:rsidRPr="00073304" w:rsidRDefault="008B5F29" w:rsidP="00643F06">
            <w:pPr>
              <w:pStyle w:val="Header"/>
              <w:rPr>
                <w:rFonts w:ascii="Times New Roman" w:hAnsi="Times New Roman"/>
                <w:sz w:val="24"/>
                <w:szCs w:val="24"/>
              </w:rP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Pr="007B4BA5">
              <w:rPr>
                <w:rFonts w:ascii="Times New Roman" w:hAnsi="Times New Roman"/>
              </w:rPr>
              <w:t>EI027-FPA-VD-GE-HSE-005</w:t>
            </w:r>
          </w:p>
        </w:tc>
        <w:tc>
          <w:tcPr>
            <w:tcW w:w="990" w:type="dxa"/>
            <w:tcBorders>
              <w:top w:val="single" w:sz="18" w:space="0" w:color="auto"/>
              <w:left w:val="single" w:sz="18" w:space="0" w:color="auto"/>
              <w:bottom w:val="single" w:sz="18" w:space="0" w:color="auto"/>
              <w:right w:val="single" w:sz="18" w:space="0" w:color="auto"/>
            </w:tcBorders>
            <w:noWrap/>
            <w:vAlign w:val="center"/>
          </w:tcPr>
          <w:p w14:paraId="680E69B0" w14:textId="77777777" w:rsidR="008B5F29" w:rsidRPr="00090A01" w:rsidRDefault="008B5F29" w:rsidP="00643F06">
            <w:pPr>
              <w:pStyle w:val="Header"/>
              <w:rPr>
                <w:rFonts w:ascii="Times New Roman" w:hAnsi="Times New Roman"/>
                <w:sz w:val="20"/>
                <w:szCs w:val="20"/>
              </w:rPr>
            </w:pPr>
            <w:r w:rsidRPr="00405E20">
              <w:rPr>
                <w:rFonts w:ascii="Times New Roman" w:hAnsi="Times New Roman"/>
                <w:sz w:val="20"/>
                <w:szCs w:val="20"/>
              </w:rPr>
              <w:t>Rev.</w:t>
            </w:r>
            <w:r>
              <w:rPr>
                <w:rFonts w:ascii="Times New Roman" w:hAnsi="Times New Roman"/>
                <w:sz w:val="20"/>
                <w:szCs w:val="20"/>
              </w:rPr>
              <w:t xml:space="preserve"> R0</w:t>
            </w:r>
          </w:p>
        </w:tc>
        <w:tc>
          <w:tcPr>
            <w:tcW w:w="1572" w:type="dxa"/>
            <w:tcBorders>
              <w:top w:val="single" w:sz="18" w:space="0" w:color="auto"/>
              <w:left w:val="single" w:sz="18" w:space="0" w:color="auto"/>
              <w:bottom w:val="single" w:sz="18" w:space="0" w:color="auto"/>
              <w:right w:val="single" w:sz="18" w:space="0" w:color="auto"/>
            </w:tcBorders>
            <w:vAlign w:val="center"/>
          </w:tcPr>
          <w:p w14:paraId="0BF982E6" w14:textId="28919DBE" w:rsidR="008B5F29" w:rsidRPr="002B085F" w:rsidRDefault="008B5F29" w:rsidP="00643F06">
            <w:pPr>
              <w:pStyle w:val="Header"/>
              <w:jc w:val="center"/>
              <w:rPr>
                <w:rFonts w:ascii="Times New Roman" w:hAnsi="Times New Roman"/>
                <w:sz w:val="20"/>
                <w:szCs w:val="20"/>
              </w:rPr>
            </w:pPr>
            <w:r w:rsidRPr="002B085F">
              <w:rPr>
                <w:rFonts w:ascii="Times New Roman" w:hAnsi="Times New Roman"/>
                <w:sz w:val="20"/>
                <w:szCs w:val="20"/>
              </w:rPr>
              <w:t xml:space="preserve">Page </w:t>
            </w:r>
            <w:r>
              <w:rPr>
                <w:rFonts w:ascii="Times New Roman" w:hAnsi="Times New Roman"/>
                <w:sz w:val="20"/>
                <w:szCs w:val="20"/>
              </w:rPr>
              <w:t>42</w:t>
            </w:r>
            <w:r w:rsidRPr="002B085F">
              <w:rPr>
                <w:rFonts w:ascii="Times New Roman" w:hAnsi="Times New Roman"/>
                <w:sz w:val="20"/>
                <w:szCs w:val="20"/>
              </w:rPr>
              <w:t xml:space="preserve"> </w:t>
            </w:r>
            <w:proofErr w:type="gramStart"/>
            <w:r w:rsidRPr="002B085F">
              <w:rPr>
                <w:rFonts w:ascii="Times New Roman" w:hAnsi="Times New Roman"/>
                <w:sz w:val="20"/>
                <w:szCs w:val="20"/>
              </w:rPr>
              <w:t xml:space="preserve">of  </w:t>
            </w:r>
            <w:r>
              <w:rPr>
                <w:noProof/>
              </w:rPr>
              <w:t>43</w:t>
            </w:r>
            <w:proofErr w:type="gramEnd"/>
          </w:p>
        </w:tc>
      </w:tr>
    </w:tbl>
    <w:p w14:paraId="2960DE9A" w14:textId="5AADCFBE" w:rsidR="008B5F29" w:rsidRDefault="008B5F29" w:rsidP="004F3461">
      <w:pPr>
        <w:rPr>
          <w:rFonts w:asciiTheme="majorHAnsi" w:eastAsiaTheme="majorEastAsia" w:hAnsiTheme="majorHAnsi" w:cstheme="majorBidi"/>
          <w:b/>
          <w:bCs/>
          <w:color w:val="365F91" w:themeColor="accent1" w:themeShade="BF"/>
          <w:sz w:val="28"/>
          <w:szCs w:val="28"/>
          <w:rtl/>
        </w:rPr>
      </w:pPr>
      <w:r>
        <w:rPr>
          <w:rFonts w:asciiTheme="majorHAnsi" w:eastAsiaTheme="majorEastAsia" w:hAnsiTheme="majorHAnsi" w:cstheme="majorBidi"/>
          <w:b/>
          <w:bCs/>
          <w:noProof/>
          <w:color w:val="365F91" w:themeColor="accent1" w:themeShade="BF"/>
          <w:sz w:val="28"/>
          <w:szCs w:val="28"/>
        </w:rPr>
        <w:drawing>
          <wp:anchor distT="0" distB="0" distL="114300" distR="114300" simplePos="0" relativeHeight="251892736" behindDoc="0" locked="0" layoutInCell="1" allowOverlap="1" wp14:anchorId="68C922D9" wp14:editId="4655C92F">
            <wp:simplePos x="0" y="0"/>
            <wp:positionH relativeFrom="column">
              <wp:posOffset>-21326</wp:posOffset>
            </wp:positionH>
            <wp:positionV relativeFrom="paragraph">
              <wp:posOffset>1797577</wp:posOffset>
            </wp:positionV>
            <wp:extent cx="6188710" cy="8229600"/>
            <wp:effectExtent l="0" t="0" r="2540" b="0"/>
            <wp:wrapNone/>
            <wp:docPr id="12106880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688077" name="Picture 1210688077"/>
                    <pic:cNvPicPr/>
                  </pic:nvPicPr>
                  <pic:blipFill>
                    <a:blip r:embed="rId26">
                      <a:extLst>
                        <a:ext uri="{28A0092B-C50C-407E-A947-70E740481C1C}">
                          <a14:useLocalDpi xmlns:a14="http://schemas.microsoft.com/office/drawing/2010/main" val="0"/>
                        </a:ext>
                      </a:extLst>
                    </a:blip>
                    <a:stretch>
                      <a:fillRect/>
                    </a:stretch>
                  </pic:blipFill>
                  <pic:spPr>
                    <a:xfrm>
                      <a:off x="0" y="0"/>
                      <a:ext cx="6188710" cy="8229600"/>
                    </a:xfrm>
                    <a:prstGeom prst="rect">
                      <a:avLst/>
                    </a:prstGeom>
                  </pic:spPr>
                </pic:pic>
              </a:graphicData>
            </a:graphic>
            <wp14:sizeRelV relativeFrom="margin">
              <wp14:pctHeight>0</wp14:pctHeight>
            </wp14:sizeRelV>
          </wp:anchor>
        </w:drawing>
      </w:r>
    </w:p>
    <w:p w14:paraId="6C8BB805" w14:textId="1398742E" w:rsidR="008B5F29" w:rsidRDefault="008B5F29" w:rsidP="004F3461">
      <w:pPr>
        <w:rPr>
          <w:rFonts w:asciiTheme="majorHAnsi" w:eastAsiaTheme="majorEastAsia" w:hAnsiTheme="majorHAnsi" w:cstheme="majorBidi"/>
          <w:b/>
          <w:bCs/>
          <w:color w:val="365F91" w:themeColor="accent1" w:themeShade="BF"/>
          <w:sz w:val="28"/>
          <w:szCs w:val="28"/>
          <w:rtl/>
        </w:rPr>
      </w:pPr>
    </w:p>
    <w:p w14:paraId="6C20CAF4"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3E91EC8F"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7ABB27CA"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0432A625"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30346699"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64F0D1C1"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2B35DBB0"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5D88269B"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20C615B8"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1A452283"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4B85E892"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5F79FBE8"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5B423DC1"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3F6D03E1"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69790667"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4B64A81D"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5740CD45"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3348D4AC"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69B348E4"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09289D80"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p w14:paraId="03942C7E" w14:textId="77777777" w:rsidR="008B5F29" w:rsidRDefault="008B5F29" w:rsidP="004F3461">
      <w:pPr>
        <w:rPr>
          <w:rFonts w:asciiTheme="majorHAnsi" w:eastAsiaTheme="majorEastAsia" w:hAnsiTheme="majorHAnsi" w:cstheme="majorBidi"/>
          <w:b/>
          <w:bCs/>
          <w:color w:val="365F91" w:themeColor="accent1" w:themeShade="BF"/>
          <w:sz w:val="28"/>
          <w:szCs w:val="28"/>
          <w:rtl/>
        </w:rPr>
      </w:pPr>
    </w:p>
    <w:tbl>
      <w:tblPr>
        <w:tblStyle w:val="TableGrid"/>
        <w:tblpPr w:leftFromText="180" w:rightFromText="180" w:vertAnchor="text" w:horzAnchor="margin" w:tblpXSpec="center" w:tblpY="61"/>
        <w:tblW w:w="10467" w:type="dxa"/>
        <w:tblLook w:val="04A0" w:firstRow="1" w:lastRow="0" w:firstColumn="1" w:lastColumn="0" w:noHBand="0" w:noVBand="1"/>
      </w:tblPr>
      <w:tblGrid>
        <w:gridCol w:w="2145"/>
        <w:gridCol w:w="378"/>
        <w:gridCol w:w="5382"/>
        <w:gridCol w:w="990"/>
        <w:gridCol w:w="1572"/>
      </w:tblGrid>
      <w:tr w:rsidR="008B5F29" w:rsidRPr="00405E20" w14:paraId="307CE3D8" w14:textId="77777777" w:rsidTr="008B5F29">
        <w:trPr>
          <w:trHeight w:val="1367"/>
        </w:trPr>
        <w:tc>
          <w:tcPr>
            <w:tcW w:w="2145" w:type="dxa"/>
            <w:vMerge w:val="restart"/>
            <w:tcBorders>
              <w:top w:val="single" w:sz="18" w:space="0" w:color="auto"/>
              <w:left w:val="single" w:sz="18" w:space="0" w:color="auto"/>
              <w:bottom w:val="single" w:sz="4" w:space="0" w:color="auto"/>
              <w:right w:val="nil"/>
            </w:tcBorders>
            <w:noWrap/>
            <w:hideMark/>
          </w:tcPr>
          <w:p w14:paraId="32F5E5D2" w14:textId="77777777" w:rsidR="008B5F29" w:rsidRPr="00405E20" w:rsidRDefault="008B5F29" w:rsidP="00643F06">
            <w:pPr>
              <w:pStyle w:val="Header"/>
              <w:ind w:right="415"/>
              <w:rPr>
                <w:rFonts w:ascii="Times New Roman" w:hAnsi="Times New Roman"/>
                <w:sz w:val="16"/>
                <w:szCs w:val="16"/>
              </w:rPr>
            </w:pPr>
            <w:r w:rsidRPr="00E824D6">
              <w:rPr>
                <w:rFonts w:ascii="Times New Roman" w:hAnsi="Times New Roman"/>
                <w:noProof/>
                <w:sz w:val="16"/>
                <w:szCs w:val="16"/>
              </w:rPr>
              <w:drawing>
                <wp:anchor distT="0" distB="0" distL="114300" distR="114300" simplePos="0" relativeHeight="251894784" behindDoc="1" locked="0" layoutInCell="1" allowOverlap="1" wp14:anchorId="0538EC05" wp14:editId="73C33702">
                  <wp:simplePos x="0" y="0"/>
                  <wp:positionH relativeFrom="column">
                    <wp:posOffset>288290</wp:posOffset>
                  </wp:positionH>
                  <wp:positionV relativeFrom="paragraph">
                    <wp:posOffset>831850</wp:posOffset>
                  </wp:positionV>
                  <wp:extent cx="584327" cy="492369"/>
                  <wp:effectExtent l="0" t="0" r="6350" b="3175"/>
                  <wp:wrapNone/>
                  <wp:docPr id="2054399685" name="Picture 2054399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896832" behindDoc="1" locked="0" layoutInCell="1" allowOverlap="1" wp14:anchorId="23223499" wp14:editId="7248A892">
                  <wp:simplePos x="0" y="0"/>
                  <wp:positionH relativeFrom="column">
                    <wp:posOffset>283845</wp:posOffset>
                  </wp:positionH>
                  <wp:positionV relativeFrom="paragraph">
                    <wp:posOffset>94615</wp:posOffset>
                  </wp:positionV>
                  <wp:extent cx="562708" cy="648337"/>
                  <wp:effectExtent l="0" t="0" r="8890" b="0"/>
                  <wp:wrapNone/>
                  <wp:docPr id="1383922370"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378" w:type="dxa"/>
            <w:vMerge w:val="restart"/>
            <w:tcBorders>
              <w:top w:val="single" w:sz="18" w:space="0" w:color="auto"/>
              <w:left w:val="nil"/>
              <w:bottom w:val="single" w:sz="4" w:space="0" w:color="auto"/>
              <w:right w:val="single" w:sz="18" w:space="0" w:color="auto"/>
            </w:tcBorders>
            <w:noWrap/>
          </w:tcPr>
          <w:p w14:paraId="1E7E81DB" w14:textId="77777777" w:rsidR="008B5F29" w:rsidRPr="00405E20" w:rsidRDefault="008B5F29"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hideMark/>
          </w:tcPr>
          <w:p w14:paraId="76487CDB" w14:textId="77777777" w:rsidR="008B5F29" w:rsidRPr="00FA7FFA" w:rsidRDefault="008B5F29" w:rsidP="00643F06">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 xml:space="preserve">Toase-ehe Park Sanati Gohar Ofogh </w:t>
            </w:r>
          </w:p>
          <w:p w14:paraId="55EAD6A4" w14:textId="77777777" w:rsidR="008B5F29" w:rsidRPr="00FA7FFA" w:rsidRDefault="008B5F29" w:rsidP="00643F06">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2D393FCD" w14:textId="77777777" w:rsidR="008B5F29" w:rsidRPr="00C60FE2" w:rsidRDefault="008B5F29" w:rsidP="00643F06">
            <w:pPr>
              <w:pStyle w:val="Header"/>
              <w:spacing w:line="276" w:lineRule="auto"/>
              <w:jc w:val="center"/>
              <w:rPr>
                <w:rFonts w:ascii="Times New Roman" w:hAnsi="Times New Roman"/>
                <w:b/>
                <w:bCs/>
                <w:sz w:val="18"/>
                <w:szCs w:val="18"/>
              </w:rPr>
            </w:pPr>
            <w:r w:rsidRPr="00090A01">
              <w:rPr>
                <w:rFonts w:ascii="Times New Roman" w:hAnsi="Times New Roman"/>
                <w:b/>
                <w:bCs/>
                <w:sz w:val="20"/>
                <w:szCs w:val="20"/>
              </w:rPr>
              <w:t xml:space="preserve">CONCEPTUAL, </w:t>
            </w:r>
            <w:proofErr w:type="gramStart"/>
            <w:r w:rsidRPr="00090A01">
              <w:rPr>
                <w:rFonts w:ascii="Times New Roman" w:hAnsi="Times New Roman"/>
                <w:b/>
                <w:bCs/>
                <w:sz w:val="20"/>
                <w:szCs w:val="20"/>
              </w:rPr>
              <w:t>BAS</w:t>
            </w:r>
            <w:r>
              <w:rPr>
                <w:rFonts w:ascii="Times New Roman" w:hAnsi="Times New Roman"/>
                <w:b/>
                <w:bCs/>
                <w:sz w:val="20"/>
                <w:szCs w:val="20"/>
              </w:rPr>
              <w:t>,</w:t>
            </w:r>
            <w:r w:rsidRPr="00090A01">
              <w:rPr>
                <w:rFonts w:ascii="Times New Roman" w:hAnsi="Times New Roman"/>
                <w:b/>
                <w:bCs/>
                <w:sz w:val="20"/>
                <w:szCs w:val="20"/>
              </w:rPr>
              <w:t>IC</w:t>
            </w:r>
            <w:proofErr w:type="gramEnd"/>
            <w:r w:rsidRPr="00090A01">
              <w:rPr>
                <w:rFonts w:ascii="Times New Roman" w:hAnsi="Times New Roman"/>
                <w:b/>
                <w:bCs/>
                <w:sz w:val="20"/>
                <w:szCs w:val="20"/>
              </w:rPr>
              <w:t xml:space="preserve"> and DETAIL DESIGN ENGINEERING OF STYRENE PARK OFFSITE</w:t>
            </w:r>
          </w:p>
        </w:tc>
        <w:tc>
          <w:tcPr>
            <w:tcW w:w="2562" w:type="dxa"/>
            <w:gridSpan w:val="2"/>
            <w:vMerge w:val="restart"/>
            <w:tcBorders>
              <w:top w:val="single" w:sz="18" w:space="0" w:color="auto"/>
              <w:left w:val="single" w:sz="18" w:space="0" w:color="auto"/>
              <w:bottom w:val="single" w:sz="4" w:space="0" w:color="auto"/>
              <w:right w:val="single" w:sz="18" w:space="0" w:color="auto"/>
            </w:tcBorders>
            <w:noWrap/>
            <w:vAlign w:val="center"/>
            <w:hideMark/>
          </w:tcPr>
          <w:p w14:paraId="0851565F" w14:textId="77777777" w:rsidR="008B5F29" w:rsidRPr="00C60FE2" w:rsidRDefault="008B5F29" w:rsidP="00643F06">
            <w:pPr>
              <w:pStyle w:val="Header"/>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897856" behindDoc="1" locked="0" layoutInCell="1" allowOverlap="1" wp14:anchorId="6877E4D2" wp14:editId="5A9228D3">
                  <wp:simplePos x="0" y="0"/>
                  <wp:positionH relativeFrom="column">
                    <wp:posOffset>-517525</wp:posOffset>
                  </wp:positionH>
                  <wp:positionV relativeFrom="paragraph">
                    <wp:posOffset>-2540</wp:posOffset>
                  </wp:positionV>
                  <wp:extent cx="551815" cy="373380"/>
                  <wp:effectExtent l="0" t="0" r="0" b="7620"/>
                  <wp:wrapTight wrapText="bothSides">
                    <wp:wrapPolygon edited="0">
                      <wp:start x="7457" y="0"/>
                      <wp:lineTo x="2237" y="13224"/>
                      <wp:lineTo x="2237" y="20939"/>
                      <wp:lineTo x="18642" y="20939"/>
                      <wp:lineTo x="19388" y="15429"/>
                      <wp:lineTo x="15659" y="5510"/>
                      <wp:lineTo x="11185" y="0"/>
                      <wp:lineTo x="7457" y="0"/>
                    </wp:wrapPolygon>
                  </wp:wrapTight>
                  <wp:docPr id="225588092" name="Picture 22558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815" cy="373380"/>
                          </a:xfrm>
                          <a:prstGeom prst="rect">
                            <a:avLst/>
                          </a:prstGeom>
                        </pic:spPr>
                      </pic:pic>
                    </a:graphicData>
                  </a:graphic>
                  <wp14:sizeRelH relativeFrom="margin">
                    <wp14:pctWidth>0</wp14:pctWidth>
                  </wp14:sizeRelH>
                  <wp14:sizeRelV relativeFrom="margin">
                    <wp14:pctHeight>0</wp14:pctHeight>
                  </wp14:sizeRelV>
                </wp:anchor>
              </w:drawing>
            </w:r>
          </w:p>
          <w:p w14:paraId="336B2526" w14:textId="708AB773" w:rsidR="008B5F29" w:rsidRPr="00C60FE2" w:rsidRDefault="0061215B" w:rsidP="00643F06">
            <w:pPr>
              <w:tabs>
                <w:tab w:val="left" w:pos="1490"/>
              </w:tabs>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985920" behindDoc="0" locked="0" layoutInCell="1" allowOverlap="1" wp14:anchorId="14ACB0B0" wp14:editId="400317CB">
                  <wp:simplePos x="0" y="0"/>
                  <wp:positionH relativeFrom="column">
                    <wp:posOffset>534670</wp:posOffset>
                  </wp:positionH>
                  <wp:positionV relativeFrom="paragraph">
                    <wp:posOffset>81915</wp:posOffset>
                  </wp:positionV>
                  <wp:extent cx="961390" cy="488315"/>
                  <wp:effectExtent l="0" t="0" r="0" b="6985"/>
                  <wp:wrapNone/>
                  <wp:docPr id="13152971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35214" name="Picture 362335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1390" cy="488315"/>
                          </a:xfrm>
                          <a:prstGeom prst="rect">
                            <a:avLst/>
                          </a:prstGeom>
                        </pic:spPr>
                      </pic:pic>
                    </a:graphicData>
                  </a:graphic>
                  <wp14:sizeRelH relativeFrom="margin">
                    <wp14:pctWidth>0</wp14:pctWidth>
                  </wp14:sizeRelH>
                  <wp14:sizeRelV relativeFrom="margin">
                    <wp14:pctHeight>0</wp14:pctHeight>
                  </wp14:sizeRelV>
                </wp:anchor>
              </w:drawing>
            </w:r>
            <w:r w:rsidR="008B5F29" w:rsidRPr="00E824D6">
              <w:rPr>
                <w:rFonts w:ascii="Times New Roman" w:hAnsi="Times New Roman"/>
                <w:noProof/>
                <w:sz w:val="16"/>
                <w:szCs w:val="16"/>
              </w:rPr>
              <w:drawing>
                <wp:anchor distT="0" distB="0" distL="114300" distR="114300" simplePos="0" relativeHeight="251895808" behindDoc="1" locked="0" layoutInCell="1" allowOverlap="1" wp14:anchorId="34350D01" wp14:editId="7240BDD8">
                  <wp:simplePos x="0" y="0"/>
                  <wp:positionH relativeFrom="column">
                    <wp:posOffset>-474345</wp:posOffset>
                  </wp:positionH>
                  <wp:positionV relativeFrom="paragraph">
                    <wp:posOffset>304800</wp:posOffset>
                  </wp:positionV>
                  <wp:extent cx="502920" cy="502920"/>
                  <wp:effectExtent l="0" t="0" r="0" b="0"/>
                  <wp:wrapTight wrapText="bothSides">
                    <wp:wrapPolygon edited="0">
                      <wp:start x="0" y="0"/>
                      <wp:lineTo x="0" y="20455"/>
                      <wp:lineTo x="20455" y="20455"/>
                      <wp:lineTo x="20455" y="0"/>
                      <wp:lineTo x="0" y="0"/>
                    </wp:wrapPolygon>
                  </wp:wrapTight>
                  <wp:docPr id="200713535"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tc>
      </w:tr>
      <w:tr w:rsidR="008B5F29" w:rsidRPr="00405E20" w14:paraId="0B8883BB" w14:textId="77777777" w:rsidTr="008B5F29">
        <w:trPr>
          <w:trHeight w:val="257"/>
        </w:trPr>
        <w:tc>
          <w:tcPr>
            <w:tcW w:w="2145" w:type="dxa"/>
            <w:vMerge/>
            <w:tcBorders>
              <w:left w:val="single" w:sz="18" w:space="0" w:color="auto"/>
              <w:right w:val="nil"/>
            </w:tcBorders>
            <w:noWrap/>
          </w:tcPr>
          <w:p w14:paraId="423DA26C" w14:textId="77777777" w:rsidR="008B5F29" w:rsidRPr="00405E20" w:rsidRDefault="008B5F29" w:rsidP="00643F06">
            <w:pPr>
              <w:pStyle w:val="Header"/>
              <w:rPr>
                <w:rFonts w:ascii="Times New Roman" w:hAnsi="Times New Roman"/>
                <w:sz w:val="16"/>
                <w:szCs w:val="16"/>
              </w:rPr>
            </w:pPr>
          </w:p>
        </w:tc>
        <w:tc>
          <w:tcPr>
            <w:tcW w:w="378" w:type="dxa"/>
            <w:vMerge/>
            <w:tcBorders>
              <w:left w:val="nil"/>
              <w:bottom w:val="nil"/>
              <w:right w:val="single" w:sz="18" w:space="0" w:color="auto"/>
            </w:tcBorders>
            <w:noWrap/>
          </w:tcPr>
          <w:p w14:paraId="518CD19D" w14:textId="77777777" w:rsidR="008B5F29" w:rsidRPr="00405E20" w:rsidRDefault="008B5F29" w:rsidP="00643F06">
            <w:pPr>
              <w:pStyle w:val="Header"/>
              <w:rPr>
                <w:rFonts w:ascii="Times New Roman" w:hAnsi="Times New Roman"/>
                <w:sz w:val="16"/>
                <w:szCs w:val="16"/>
              </w:rPr>
            </w:pPr>
          </w:p>
        </w:tc>
        <w:tc>
          <w:tcPr>
            <w:tcW w:w="5382" w:type="dxa"/>
            <w:vMerge w:val="restart"/>
            <w:tcBorders>
              <w:top w:val="single" w:sz="18" w:space="0" w:color="auto"/>
              <w:left w:val="single" w:sz="18" w:space="0" w:color="auto"/>
              <w:bottom w:val="single" w:sz="4" w:space="0" w:color="auto"/>
              <w:right w:val="single" w:sz="18" w:space="0" w:color="auto"/>
            </w:tcBorders>
            <w:noWrap/>
            <w:vAlign w:val="center"/>
          </w:tcPr>
          <w:p w14:paraId="22525FB6" w14:textId="77777777" w:rsidR="008B5F29" w:rsidRPr="00BE08B3" w:rsidRDefault="008B5F29" w:rsidP="00643F06">
            <w:pPr>
              <w:rPr>
                <w:rFonts w:ascii="Times New Roman" w:hAnsi="Times New Roman"/>
                <w:sz w:val="20"/>
                <w:szCs w:val="20"/>
              </w:rPr>
            </w:pPr>
            <w:r w:rsidRPr="00BE08B3">
              <w:rPr>
                <w:rFonts w:ascii="Times New Roman" w:hAnsi="Times New Roman"/>
                <w:sz w:val="20"/>
                <w:szCs w:val="20"/>
              </w:rPr>
              <w:t xml:space="preserve">Document Title: </w:t>
            </w:r>
            <w:r>
              <w:rPr>
                <w:rFonts w:ascii="Times New Roman" w:hAnsi="Times New Roman"/>
                <w:sz w:val="20"/>
                <w:szCs w:val="20"/>
              </w:rPr>
              <w:t>HSE PLAN</w:t>
            </w:r>
          </w:p>
        </w:tc>
        <w:tc>
          <w:tcPr>
            <w:tcW w:w="2562" w:type="dxa"/>
            <w:gridSpan w:val="2"/>
            <w:vMerge/>
            <w:tcBorders>
              <w:left w:val="single" w:sz="18" w:space="0" w:color="auto"/>
              <w:bottom w:val="nil"/>
              <w:right w:val="single" w:sz="18" w:space="0" w:color="auto"/>
            </w:tcBorders>
            <w:noWrap/>
            <w:vAlign w:val="center"/>
          </w:tcPr>
          <w:p w14:paraId="4D2E7D44" w14:textId="77777777" w:rsidR="008B5F29" w:rsidRPr="00405E20" w:rsidRDefault="008B5F29" w:rsidP="00643F06">
            <w:pPr>
              <w:pStyle w:val="Header"/>
              <w:rPr>
                <w:rFonts w:ascii="Times New Roman" w:hAnsi="Times New Roman"/>
                <w:sz w:val="16"/>
                <w:szCs w:val="16"/>
              </w:rPr>
            </w:pPr>
          </w:p>
        </w:tc>
      </w:tr>
      <w:tr w:rsidR="008B5F29" w:rsidRPr="00405E20" w14:paraId="294B747B" w14:textId="77777777" w:rsidTr="008B5F29">
        <w:trPr>
          <w:trHeight w:val="62"/>
        </w:trPr>
        <w:tc>
          <w:tcPr>
            <w:tcW w:w="2145" w:type="dxa"/>
            <w:vMerge/>
            <w:tcBorders>
              <w:left w:val="single" w:sz="18" w:space="0" w:color="auto"/>
              <w:right w:val="nil"/>
            </w:tcBorders>
            <w:noWrap/>
            <w:hideMark/>
          </w:tcPr>
          <w:p w14:paraId="0F32513D" w14:textId="77777777" w:rsidR="008B5F29" w:rsidRPr="00405E20" w:rsidRDefault="008B5F29" w:rsidP="00643F06">
            <w:pPr>
              <w:pStyle w:val="Header"/>
              <w:rPr>
                <w:rFonts w:ascii="Times New Roman" w:hAnsi="Times New Roman"/>
                <w:sz w:val="16"/>
                <w:szCs w:val="16"/>
              </w:rPr>
            </w:pPr>
          </w:p>
        </w:tc>
        <w:tc>
          <w:tcPr>
            <w:tcW w:w="378" w:type="dxa"/>
            <w:vMerge w:val="restart"/>
            <w:tcBorders>
              <w:top w:val="nil"/>
              <w:left w:val="nil"/>
              <w:right w:val="single" w:sz="18" w:space="0" w:color="auto"/>
            </w:tcBorders>
          </w:tcPr>
          <w:p w14:paraId="18633C66" w14:textId="77777777" w:rsidR="008B5F29" w:rsidRPr="00405E20" w:rsidRDefault="008B5F29" w:rsidP="00643F06">
            <w:pPr>
              <w:pStyle w:val="Header"/>
              <w:rPr>
                <w:rFonts w:ascii="Times New Roman" w:hAnsi="Times New Roman"/>
                <w:sz w:val="16"/>
                <w:szCs w:val="16"/>
              </w:rPr>
            </w:pPr>
          </w:p>
        </w:tc>
        <w:tc>
          <w:tcPr>
            <w:tcW w:w="5382" w:type="dxa"/>
            <w:vMerge/>
            <w:tcBorders>
              <w:left w:val="single" w:sz="18" w:space="0" w:color="auto"/>
              <w:bottom w:val="single" w:sz="18" w:space="0" w:color="auto"/>
              <w:right w:val="single" w:sz="18" w:space="0" w:color="auto"/>
            </w:tcBorders>
            <w:noWrap/>
            <w:vAlign w:val="center"/>
            <w:hideMark/>
          </w:tcPr>
          <w:p w14:paraId="3210C11D" w14:textId="77777777" w:rsidR="008B5F29" w:rsidRPr="00405E20" w:rsidRDefault="008B5F29" w:rsidP="00643F06">
            <w:pPr>
              <w:pStyle w:val="Header"/>
              <w:rPr>
                <w:rFonts w:ascii="Times New Roman" w:hAnsi="Times New Roman"/>
                <w:sz w:val="16"/>
                <w:szCs w:val="16"/>
              </w:rPr>
            </w:pPr>
          </w:p>
        </w:tc>
        <w:tc>
          <w:tcPr>
            <w:tcW w:w="2562" w:type="dxa"/>
            <w:gridSpan w:val="2"/>
            <w:tcBorders>
              <w:top w:val="nil"/>
              <w:left w:val="single" w:sz="18" w:space="0" w:color="auto"/>
              <w:right w:val="single" w:sz="18" w:space="0" w:color="auto"/>
            </w:tcBorders>
            <w:noWrap/>
            <w:vAlign w:val="center"/>
            <w:hideMark/>
          </w:tcPr>
          <w:p w14:paraId="47CD47E2" w14:textId="77777777" w:rsidR="008B5F29" w:rsidRPr="00405E20" w:rsidRDefault="008B5F29" w:rsidP="00643F06">
            <w:pPr>
              <w:pStyle w:val="Header"/>
              <w:rPr>
                <w:rFonts w:ascii="Times New Roman" w:hAnsi="Times New Roman"/>
                <w:sz w:val="16"/>
                <w:szCs w:val="16"/>
              </w:rPr>
            </w:pPr>
          </w:p>
        </w:tc>
      </w:tr>
      <w:tr w:rsidR="008B5F29" w:rsidRPr="00405E20" w14:paraId="5726C3F8" w14:textId="77777777" w:rsidTr="008B5F29">
        <w:trPr>
          <w:trHeight w:val="513"/>
        </w:trPr>
        <w:tc>
          <w:tcPr>
            <w:tcW w:w="2145" w:type="dxa"/>
            <w:vMerge/>
            <w:tcBorders>
              <w:left w:val="single" w:sz="18" w:space="0" w:color="auto"/>
              <w:bottom w:val="single" w:sz="18" w:space="0" w:color="auto"/>
              <w:right w:val="nil"/>
            </w:tcBorders>
            <w:noWrap/>
          </w:tcPr>
          <w:p w14:paraId="4EC0622F" w14:textId="77777777" w:rsidR="008B5F29" w:rsidRPr="00405E20" w:rsidRDefault="008B5F29" w:rsidP="00643F06">
            <w:pPr>
              <w:pStyle w:val="Header"/>
              <w:rPr>
                <w:rFonts w:ascii="Times New Roman" w:hAnsi="Times New Roman"/>
                <w:sz w:val="16"/>
                <w:szCs w:val="16"/>
              </w:rPr>
            </w:pPr>
          </w:p>
        </w:tc>
        <w:tc>
          <w:tcPr>
            <w:tcW w:w="378" w:type="dxa"/>
            <w:vMerge/>
            <w:tcBorders>
              <w:top w:val="nil"/>
              <w:left w:val="nil"/>
              <w:bottom w:val="single" w:sz="18" w:space="0" w:color="auto"/>
              <w:right w:val="single" w:sz="18" w:space="0" w:color="auto"/>
            </w:tcBorders>
          </w:tcPr>
          <w:p w14:paraId="45837433" w14:textId="77777777" w:rsidR="008B5F29" w:rsidRPr="00405E20" w:rsidRDefault="008B5F29" w:rsidP="00643F06">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tcPr>
          <w:p w14:paraId="5F0D9B2C" w14:textId="77777777" w:rsidR="008B5F29" w:rsidRPr="00073304" w:rsidRDefault="008B5F29" w:rsidP="00643F06">
            <w:pPr>
              <w:pStyle w:val="Header"/>
              <w:rPr>
                <w:rFonts w:ascii="Times New Roman" w:hAnsi="Times New Roman"/>
                <w:sz w:val="24"/>
                <w:szCs w:val="24"/>
              </w:rP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Pr="007B4BA5">
              <w:rPr>
                <w:rFonts w:ascii="Times New Roman" w:hAnsi="Times New Roman"/>
              </w:rPr>
              <w:t>EI027-FPA-VD-GE-HSE-005</w:t>
            </w:r>
          </w:p>
        </w:tc>
        <w:tc>
          <w:tcPr>
            <w:tcW w:w="990" w:type="dxa"/>
            <w:tcBorders>
              <w:top w:val="single" w:sz="18" w:space="0" w:color="auto"/>
              <w:left w:val="single" w:sz="18" w:space="0" w:color="auto"/>
              <w:bottom w:val="single" w:sz="18" w:space="0" w:color="auto"/>
              <w:right w:val="single" w:sz="18" w:space="0" w:color="auto"/>
            </w:tcBorders>
            <w:noWrap/>
            <w:vAlign w:val="center"/>
          </w:tcPr>
          <w:p w14:paraId="2806CE3D" w14:textId="77777777" w:rsidR="008B5F29" w:rsidRPr="00090A01" w:rsidRDefault="008B5F29" w:rsidP="00643F06">
            <w:pPr>
              <w:pStyle w:val="Header"/>
              <w:rPr>
                <w:rFonts w:ascii="Times New Roman" w:hAnsi="Times New Roman"/>
                <w:sz w:val="20"/>
                <w:szCs w:val="20"/>
              </w:rPr>
            </w:pPr>
            <w:r w:rsidRPr="00405E20">
              <w:rPr>
                <w:rFonts w:ascii="Times New Roman" w:hAnsi="Times New Roman"/>
                <w:sz w:val="20"/>
                <w:szCs w:val="20"/>
              </w:rPr>
              <w:t>Rev.</w:t>
            </w:r>
            <w:r>
              <w:rPr>
                <w:rFonts w:ascii="Times New Roman" w:hAnsi="Times New Roman"/>
                <w:sz w:val="20"/>
                <w:szCs w:val="20"/>
              </w:rPr>
              <w:t xml:space="preserve"> R0</w:t>
            </w:r>
          </w:p>
        </w:tc>
        <w:tc>
          <w:tcPr>
            <w:tcW w:w="1572" w:type="dxa"/>
            <w:tcBorders>
              <w:top w:val="single" w:sz="18" w:space="0" w:color="auto"/>
              <w:left w:val="single" w:sz="18" w:space="0" w:color="auto"/>
              <w:bottom w:val="single" w:sz="18" w:space="0" w:color="auto"/>
              <w:right w:val="single" w:sz="18" w:space="0" w:color="auto"/>
            </w:tcBorders>
            <w:vAlign w:val="center"/>
          </w:tcPr>
          <w:p w14:paraId="2822B92D" w14:textId="20DDDF87" w:rsidR="008B5F29" w:rsidRPr="002B085F" w:rsidRDefault="008B5F29" w:rsidP="00643F06">
            <w:pPr>
              <w:pStyle w:val="Header"/>
              <w:jc w:val="center"/>
              <w:rPr>
                <w:rFonts w:ascii="Times New Roman" w:hAnsi="Times New Roman"/>
                <w:sz w:val="20"/>
                <w:szCs w:val="20"/>
              </w:rPr>
            </w:pPr>
            <w:r w:rsidRPr="002B085F">
              <w:rPr>
                <w:rFonts w:ascii="Times New Roman" w:hAnsi="Times New Roman"/>
                <w:sz w:val="20"/>
                <w:szCs w:val="20"/>
              </w:rPr>
              <w:t xml:space="preserve">Page </w:t>
            </w:r>
            <w:r>
              <w:rPr>
                <w:rFonts w:ascii="Times New Roman" w:hAnsi="Times New Roman"/>
                <w:sz w:val="20"/>
                <w:szCs w:val="20"/>
              </w:rPr>
              <w:t>43</w:t>
            </w:r>
            <w:r w:rsidRPr="002B085F">
              <w:rPr>
                <w:rFonts w:ascii="Times New Roman" w:hAnsi="Times New Roman"/>
                <w:sz w:val="20"/>
                <w:szCs w:val="20"/>
              </w:rPr>
              <w:t xml:space="preserve"> of   </w:t>
            </w:r>
            <w:r>
              <w:rPr>
                <w:noProof/>
              </w:rPr>
              <w:t>43</w:t>
            </w:r>
          </w:p>
        </w:tc>
      </w:tr>
    </w:tbl>
    <w:p w14:paraId="2DE79144" w14:textId="54B9E684" w:rsidR="008B5F29" w:rsidRDefault="008B5F29" w:rsidP="004F3461">
      <w:pPr>
        <w:rPr>
          <w:rFonts w:asciiTheme="majorHAnsi" w:eastAsiaTheme="majorEastAsia" w:hAnsiTheme="majorHAnsi" w:cstheme="majorBidi"/>
          <w:b/>
          <w:bCs/>
          <w:color w:val="365F91" w:themeColor="accent1" w:themeShade="BF"/>
          <w:sz w:val="28"/>
          <w:szCs w:val="28"/>
          <w:rtl/>
        </w:rPr>
      </w:pPr>
      <w:r>
        <w:rPr>
          <w:rFonts w:asciiTheme="majorHAnsi" w:eastAsiaTheme="majorEastAsia" w:hAnsiTheme="majorHAnsi" w:cstheme="majorBidi"/>
          <w:b/>
          <w:bCs/>
          <w:noProof/>
          <w:color w:val="365F91" w:themeColor="accent1" w:themeShade="BF"/>
          <w:sz w:val="28"/>
          <w:szCs w:val="28"/>
        </w:rPr>
        <w:drawing>
          <wp:anchor distT="0" distB="0" distL="114300" distR="114300" simplePos="0" relativeHeight="251898880" behindDoc="0" locked="0" layoutInCell="1" allowOverlap="1" wp14:anchorId="19C50D22" wp14:editId="63A50DC4">
            <wp:simplePos x="0" y="0"/>
            <wp:positionH relativeFrom="column">
              <wp:posOffset>-80158</wp:posOffset>
            </wp:positionH>
            <wp:positionV relativeFrom="paragraph">
              <wp:posOffset>1691129</wp:posOffset>
            </wp:positionV>
            <wp:extent cx="6188710" cy="8312727"/>
            <wp:effectExtent l="0" t="0" r="2540" b="0"/>
            <wp:wrapNone/>
            <wp:docPr id="13687370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737048" name="Picture 1368737048"/>
                    <pic:cNvPicPr/>
                  </pic:nvPicPr>
                  <pic:blipFill>
                    <a:blip r:embed="rId27">
                      <a:extLst>
                        <a:ext uri="{28A0092B-C50C-407E-A947-70E740481C1C}">
                          <a14:useLocalDpi xmlns:a14="http://schemas.microsoft.com/office/drawing/2010/main" val="0"/>
                        </a:ext>
                      </a:extLst>
                    </a:blip>
                    <a:stretch>
                      <a:fillRect/>
                    </a:stretch>
                  </pic:blipFill>
                  <pic:spPr>
                    <a:xfrm>
                      <a:off x="0" y="0"/>
                      <a:ext cx="6189433" cy="8313698"/>
                    </a:xfrm>
                    <a:prstGeom prst="rect">
                      <a:avLst/>
                    </a:prstGeom>
                  </pic:spPr>
                </pic:pic>
              </a:graphicData>
            </a:graphic>
            <wp14:sizeRelV relativeFrom="margin">
              <wp14:pctHeight>0</wp14:pctHeight>
            </wp14:sizeRelV>
          </wp:anchor>
        </w:drawing>
      </w:r>
    </w:p>
    <w:p w14:paraId="3A9C98CC" w14:textId="3805E1F3" w:rsidR="008B5F29" w:rsidRPr="004F3461" w:rsidRDefault="008B5F29" w:rsidP="004F3461">
      <w:pPr>
        <w:rPr>
          <w:rFonts w:asciiTheme="majorHAnsi" w:eastAsiaTheme="majorEastAsia" w:hAnsiTheme="majorHAnsi" w:cstheme="majorBidi"/>
          <w:b/>
          <w:bCs/>
          <w:color w:val="365F91" w:themeColor="accent1" w:themeShade="BF"/>
          <w:sz w:val="28"/>
          <w:szCs w:val="28"/>
        </w:rPr>
      </w:pPr>
    </w:p>
    <w:sectPr w:rsidR="008B5F29" w:rsidRPr="004F3461" w:rsidSect="00A0657F">
      <w:type w:val="continuous"/>
      <w:pgSz w:w="11907" w:h="16840" w:code="9"/>
      <w:pgMar w:top="142" w:right="1080" w:bottom="1080" w:left="108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E59B36" w14:textId="77777777" w:rsidR="00270248" w:rsidRDefault="00270248" w:rsidP="00336C68">
      <w:pPr>
        <w:spacing w:after="0" w:line="240" w:lineRule="auto"/>
      </w:pPr>
      <w:r>
        <w:separator/>
      </w:r>
    </w:p>
  </w:endnote>
  <w:endnote w:type="continuationSeparator" w:id="0">
    <w:p w14:paraId="18E00C19" w14:textId="77777777" w:rsidR="00270248" w:rsidRDefault="00270248" w:rsidP="00336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raditional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Persian">
    <w:altName w:val="Times New Roman"/>
    <w:charset w:val="00"/>
    <w:family w:val="roman"/>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LOTAHD+TTE1B61088t00">
    <w:altName w:val="Arial"/>
    <w:panose1 w:val="00000000000000000000"/>
    <w:charset w:val="00"/>
    <w:family w:val="swiss"/>
    <w:notTrueType/>
    <w:pitch w:val="default"/>
    <w:sig w:usb0="00000003" w:usb1="00000000" w:usb2="00000000" w:usb3="00000000" w:csb0="00000001" w:csb1="00000000"/>
  </w:font>
  <w:font w:name="B Yagut">
    <w:panose1 w:val="00000400000000000000"/>
    <w:charset w:val="B2"/>
    <w:family w:val="auto"/>
    <w:pitch w:val="variable"/>
    <w:sig w:usb0="00002001" w:usb1="80000000" w:usb2="00000008" w:usb3="00000000" w:csb0="00000040" w:csb1="00000000"/>
  </w:font>
  <w:font w:name="Lotus">
    <w:altName w:val="Courier New"/>
    <w:charset w:val="B2"/>
    <w:family w:val="auto"/>
    <w:pitch w:val="variable"/>
    <w:sig w:usb0="00002001" w:usb1="00000000" w:usb2="00000000" w:usb3="00000000" w:csb0="00000040" w:csb1="00000000"/>
  </w:font>
  <w:font w:name="B Nazanin">
    <w:panose1 w:val="00000400000000000000"/>
    <w:charset w:val="B2"/>
    <w:family w:val="auto"/>
    <w:pitch w:val="variable"/>
    <w:sig w:usb0="00002001" w:usb1="80000000" w:usb2="00000008" w:usb3="00000000" w:csb0="00000040" w:csb1="00000000"/>
  </w:font>
  <w:font w:name="B Traffic">
    <w:panose1 w:val="00000400000000000000"/>
    <w:charset w:val="B2"/>
    <w:family w:val="auto"/>
    <w:pitch w:val="variable"/>
    <w:sig w:usb0="00002001" w:usb1="80000000" w:usb2="00000008" w:usb3="00000000" w:csb0="00000040" w:csb1="00000000"/>
  </w:font>
  <w:font w:name="IRANSans">
    <w:panose1 w:val="020B0506030804020204"/>
    <w:charset w:val="00"/>
    <w:family w:val="swiss"/>
    <w:pitch w:val="variable"/>
    <w:sig w:usb0="80002003" w:usb1="00000000" w:usb2="00000008" w:usb3="00000000" w:csb0="00000041" w:csb1="00000000"/>
  </w:font>
  <w:font w:name="BTraffic">
    <w:altName w:val="Times New Roman"/>
    <w:panose1 w:val="00000000000000000000"/>
    <w:charset w:val="00"/>
    <w:family w:val="auto"/>
    <w:notTrueType/>
    <w:pitch w:val="default"/>
    <w:sig w:usb0="00000003" w:usb1="00000000" w:usb2="00000000" w:usb3="00000000" w:csb0="00000001" w:csb1="00000000"/>
  </w:font>
  <w:font w:name="B Titr">
    <w:panose1 w:val="00000700000000000000"/>
    <w:charset w:val="B2"/>
    <w:family w:val="auto"/>
    <w:pitch w:val="variable"/>
    <w:sig w:usb0="00002001" w:usb1="80000000" w:usb2="00000008" w:usb3="00000000" w:csb0="00000040" w:csb1="00000000"/>
  </w:font>
  <w:font w:name="BNazanin">
    <w:altName w:val="Arial"/>
    <w:panose1 w:val="00000000000000000000"/>
    <w:charset w:val="B2"/>
    <w:family w:val="auto"/>
    <w:notTrueType/>
    <w:pitch w:val="default"/>
    <w:sig w:usb0="00002001" w:usb1="00000000" w:usb2="00000000" w:usb3="00000000" w:csb0="00000040" w:csb1="00000000"/>
  </w:font>
  <w:font w:name="BTitr,Bold">
    <w:altName w:val="Times New Roman"/>
    <w:panose1 w:val="00000000000000000000"/>
    <w:charset w:val="B2"/>
    <w:family w:val="auto"/>
    <w:notTrueType/>
    <w:pitch w:val="default"/>
    <w:sig w:usb0="00002000" w:usb1="00000000" w:usb2="00000000"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5C5C1D" w14:textId="77777777" w:rsidR="00270248" w:rsidRDefault="00270248" w:rsidP="00336C68">
      <w:pPr>
        <w:spacing w:after="0" w:line="240" w:lineRule="auto"/>
      </w:pPr>
      <w:r>
        <w:separator/>
      </w:r>
    </w:p>
  </w:footnote>
  <w:footnote w:type="continuationSeparator" w:id="0">
    <w:p w14:paraId="242E68F6" w14:textId="77777777" w:rsidR="00270248" w:rsidRDefault="00270248" w:rsidP="00336C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D5A47"/>
    <w:multiLevelType w:val="hybridMultilevel"/>
    <w:tmpl w:val="5EAC7814"/>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 w15:restartNumberingAfterBreak="0">
    <w:nsid w:val="034F09F8"/>
    <w:multiLevelType w:val="hybridMultilevel"/>
    <w:tmpl w:val="6630D6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82926"/>
    <w:multiLevelType w:val="hybridMultilevel"/>
    <w:tmpl w:val="BDA85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8D23F3"/>
    <w:multiLevelType w:val="hybridMultilevel"/>
    <w:tmpl w:val="ACBE67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556CA6"/>
    <w:multiLevelType w:val="hybridMultilevel"/>
    <w:tmpl w:val="B3A073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A23149E"/>
    <w:multiLevelType w:val="hybridMultilevel"/>
    <w:tmpl w:val="2D162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B024CB"/>
    <w:multiLevelType w:val="hybridMultilevel"/>
    <w:tmpl w:val="93267C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583502"/>
    <w:multiLevelType w:val="hybridMultilevel"/>
    <w:tmpl w:val="3B28FD2E"/>
    <w:lvl w:ilvl="0" w:tplc="04090001">
      <w:start w:val="1"/>
      <w:numFmt w:val="bullet"/>
      <w:lvlText w:val=""/>
      <w:lvlJc w:val="left"/>
      <w:pPr>
        <w:ind w:left="450" w:hanging="360"/>
      </w:pPr>
      <w:rPr>
        <w:rFonts w:ascii="Symbol" w:hAnsi="Symbol" w:hint="default"/>
      </w:rPr>
    </w:lvl>
    <w:lvl w:ilvl="1" w:tplc="FFFFFFFF" w:tentative="1">
      <w:start w:val="1"/>
      <w:numFmt w:val="bullet"/>
      <w:lvlText w:val="o"/>
      <w:lvlJc w:val="left"/>
      <w:pPr>
        <w:ind w:left="1530" w:hanging="360"/>
      </w:pPr>
      <w:rPr>
        <w:rFonts w:ascii="Courier New" w:hAnsi="Courier New" w:cs="Courier New" w:hint="default"/>
      </w:rPr>
    </w:lvl>
    <w:lvl w:ilvl="2" w:tplc="FFFFFFFF" w:tentative="1">
      <w:start w:val="1"/>
      <w:numFmt w:val="bullet"/>
      <w:lvlText w:val=""/>
      <w:lvlJc w:val="left"/>
      <w:pPr>
        <w:ind w:left="2250" w:hanging="360"/>
      </w:pPr>
      <w:rPr>
        <w:rFonts w:ascii="Wingdings" w:hAnsi="Wingdings" w:hint="default"/>
      </w:rPr>
    </w:lvl>
    <w:lvl w:ilvl="3" w:tplc="FFFFFFFF" w:tentative="1">
      <w:start w:val="1"/>
      <w:numFmt w:val="bullet"/>
      <w:lvlText w:val=""/>
      <w:lvlJc w:val="left"/>
      <w:pPr>
        <w:ind w:left="2970" w:hanging="360"/>
      </w:pPr>
      <w:rPr>
        <w:rFonts w:ascii="Symbol" w:hAnsi="Symbol" w:hint="default"/>
      </w:rPr>
    </w:lvl>
    <w:lvl w:ilvl="4" w:tplc="FFFFFFFF" w:tentative="1">
      <w:start w:val="1"/>
      <w:numFmt w:val="bullet"/>
      <w:lvlText w:val="o"/>
      <w:lvlJc w:val="left"/>
      <w:pPr>
        <w:ind w:left="3690" w:hanging="360"/>
      </w:pPr>
      <w:rPr>
        <w:rFonts w:ascii="Courier New" w:hAnsi="Courier New" w:cs="Courier New" w:hint="default"/>
      </w:rPr>
    </w:lvl>
    <w:lvl w:ilvl="5" w:tplc="FFFFFFFF" w:tentative="1">
      <w:start w:val="1"/>
      <w:numFmt w:val="bullet"/>
      <w:lvlText w:val=""/>
      <w:lvlJc w:val="left"/>
      <w:pPr>
        <w:ind w:left="4410" w:hanging="360"/>
      </w:pPr>
      <w:rPr>
        <w:rFonts w:ascii="Wingdings" w:hAnsi="Wingdings" w:hint="default"/>
      </w:rPr>
    </w:lvl>
    <w:lvl w:ilvl="6" w:tplc="FFFFFFFF" w:tentative="1">
      <w:start w:val="1"/>
      <w:numFmt w:val="bullet"/>
      <w:lvlText w:val=""/>
      <w:lvlJc w:val="left"/>
      <w:pPr>
        <w:ind w:left="5130" w:hanging="360"/>
      </w:pPr>
      <w:rPr>
        <w:rFonts w:ascii="Symbol" w:hAnsi="Symbol" w:hint="default"/>
      </w:rPr>
    </w:lvl>
    <w:lvl w:ilvl="7" w:tplc="FFFFFFFF" w:tentative="1">
      <w:start w:val="1"/>
      <w:numFmt w:val="bullet"/>
      <w:lvlText w:val="o"/>
      <w:lvlJc w:val="left"/>
      <w:pPr>
        <w:ind w:left="5850" w:hanging="360"/>
      </w:pPr>
      <w:rPr>
        <w:rFonts w:ascii="Courier New" w:hAnsi="Courier New" w:cs="Courier New" w:hint="default"/>
      </w:rPr>
    </w:lvl>
    <w:lvl w:ilvl="8" w:tplc="FFFFFFFF" w:tentative="1">
      <w:start w:val="1"/>
      <w:numFmt w:val="bullet"/>
      <w:lvlText w:val=""/>
      <w:lvlJc w:val="left"/>
      <w:pPr>
        <w:ind w:left="6570" w:hanging="360"/>
      </w:pPr>
      <w:rPr>
        <w:rFonts w:ascii="Wingdings" w:hAnsi="Wingdings" w:hint="default"/>
      </w:rPr>
    </w:lvl>
  </w:abstractNum>
  <w:abstractNum w:abstractNumId="8" w15:restartNumberingAfterBreak="0">
    <w:nsid w:val="0D8B2F81"/>
    <w:multiLevelType w:val="hybridMultilevel"/>
    <w:tmpl w:val="9422461A"/>
    <w:lvl w:ilvl="0" w:tplc="7758EA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F90833"/>
    <w:multiLevelType w:val="hybridMultilevel"/>
    <w:tmpl w:val="74FEB44C"/>
    <w:lvl w:ilvl="0" w:tplc="726E4B14">
      <w:numFmt w:val="bullet"/>
      <w:lvlText w:val="•"/>
      <w:lvlJc w:val="left"/>
      <w:pPr>
        <w:ind w:left="45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785393"/>
    <w:multiLevelType w:val="hybridMultilevel"/>
    <w:tmpl w:val="F08CF284"/>
    <w:lvl w:ilvl="0" w:tplc="1F44C61C">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1" w15:restartNumberingAfterBreak="0">
    <w:nsid w:val="125E4167"/>
    <w:multiLevelType w:val="hybridMultilevel"/>
    <w:tmpl w:val="BE369E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29D533E"/>
    <w:multiLevelType w:val="hybridMultilevel"/>
    <w:tmpl w:val="782CC3EA"/>
    <w:lvl w:ilvl="0" w:tplc="04090001">
      <w:start w:val="1"/>
      <w:numFmt w:val="bullet"/>
      <w:lvlText w:val=""/>
      <w:lvlJc w:val="left"/>
      <w:pPr>
        <w:ind w:left="196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13" w15:restartNumberingAfterBreak="0">
    <w:nsid w:val="13153278"/>
    <w:multiLevelType w:val="hybridMultilevel"/>
    <w:tmpl w:val="A2F4D1C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43A1B82"/>
    <w:multiLevelType w:val="hybridMultilevel"/>
    <w:tmpl w:val="08E44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E67787"/>
    <w:multiLevelType w:val="hybridMultilevel"/>
    <w:tmpl w:val="B4C0DCAE"/>
    <w:lvl w:ilvl="0" w:tplc="1F44C6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1252D0"/>
    <w:multiLevelType w:val="hybridMultilevel"/>
    <w:tmpl w:val="6C6012E2"/>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7" w15:restartNumberingAfterBreak="0">
    <w:nsid w:val="181525FC"/>
    <w:multiLevelType w:val="hybridMultilevel"/>
    <w:tmpl w:val="FA7E47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297266"/>
    <w:multiLevelType w:val="hybridMultilevel"/>
    <w:tmpl w:val="C79A1048"/>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15:restartNumberingAfterBreak="0">
    <w:nsid w:val="1FDB5555"/>
    <w:multiLevelType w:val="multilevel"/>
    <w:tmpl w:val="46708908"/>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205222CE"/>
    <w:multiLevelType w:val="hybridMultilevel"/>
    <w:tmpl w:val="62EA2C00"/>
    <w:lvl w:ilvl="0" w:tplc="B77CC454">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21" w15:restartNumberingAfterBreak="0">
    <w:nsid w:val="21515CB0"/>
    <w:multiLevelType w:val="hybridMultilevel"/>
    <w:tmpl w:val="F6EC5664"/>
    <w:lvl w:ilvl="0" w:tplc="04090005">
      <w:start w:val="1"/>
      <w:numFmt w:val="bullet"/>
      <w:lvlText w:val=""/>
      <w:lvlJc w:val="left"/>
      <w:pPr>
        <w:ind w:left="720" w:hanging="360"/>
      </w:pPr>
      <w:rPr>
        <w:rFonts w:ascii="Wingdings" w:hAnsi="Wingdings" w:hint="default"/>
      </w:rPr>
    </w:lvl>
    <w:lvl w:ilvl="1" w:tplc="0409000D">
      <w:start w:val="1"/>
      <w:numFmt w:val="bullet"/>
      <w:lvlText w:val=""/>
      <w:lvlJc w:val="left"/>
      <w:pPr>
        <w:ind w:left="36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866756"/>
    <w:multiLevelType w:val="hybridMultilevel"/>
    <w:tmpl w:val="256E6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1F63D0"/>
    <w:multiLevelType w:val="hybridMultilevel"/>
    <w:tmpl w:val="E69C93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92063F7"/>
    <w:multiLevelType w:val="hybridMultilevel"/>
    <w:tmpl w:val="90D856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D6F33A8"/>
    <w:multiLevelType w:val="hybridMultilevel"/>
    <w:tmpl w:val="02D2A84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15:restartNumberingAfterBreak="0">
    <w:nsid w:val="2EAF3E96"/>
    <w:multiLevelType w:val="hybridMultilevel"/>
    <w:tmpl w:val="620496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EC5673A"/>
    <w:multiLevelType w:val="multilevel"/>
    <w:tmpl w:val="6F06CE5E"/>
    <w:lvl w:ilvl="0">
      <w:start w:val="1"/>
      <w:numFmt w:val="decimal"/>
      <w:lvlText w:val="%1."/>
      <w:lvlJc w:val="left"/>
      <w:pPr>
        <w:tabs>
          <w:tab w:val="num" w:pos="720"/>
        </w:tabs>
        <w:ind w:left="720" w:hanging="720"/>
      </w:pPr>
      <w:rPr>
        <w:rFonts w:ascii="Arial" w:hAnsi="Arial" w:hint="default"/>
        <w:b w:val="0"/>
        <w:i w:val="0"/>
        <w:sz w:val="20"/>
      </w:rPr>
    </w:lvl>
    <w:lvl w:ilvl="1">
      <w:start w:val="1"/>
      <w:numFmt w:val="decimal"/>
      <w:pStyle w:val="Heading21"/>
      <w:lvlText w:val="%1.%2"/>
      <w:lvlJc w:val="left"/>
      <w:pPr>
        <w:tabs>
          <w:tab w:val="num" w:pos="720"/>
        </w:tabs>
        <w:ind w:left="720" w:hanging="720"/>
      </w:pPr>
      <w:rPr>
        <w:rFonts w:ascii="Arial" w:hAnsi="Arial" w:hint="default"/>
        <w:b w:val="0"/>
        <w:i w:val="0"/>
        <w:sz w:val="20"/>
      </w:rPr>
    </w:lvl>
    <w:lvl w:ilvl="2">
      <w:start w:val="1"/>
      <w:numFmt w:val="upperLetter"/>
      <w:pStyle w:val="Heading22"/>
      <w:lvlText w:val="%3."/>
      <w:lvlJc w:val="left"/>
      <w:pPr>
        <w:tabs>
          <w:tab w:val="num" w:pos="1440"/>
        </w:tabs>
        <w:ind w:left="1440" w:hanging="720"/>
      </w:pPr>
      <w:rPr>
        <w:rFonts w:ascii="Arial" w:hAnsi="Arial" w:hint="default"/>
        <w:b w:val="0"/>
        <w:i w:val="0"/>
        <w:sz w:val="20"/>
      </w:rPr>
    </w:lvl>
    <w:lvl w:ilvl="3">
      <w:start w:val="1"/>
      <w:numFmt w:val="decimal"/>
      <w:pStyle w:val="Heading23"/>
      <w:lvlText w:val="%4."/>
      <w:lvlJc w:val="left"/>
      <w:pPr>
        <w:tabs>
          <w:tab w:val="num" w:pos="2160"/>
        </w:tabs>
        <w:ind w:left="2160" w:hanging="720"/>
      </w:pPr>
      <w:rPr>
        <w:rFonts w:ascii="Arial" w:hAnsi="Arial" w:hint="default"/>
        <w:b w:val="0"/>
        <w:i w:val="0"/>
        <w:sz w:val="20"/>
      </w:rPr>
    </w:lvl>
    <w:lvl w:ilvl="4">
      <w:start w:val="1"/>
      <w:numFmt w:val="lowerLetter"/>
      <w:pStyle w:val="Heading24"/>
      <w:lvlText w:val="%5."/>
      <w:lvlJc w:val="left"/>
      <w:pPr>
        <w:tabs>
          <w:tab w:val="num" w:pos="2880"/>
        </w:tabs>
        <w:ind w:left="2880" w:hanging="720"/>
      </w:pPr>
      <w:rPr>
        <w:rFonts w:ascii="Arial" w:hAnsi="Arial" w:hint="default"/>
        <w:b w:val="0"/>
        <w:i w:val="0"/>
        <w:sz w:val="20"/>
      </w:rPr>
    </w:lvl>
    <w:lvl w:ilvl="5">
      <w:start w:val="1"/>
      <w:numFmt w:val="decimal"/>
      <w:pStyle w:val="Heading25"/>
      <w:lvlText w:val="(%6)"/>
      <w:lvlJc w:val="left"/>
      <w:pPr>
        <w:tabs>
          <w:tab w:val="num" w:pos="3600"/>
        </w:tabs>
        <w:ind w:left="3600" w:hanging="720"/>
      </w:pPr>
      <w:rPr>
        <w:rFonts w:ascii="Arial" w:hAnsi="Arial" w:hint="default"/>
        <w:b w:val="0"/>
        <w:i w:val="0"/>
        <w:sz w:val="20"/>
      </w:rPr>
    </w:lvl>
    <w:lvl w:ilvl="6">
      <w:start w:val="1"/>
      <w:numFmt w:val="lowerLetter"/>
      <w:pStyle w:val="Heading26"/>
      <w:lvlText w:val="(%7)"/>
      <w:lvlJc w:val="left"/>
      <w:pPr>
        <w:tabs>
          <w:tab w:val="num" w:pos="4320"/>
        </w:tabs>
        <w:ind w:left="4320" w:hanging="720"/>
      </w:pPr>
      <w:rPr>
        <w:rFonts w:ascii="Arial" w:hAnsi="Arial" w:hint="default"/>
        <w:b w:val="0"/>
        <w:i w:val="0"/>
        <w:sz w:val="20"/>
      </w:rPr>
    </w:lvl>
    <w:lvl w:ilvl="7">
      <w:start w:val="1"/>
      <w:numFmt w:val="lowerRoman"/>
      <w:pStyle w:val="Heading27"/>
      <w:lvlText w:val="(%8)"/>
      <w:lvlJc w:val="left"/>
      <w:pPr>
        <w:tabs>
          <w:tab w:val="num" w:pos="5040"/>
        </w:tabs>
        <w:ind w:left="5040" w:hanging="720"/>
      </w:pPr>
      <w:rPr>
        <w:rFonts w:ascii="Arial" w:hAnsi="Arial" w:hint="default"/>
        <w:b w:val="0"/>
        <w:i w:val="0"/>
        <w:sz w:val="20"/>
      </w:rPr>
    </w:lvl>
    <w:lvl w:ilvl="8">
      <w:start w:val="1"/>
      <w:numFmt w:val="none"/>
      <w:lvlText w:val=""/>
      <w:lvlJc w:val="left"/>
      <w:pPr>
        <w:tabs>
          <w:tab w:val="num" w:pos="4320"/>
        </w:tabs>
        <w:ind w:left="4320" w:hanging="1440"/>
      </w:pPr>
    </w:lvl>
  </w:abstractNum>
  <w:abstractNum w:abstractNumId="28" w15:restartNumberingAfterBreak="0">
    <w:nsid w:val="332D0B53"/>
    <w:multiLevelType w:val="multilevel"/>
    <w:tmpl w:val="E972665C"/>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33E2310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348F7F3F"/>
    <w:multiLevelType w:val="multilevel"/>
    <w:tmpl w:val="6CC43B40"/>
    <w:lvl w:ilvl="0">
      <w:start w:val="4"/>
      <w:numFmt w:val="decimal"/>
      <w:lvlText w:val="%1."/>
      <w:lvlJc w:val="left"/>
      <w:pPr>
        <w:ind w:left="360" w:hanging="360"/>
      </w:pPr>
      <w:rPr>
        <w:rFonts w:hint="default"/>
      </w:rPr>
    </w:lvl>
    <w:lvl w:ilvl="1">
      <w:start w:val="1"/>
      <w:numFmt w:val="decimal"/>
      <w:lvlText w:val="%1.%2."/>
      <w:lvlJc w:val="left"/>
      <w:pPr>
        <w:ind w:left="1800" w:hanging="720"/>
      </w:pPr>
      <w:rPr>
        <w:rFonts w:hint="default"/>
        <w:b/>
        <w:bCs/>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1" w15:restartNumberingAfterBreak="0">
    <w:nsid w:val="37E05134"/>
    <w:multiLevelType w:val="multilevel"/>
    <w:tmpl w:val="F3861F6C"/>
    <w:lvl w:ilvl="0">
      <w:start w:val="4"/>
      <w:numFmt w:val="decimal"/>
      <w:lvlText w:val="%1"/>
      <w:lvlJc w:val="left"/>
      <w:pPr>
        <w:ind w:left="480" w:hanging="480"/>
      </w:pPr>
      <w:rPr>
        <w:rFonts w:ascii="Arial" w:eastAsiaTheme="minorEastAsia" w:hAnsi="Arial" w:cs="B Zar" w:hint="default"/>
        <w:b/>
        <w:sz w:val="22"/>
      </w:rPr>
    </w:lvl>
    <w:lvl w:ilvl="1">
      <w:start w:val="2"/>
      <w:numFmt w:val="decimal"/>
      <w:lvlText w:val="%1.%2"/>
      <w:lvlJc w:val="left"/>
      <w:pPr>
        <w:ind w:left="1200" w:hanging="480"/>
      </w:pPr>
      <w:rPr>
        <w:rFonts w:ascii="Arial" w:eastAsiaTheme="minorEastAsia" w:hAnsi="Arial" w:cs="B Zar" w:hint="default"/>
        <w:b/>
        <w:sz w:val="22"/>
      </w:rPr>
    </w:lvl>
    <w:lvl w:ilvl="2">
      <w:start w:val="1"/>
      <w:numFmt w:val="decimal"/>
      <w:lvlText w:val="%1.%2.%3"/>
      <w:lvlJc w:val="left"/>
      <w:pPr>
        <w:ind w:left="2160" w:hanging="720"/>
      </w:pPr>
      <w:rPr>
        <w:rFonts w:ascii="Arial" w:eastAsiaTheme="minorEastAsia" w:hAnsi="Arial" w:cs="B Zar" w:hint="default"/>
        <w:b/>
        <w:sz w:val="22"/>
      </w:rPr>
    </w:lvl>
    <w:lvl w:ilvl="3">
      <w:start w:val="1"/>
      <w:numFmt w:val="decimal"/>
      <w:lvlText w:val="%1.%2.%3.%4"/>
      <w:lvlJc w:val="left"/>
      <w:pPr>
        <w:ind w:left="3240" w:hanging="1080"/>
      </w:pPr>
      <w:rPr>
        <w:rFonts w:ascii="Arial" w:eastAsiaTheme="minorEastAsia" w:hAnsi="Arial" w:cs="B Zar" w:hint="default"/>
        <w:b/>
        <w:sz w:val="22"/>
      </w:rPr>
    </w:lvl>
    <w:lvl w:ilvl="4">
      <w:start w:val="1"/>
      <w:numFmt w:val="decimal"/>
      <w:lvlText w:val="%1.%2.%3.%4.%5"/>
      <w:lvlJc w:val="left"/>
      <w:pPr>
        <w:ind w:left="3960" w:hanging="1080"/>
      </w:pPr>
      <w:rPr>
        <w:rFonts w:ascii="Arial" w:eastAsiaTheme="minorEastAsia" w:hAnsi="Arial" w:cs="B Zar" w:hint="default"/>
        <w:b/>
        <w:sz w:val="22"/>
      </w:rPr>
    </w:lvl>
    <w:lvl w:ilvl="5">
      <w:start w:val="1"/>
      <w:numFmt w:val="decimal"/>
      <w:lvlText w:val="%1.%2.%3.%4.%5.%6"/>
      <w:lvlJc w:val="left"/>
      <w:pPr>
        <w:ind w:left="5040" w:hanging="1440"/>
      </w:pPr>
      <w:rPr>
        <w:rFonts w:ascii="Arial" w:eastAsiaTheme="minorEastAsia" w:hAnsi="Arial" w:cs="B Zar" w:hint="default"/>
        <w:b/>
        <w:sz w:val="22"/>
      </w:rPr>
    </w:lvl>
    <w:lvl w:ilvl="6">
      <w:start w:val="1"/>
      <w:numFmt w:val="decimal"/>
      <w:lvlText w:val="%1.%2.%3.%4.%5.%6.%7"/>
      <w:lvlJc w:val="left"/>
      <w:pPr>
        <w:ind w:left="5760" w:hanging="1440"/>
      </w:pPr>
      <w:rPr>
        <w:rFonts w:ascii="Arial" w:eastAsiaTheme="minorEastAsia" w:hAnsi="Arial" w:cs="B Zar" w:hint="default"/>
        <w:b/>
        <w:sz w:val="22"/>
      </w:rPr>
    </w:lvl>
    <w:lvl w:ilvl="7">
      <w:start w:val="1"/>
      <w:numFmt w:val="decimal"/>
      <w:lvlText w:val="%1.%2.%3.%4.%5.%6.%7.%8"/>
      <w:lvlJc w:val="left"/>
      <w:pPr>
        <w:ind w:left="6840" w:hanging="1800"/>
      </w:pPr>
      <w:rPr>
        <w:rFonts w:ascii="Arial" w:eastAsiaTheme="minorEastAsia" w:hAnsi="Arial" w:cs="B Zar" w:hint="default"/>
        <w:b/>
        <w:sz w:val="22"/>
      </w:rPr>
    </w:lvl>
    <w:lvl w:ilvl="8">
      <w:start w:val="1"/>
      <w:numFmt w:val="decimal"/>
      <w:lvlText w:val="%1.%2.%3.%4.%5.%6.%7.%8.%9"/>
      <w:lvlJc w:val="left"/>
      <w:pPr>
        <w:ind w:left="7560" w:hanging="1800"/>
      </w:pPr>
      <w:rPr>
        <w:rFonts w:ascii="Arial" w:eastAsiaTheme="minorEastAsia" w:hAnsi="Arial" w:cs="B Zar" w:hint="default"/>
        <w:b/>
        <w:sz w:val="22"/>
      </w:rPr>
    </w:lvl>
  </w:abstractNum>
  <w:abstractNum w:abstractNumId="32" w15:restartNumberingAfterBreak="0">
    <w:nsid w:val="39871DFB"/>
    <w:multiLevelType w:val="hybridMultilevel"/>
    <w:tmpl w:val="C8807DC2"/>
    <w:lvl w:ilvl="0" w:tplc="1F44C6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A6D2242"/>
    <w:multiLevelType w:val="hybridMultilevel"/>
    <w:tmpl w:val="2392EAB2"/>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36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B6136B6"/>
    <w:multiLevelType w:val="hybridMultilevel"/>
    <w:tmpl w:val="508A2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BB6773D"/>
    <w:multiLevelType w:val="multilevel"/>
    <w:tmpl w:val="328A4A28"/>
    <w:lvl w:ilvl="0">
      <w:start w:val="1"/>
      <w:numFmt w:val="decimal"/>
      <w:pStyle w:val="3001-Level1"/>
      <w:lvlText w:val="%1."/>
      <w:lvlJc w:val="left"/>
      <w:pPr>
        <w:ind w:left="360" w:hanging="360"/>
      </w:pPr>
    </w:lvl>
    <w:lvl w:ilvl="1">
      <w:start w:val="1"/>
      <w:numFmt w:val="decimal"/>
      <w:pStyle w:val="3001-Level2"/>
      <w:lvlText w:val="%1.%2."/>
      <w:lvlJc w:val="left"/>
      <w:pPr>
        <w:ind w:left="1142" w:hanging="432"/>
      </w:pPr>
      <w:rPr>
        <w:rFonts w:ascii="Times New Roman" w:hAnsi="Times New Roman" w:cs="Times New Roman"/>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001-Level3"/>
      <w:lvlText w:val="%1.%2.%3."/>
      <w:lvlJc w:val="left"/>
      <w:pPr>
        <w:ind w:left="1497" w:hanging="504"/>
      </w:pPr>
    </w:lvl>
    <w:lvl w:ilvl="3">
      <w:start w:val="1"/>
      <w:numFmt w:val="decimal"/>
      <w:pStyle w:val="3001-Level4"/>
      <w:lvlText w:val="%1.%2.%3.%4."/>
      <w:lvlJc w:val="left"/>
      <w:pPr>
        <w:ind w:left="1728" w:hanging="64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3001-Le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F461057"/>
    <w:multiLevelType w:val="multilevel"/>
    <w:tmpl w:val="069A961E"/>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720"/>
        </w:tabs>
        <w:ind w:left="0" w:firstLine="0"/>
      </w:pPr>
      <w:rPr>
        <w:rFonts w:hint="default"/>
      </w:rPr>
    </w:lvl>
    <w:lvl w:ilvl="2">
      <w:start w:val="1"/>
      <w:numFmt w:val="decimal"/>
      <w:pStyle w:val="Heading3"/>
      <w:lvlText w:val="%1.%2.%3."/>
      <w:lvlJc w:val="left"/>
      <w:pPr>
        <w:tabs>
          <w:tab w:val="num" w:pos="720"/>
        </w:tabs>
        <w:ind w:left="567" w:hanging="567"/>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37" w15:restartNumberingAfterBreak="0">
    <w:nsid w:val="42BD0DD6"/>
    <w:multiLevelType w:val="hybridMultilevel"/>
    <w:tmpl w:val="00BEE50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3CD58EE"/>
    <w:multiLevelType w:val="hybridMultilevel"/>
    <w:tmpl w:val="752EFE5C"/>
    <w:lvl w:ilvl="0" w:tplc="D7486848">
      <w:start w:val="1"/>
      <w:numFmt w:val="decimal"/>
      <w:lvlText w:val="%1-"/>
      <w:lvlJc w:val="left"/>
      <w:pPr>
        <w:ind w:left="450" w:hanging="360"/>
      </w:pPr>
      <w:rPr>
        <w:rFonts w:hint="default"/>
        <w:color w:val="FF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4576015C"/>
    <w:multiLevelType w:val="hybridMultilevel"/>
    <w:tmpl w:val="9CB08FD0"/>
    <w:lvl w:ilvl="0" w:tplc="04090001">
      <w:start w:val="1"/>
      <w:numFmt w:val="bullet"/>
      <w:lvlText w:val=""/>
      <w:lvlJc w:val="left"/>
      <w:pPr>
        <w:ind w:left="1145" w:hanging="360"/>
      </w:pPr>
      <w:rPr>
        <w:rFonts w:ascii="Symbol" w:hAnsi="Symbol" w:hint="default"/>
      </w:rPr>
    </w:lvl>
    <w:lvl w:ilvl="1" w:tplc="04090003">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40" w15:restartNumberingAfterBreak="0">
    <w:nsid w:val="45CF4F46"/>
    <w:multiLevelType w:val="hybridMultilevel"/>
    <w:tmpl w:val="0978A816"/>
    <w:lvl w:ilvl="0" w:tplc="04090001">
      <w:start w:val="1"/>
      <w:numFmt w:val="bullet"/>
      <w:lvlText w:val=""/>
      <w:lvlJc w:val="left"/>
      <w:pPr>
        <w:ind w:left="45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1" w15:restartNumberingAfterBreak="0">
    <w:nsid w:val="45E80B6E"/>
    <w:multiLevelType w:val="hybridMultilevel"/>
    <w:tmpl w:val="574EA986"/>
    <w:lvl w:ilvl="0" w:tplc="04090001">
      <w:start w:val="1"/>
      <w:numFmt w:val="bullet"/>
      <w:lvlText w:val=""/>
      <w:lvlJc w:val="left"/>
      <w:pPr>
        <w:ind w:left="927" w:hanging="360"/>
      </w:pPr>
      <w:rPr>
        <w:rFonts w:ascii="Symbol" w:hAnsi="Symbo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15:restartNumberingAfterBreak="0">
    <w:nsid w:val="46487416"/>
    <w:multiLevelType w:val="hybridMultilevel"/>
    <w:tmpl w:val="A56834A6"/>
    <w:lvl w:ilvl="0" w:tplc="04090001">
      <w:start w:val="1"/>
      <w:numFmt w:val="bullet"/>
      <w:lvlText w:val=""/>
      <w:lvlJc w:val="left"/>
      <w:pPr>
        <w:tabs>
          <w:tab w:val="num" w:pos="1655"/>
        </w:tabs>
        <w:ind w:left="1655" w:hanging="360"/>
      </w:pPr>
      <w:rPr>
        <w:rFonts w:ascii="Symbol" w:hAnsi="Symbol" w:hint="default"/>
      </w:rPr>
    </w:lvl>
    <w:lvl w:ilvl="1" w:tplc="04090003" w:tentative="1">
      <w:start w:val="1"/>
      <w:numFmt w:val="bullet"/>
      <w:lvlText w:val="o"/>
      <w:lvlJc w:val="left"/>
      <w:pPr>
        <w:tabs>
          <w:tab w:val="num" w:pos="2375"/>
        </w:tabs>
        <w:ind w:left="2375" w:hanging="360"/>
      </w:pPr>
      <w:rPr>
        <w:rFonts w:ascii="Courier New" w:hAnsi="Courier New" w:cs="Courier New" w:hint="default"/>
      </w:rPr>
    </w:lvl>
    <w:lvl w:ilvl="2" w:tplc="04090005" w:tentative="1">
      <w:start w:val="1"/>
      <w:numFmt w:val="bullet"/>
      <w:lvlText w:val=""/>
      <w:lvlJc w:val="left"/>
      <w:pPr>
        <w:tabs>
          <w:tab w:val="num" w:pos="3095"/>
        </w:tabs>
        <w:ind w:left="3095" w:hanging="360"/>
      </w:pPr>
      <w:rPr>
        <w:rFonts w:ascii="Wingdings" w:hAnsi="Wingdings" w:hint="default"/>
      </w:rPr>
    </w:lvl>
    <w:lvl w:ilvl="3" w:tplc="04090001" w:tentative="1">
      <w:start w:val="1"/>
      <w:numFmt w:val="bullet"/>
      <w:lvlText w:val=""/>
      <w:lvlJc w:val="left"/>
      <w:pPr>
        <w:tabs>
          <w:tab w:val="num" w:pos="3815"/>
        </w:tabs>
        <w:ind w:left="3815" w:hanging="360"/>
      </w:pPr>
      <w:rPr>
        <w:rFonts w:ascii="Symbol" w:hAnsi="Symbol" w:hint="default"/>
      </w:rPr>
    </w:lvl>
    <w:lvl w:ilvl="4" w:tplc="04090003" w:tentative="1">
      <w:start w:val="1"/>
      <w:numFmt w:val="bullet"/>
      <w:lvlText w:val="o"/>
      <w:lvlJc w:val="left"/>
      <w:pPr>
        <w:tabs>
          <w:tab w:val="num" w:pos="4535"/>
        </w:tabs>
        <w:ind w:left="4535" w:hanging="360"/>
      </w:pPr>
      <w:rPr>
        <w:rFonts w:ascii="Courier New" w:hAnsi="Courier New" w:cs="Courier New" w:hint="default"/>
      </w:rPr>
    </w:lvl>
    <w:lvl w:ilvl="5" w:tplc="04090005" w:tentative="1">
      <w:start w:val="1"/>
      <w:numFmt w:val="bullet"/>
      <w:lvlText w:val=""/>
      <w:lvlJc w:val="left"/>
      <w:pPr>
        <w:tabs>
          <w:tab w:val="num" w:pos="5255"/>
        </w:tabs>
        <w:ind w:left="5255" w:hanging="360"/>
      </w:pPr>
      <w:rPr>
        <w:rFonts w:ascii="Wingdings" w:hAnsi="Wingdings" w:hint="default"/>
      </w:rPr>
    </w:lvl>
    <w:lvl w:ilvl="6" w:tplc="04090001" w:tentative="1">
      <w:start w:val="1"/>
      <w:numFmt w:val="bullet"/>
      <w:lvlText w:val=""/>
      <w:lvlJc w:val="left"/>
      <w:pPr>
        <w:tabs>
          <w:tab w:val="num" w:pos="5975"/>
        </w:tabs>
        <w:ind w:left="5975" w:hanging="360"/>
      </w:pPr>
      <w:rPr>
        <w:rFonts w:ascii="Symbol" w:hAnsi="Symbol" w:hint="default"/>
      </w:rPr>
    </w:lvl>
    <w:lvl w:ilvl="7" w:tplc="04090003" w:tentative="1">
      <w:start w:val="1"/>
      <w:numFmt w:val="bullet"/>
      <w:lvlText w:val="o"/>
      <w:lvlJc w:val="left"/>
      <w:pPr>
        <w:tabs>
          <w:tab w:val="num" w:pos="6695"/>
        </w:tabs>
        <w:ind w:left="6695" w:hanging="360"/>
      </w:pPr>
      <w:rPr>
        <w:rFonts w:ascii="Courier New" w:hAnsi="Courier New" w:cs="Courier New" w:hint="default"/>
      </w:rPr>
    </w:lvl>
    <w:lvl w:ilvl="8" w:tplc="04090005" w:tentative="1">
      <w:start w:val="1"/>
      <w:numFmt w:val="bullet"/>
      <w:lvlText w:val=""/>
      <w:lvlJc w:val="left"/>
      <w:pPr>
        <w:tabs>
          <w:tab w:val="num" w:pos="7415"/>
        </w:tabs>
        <w:ind w:left="7415" w:hanging="360"/>
      </w:pPr>
      <w:rPr>
        <w:rFonts w:ascii="Wingdings" w:hAnsi="Wingdings" w:hint="default"/>
      </w:rPr>
    </w:lvl>
  </w:abstractNum>
  <w:abstractNum w:abstractNumId="43" w15:restartNumberingAfterBreak="0">
    <w:nsid w:val="47F84B4C"/>
    <w:multiLevelType w:val="hybridMultilevel"/>
    <w:tmpl w:val="DEE6B33E"/>
    <w:lvl w:ilvl="0" w:tplc="DF02DB18">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44" w15:restartNumberingAfterBreak="0">
    <w:nsid w:val="4A183FF5"/>
    <w:multiLevelType w:val="hybridMultilevel"/>
    <w:tmpl w:val="CF22D522"/>
    <w:lvl w:ilvl="0" w:tplc="1F44C61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4AD1062E"/>
    <w:multiLevelType w:val="hybridMultilevel"/>
    <w:tmpl w:val="6626547E"/>
    <w:lvl w:ilvl="0" w:tplc="BA8ACC28">
      <w:start w:val="1"/>
      <w:numFmt w:val="bullet"/>
      <w:pStyle w:val="NoSpacing"/>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B276053"/>
    <w:multiLevelType w:val="hybridMultilevel"/>
    <w:tmpl w:val="8C9265D8"/>
    <w:lvl w:ilvl="0" w:tplc="BDDC3AF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7" w15:restartNumberingAfterBreak="0">
    <w:nsid w:val="4B8278D9"/>
    <w:multiLevelType w:val="multilevel"/>
    <w:tmpl w:val="D49032AE"/>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8" w15:restartNumberingAfterBreak="0">
    <w:nsid w:val="4FD323A1"/>
    <w:multiLevelType w:val="hybridMultilevel"/>
    <w:tmpl w:val="0FF6C8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508E1985"/>
    <w:multiLevelType w:val="hybridMultilevel"/>
    <w:tmpl w:val="0F64EBA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51C838CE"/>
    <w:multiLevelType w:val="hybridMultilevel"/>
    <w:tmpl w:val="FEF6CF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433EF2"/>
    <w:multiLevelType w:val="hybridMultilevel"/>
    <w:tmpl w:val="37F05C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55C71CC"/>
    <w:multiLevelType w:val="hybridMultilevel"/>
    <w:tmpl w:val="33F22088"/>
    <w:lvl w:ilvl="0" w:tplc="7E62D7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7E10DA0"/>
    <w:multiLevelType w:val="hybridMultilevel"/>
    <w:tmpl w:val="CEA408C2"/>
    <w:lvl w:ilvl="0" w:tplc="7758EA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8933D4A"/>
    <w:multiLevelType w:val="hybridMultilevel"/>
    <w:tmpl w:val="1FCAD5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8FD3750"/>
    <w:multiLevelType w:val="hybridMultilevel"/>
    <w:tmpl w:val="5400137C"/>
    <w:lvl w:ilvl="0" w:tplc="ED74FA0A">
      <w:start w:val="3"/>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A2A3D55"/>
    <w:multiLevelType w:val="multilevel"/>
    <w:tmpl w:val="6234CA94"/>
    <w:lvl w:ilvl="0">
      <w:start w:val="1"/>
      <w:numFmt w:val="decimal"/>
      <w:lvlText w:val="%1.0"/>
      <w:lvlJc w:val="left"/>
      <w:pPr>
        <w:tabs>
          <w:tab w:val="num" w:pos="720"/>
        </w:tabs>
        <w:ind w:left="720" w:hanging="720"/>
      </w:pPr>
      <w:rPr>
        <w:rFonts w:hint="default"/>
        <w:b/>
        <w:bCs/>
        <w:sz w:val="24"/>
        <w:szCs w:val="24"/>
        <w:u w:val="none"/>
      </w:rPr>
    </w:lvl>
    <w:lvl w:ilvl="1">
      <w:start w:val="1"/>
      <w:numFmt w:val="bullet"/>
      <w:lvlText w:val=""/>
      <w:lvlJc w:val="left"/>
      <w:pPr>
        <w:tabs>
          <w:tab w:val="num" w:pos="1440"/>
        </w:tabs>
        <w:ind w:left="1440" w:hanging="720"/>
      </w:pPr>
      <w:rPr>
        <w:rFonts w:ascii="Symbol" w:hAnsi="Symbol"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7" w15:restartNumberingAfterBreak="0">
    <w:nsid w:val="5B8C536C"/>
    <w:multiLevelType w:val="hybridMultilevel"/>
    <w:tmpl w:val="3A38000E"/>
    <w:lvl w:ilvl="0" w:tplc="0409000F">
      <w:start w:val="1"/>
      <w:numFmt w:val="decimal"/>
      <w:lvlText w:val="%1."/>
      <w:lvlJc w:val="left"/>
      <w:pPr>
        <w:ind w:left="630"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8" w15:restartNumberingAfterBreak="0">
    <w:nsid w:val="61D748CF"/>
    <w:multiLevelType w:val="hybridMultilevel"/>
    <w:tmpl w:val="E4F89BF4"/>
    <w:lvl w:ilvl="0" w:tplc="1F44C61C">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59" w15:restartNumberingAfterBreak="0">
    <w:nsid w:val="65BB7800"/>
    <w:multiLevelType w:val="hybridMultilevel"/>
    <w:tmpl w:val="D43824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6B92585"/>
    <w:multiLevelType w:val="hybridMultilevel"/>
    <w:tmpl w:val="1994A2B6"/>
    <w:lvl w:ilvl="0" w:tplc="04090003">
      <w:start w:val="1"/>
      <w:numFmt w:val="bullet"/>
      <w:lvlText w:val="o"/>
      <w:lvlJc w:val="left"/>
      <w:pPr>
        <w:ind w:left="81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1" w15:restartNumberingAfterBreak="0">
    <w:nsid w:val="67730329"/>
    <w:multiLevelType w:val="hybridMultilevel"/>
    <w:tmpl w:val="C922AE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0832D04"/>
    <w:multiLevelType w:val="hybridMultilevel"/>
    <w:tmpl w:val="582C0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3A95E04"/>
    <w:multiLevelType w:val="hybridMultilevel"/>
    <w:tmpl w:val="24042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9E04DE1"/>
    <w:multiLevelType w:val="hybridMultilevel"/>
    <w:tmpl w:val="78A8347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A4A41AB"/>
    <w:multiLevelType w:val="hybridMultilevel"/>
    <w:tmpl w:val="34B0CE1E"/>
    <w:lvl w:ilvl="0" w:tplc="ED74FA0A">
      <w:start w:val="3"/>
      <w:numFmt w:val="bullet"/>
      <w:lvlText w:val="-"/>
      <w:lvlJc w:val="left"/>
      <w:pPr>
        <w:ind w:left="360" w:hanging="360"/>
      </w:pPr>
      <w:rPr>
        <w:rFonts w:ascii="Times New Roman" w:eastAsia="Calibri" w:hAnsi="Times New Roman" w:cs="Times New Roman" w:hint="default"/>
      </w:rPr>
    </w:lvl>
    <w:lvl w:ilvl="1" w:tplc="726E4B14">
      <w:numFmt w:val="bullet"/>
      <w:lvlText w:val="•"/>
      <w:lvlJc w:val="left"/>
      <w:pPr>
        <w:ind w:left="450" w:hanging="360"/>
      </w:pPr>
      <w:rPr>
        <w:rFonts w:ascii="Times New Roman" w:eastAsia="Calibr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7D115313"/>
    <w:multiLevelType w:val="multilevel"/>
    <w:tmpl w:val="D2FED5E8"/>
    <w:lvl w:ilvl="0">
      <w:start w:val="1"/>
      <w:numFmt w:val="decimal"/>
      <w:lvlText w:val="%1"/>
      <w:lvlJc w:val="left"/>
      <w:pPr>
        <w:tabs>
          <w:tab w:val="num" w:pos="432"/>
        </w:tabs>
        <w:ind w:left="432" w:hanging="432"/>
      </w:pPr>
    </w:lvl>
    <w:lvl w:ilvl="1">
      <w:start w:val="1"/>
      <w:numFmt w:val="decimal"/>
      <w:lvlText w:val="%1.%2"/>
      <w:lvlJc w:val="left"/>
      <w:rPr>
        <w:rFonts w:ascii="Times New Roman" w:hAnsi="Times New Roman"/>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lang w:val="en-US"/>
      </w:rPr>
    </w:lvl>
    <w:lvl w:ilvl="3">
      <w:start w:val="1"/>
      <w:numFmt w:val="decimal"/>
      <w:lvlText w:val="%1.%2.%3.%4"/>
      <w:lvlJc w:val="left"/>
      <w:pPr>
        <w:tabs>
          <w:tab w:val="num" w:pos="1674"/>
        </w:tabs>
        <w:ind w:left="167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16cid:durableId="1354574491">
    <w:abstractNumId w:val="35"/>
  </w:num>
  <w:num w:numId="2" w16cid:durableId="1366130381">
    <w:abstractNumId w:val="36"/>
  </w:num>
  <w:num w:numId="3" w16cid:durableId="84738162">
    <w:abstractNumId w:val="45"/>
  </w:num>
  <w:num w:numId="4" w16cid:durableId="209192329">
    <w:abstractNumId w:val="27"/>
  </w:num>
  <w:num w:numId="5" w16cid:durableId="213470005">
    <w:abstractNumId w:val="49"/>
  </w:num>
  <w:num w:numId="6" w16cid:durableId="191841602">
    <w:abstractNumId w:val="4"/>
  </w:num>
  <w:num w:numId="7" w16cid:durableId="1713915983">
    <w:abstractNumId w:val="0"/>
  </w:num>
  <w:num w:numId="8" w16cid:durableId="238365875">
    <w:abstractNumId w:val="16"/>
  </w:num>
  <w:num w:numId="9" w16cid:durableId="1021200837">
    <w:abstractNumId w:val="39"/>
  </w:num>
  <w:num w:numId="10" w16cid:durableId="376203701">
    <w:abstractNumId w:val="23"/>
  </w:num>
  <w:num w:numId="11" w16cid:durableId="231156446">
    <w:abstractNumId w:val="35"/>
  </w:num>
  <w:num w:numId="12" w16cid:durableId="1584951438">
    <w:abstractNumId w:val="35"/>
  </w:num>
  <w:num w:numId="13" w16cid:durableId="126445400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44593918">
    <w:abstractNumId w:val="35"/>
  </w:num>
  <w:num w:numId="15" w16cid:durableId="6386119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97916562">
    <w:abstractNumId w:val="35"/>
  </w:num>
  <w:num w:numId="17" w16cid:durableId="1828934565">
    <w:abstractNumId w:val="56"/>
  </w:num>
  <w:num w:numId="18" w16cid:durableId="879829167">
    <w:abstractNumId w:val="66"/>
  </w:num>
  <w:num w:numId="19" w16cid:durableId="348872920">
    <w:abstractNumId w:val="20"/>
  </w:num>
  <w:num w:numId="20" w16cid:durableId="371660599">
    <w:abstractNumId w:val="19"/>
  </w:num>
  <w:num w:numId="21" w16cid:durableId="630744335">
    <w:abstractNumId w:val="35"/>
  </w:num>
  <w:num w:numId="22" w16cid:durableId="1185904088">
    <w:abstractNumId w:val="35"/>
  </w:num>
  <w:num w:numId="23" w16cid:durableId="218564835">
    <w:abstractNumId w:val="66"/>
    <w:lvlOverride w:ilvl="0">
      <w:startOverride w:val="3"/>
    </w:lvlOverride>
    <w:lvlOverride w:ilvl="1">
      <w:startOverride w:val="1"/>
    </w:lvlOverride>
  </w:num>
  <w:num w:numId="24" w16cid:durableId="1076782262">
    <w:abstractNumId w:val="35"/>
  </w:num>
  <w:num w:numId="25" w16cid:durableId="192038648">
    <w:abstractNumId w:val="35"/>
  </w:num>
  <w:num w:numId="26" w16cid:durableId="2017803415">
    <w:abstractNumId w:val="35"/>
  </w:num>
  <w:num w:numId="27" w16cid:durableId="1440560303">
    <w:abstractNumId w:val="35"/>
  </w:num>
  <w:num w:numId="28" w16cid:durableId="1972906481">
    <w:abstractNumId w:val="35"/>
  </w:num>
  <w:num w:numId="29" w16cid:durableId="1217815202">
    <w:abstractNumId w:val="63"/>
  </w:num>
  <w:num w:numId="30" w16cid:durableId="801650181">
    <w:abstractNumId w:val="29"/>
  </w:num>
  <w:num w:numId="31" w16cid:durableId="1295717957">
    <w:abstractNumId w:val="35"/>
  </w:num>
  <w:num w:numId="32" w16cid:durableId="1952013689">
    <w:abstractNumId w:val="35"/>
  </w:num>
  <w:num w:numId="33" w16cid:durableId="1643971731">
    <w:abstractNumId w:val="35"/>
  </w:num>
  <w:num w:numId="34" w16cid:durableId="2070379505">
    <w:abstractNumId w:val="42"/>
  </w:num>
  <w:num w:numId="35" w16cid:durableId="32852362">
    <w:abstractNumId w:val="10"/>
  </w:num>
  <w:num w:numId="36" w16cid:durableId="785391534">
    <w:abstractNumId w:val="28"/>
    <w:lvlOverride w:ilvl="0">
      <w:startOverride w:val="13"/>
    </w:lvlOverride>
    <w:lvlOverride w:ilvl="1">
      <w:startOverride w:val="1"/>
    </w:lvlOverride>
  </w:num>
  <w:num w:numId="37" w16cid:durableId="1406343893">
    <w:abstractNumId w:val="31"/>
  </w:num>
  <w:num w:numId="38" w16cid:durableId="578712557">
    <w:abstractNumId w:val="12"/>
  </w:num>
  <w:num w:numId="39" w16cid:durableId="1632980151">
    <w:abstractNumId w:val="58"/>
  </w:num>
  <w:num w:numId="40" w16cid:durableId="302196087">
    <w:abstractNumId w:val="44"/>
  </w:num>
  <w:num w:numId="41" w16cid:durableId="1007367831">
    <w:abstractNumId w:val="15"/>
  </w:num>
  <w:num w:numId="42" w16cid:durableId="728959107">
    <w:abstractNumId w:val="11"/>
  </w:num>
  <w:num w:numId="43" w16cid:durableId="1442335281">
    <w:abstractNumId w:val="32"/>
  </w:num>
  <w:num w:numId="44" w16cid:durableId="2070032205">
    <w:abstractNumId w:val="47"/>
  </w:num>
  <w:num w:numId="45" w16cid:durableId="2034459390">
    <w:abstractNumId w:val="30"/>
  </w:num>
  <w:num w:numId="46" w16cid:durableId="104152496">
    <w:abstractNumId w:val="41"/>
  </w:num>
  <w:num w:numId="47" w16cid:durableId="948047612">
    <w:abstractNumId w:val="38"/>
  </w:num>
  <w:num w:numId="48" w16cid:durableId="122698636">
    <w:abstractNumId w:val="65"/>
  </w:num>
  <w:num w:numId="49" w16cid:durableId="738751791">
    <w:abstractNumId w:val="40"/>
  </w:num>
  <w:num w:numId="50" w16cid:durableId="1508985469">
    <w:abstractNumId w:val="13"/>
  </w:num>
  <w:num w:numId="51" w16cid:durableId="1365982482">
    <w:abstractNumId w:val="52"/>
  </w:num>
  <w:num w:numId="52" w16cid:durableId="239488771">
    <w:abstractNumId w:val="43"/>
  </w:num>
  <w:num w:numId="53" w16cid:durableId="2099709289">
    <w:abstractNumId w:val="61"/>
  </w:num>
  <w:num w:numId="54" w16cid:durableId="782843739">
    <w:abstractNumId w:val="7"/>
  </w:num>
  <w:num w:numId="55" w16cid:durableId="1443452854">
    <w:abstractNumId w:val="59"/>
  </w:num>
  <w:num w:numId="56" w16cid:durableId="1010378405">
    <w:abstractNumId w:val="50"/>
  </w:num>
  <w:num w:numId="57" w16cid:durableId="820125032">
    <w:abstractNumId w:val="6"/>
  </w:num>
  <w:num w:numId="58" w16cid:durableId="1209992033">
    <w:abstractNumId w:val="51"/>
  </w:num>
  <w:num w:numId="59" w16cid:durableId="1126120521">
    <w:abstractNumId w:val="62"/>
  </w:num>
  <w:num w:numId="60" w16cid:durableId="1841651149">
    <w:abstractNumId w:val="64"/>
  </w:num>
  <w:num w:numId="61" w16cid:durableId="1220826665">
    <w:abstractNumId w:val="46"/>
  </w:num>
  <w:num w:numId="62" w16cid:durableId="708530198">
    <w:abstractNumId w:val="3"/>
  </w:num>
  <w:num w:numId="63" w16cid:durableId="501048130">
    <w:abstractNumId w:val="24"/>
  </w:num>
  <w:num w:numId="64" w16cid:durableId="598636610">
    <w:abstractNumId w:val="17"/>
  </w:num>
  <w:num w:numId="65" w16cid:durableId="1545216217">
    <w:abstractNumId w:val="8"/>
  </w:num>
  <w:num w:numId="66" w16cid:durableId="1704089691">
    <w:abstractNumId w:val="53"/>
  </w:num>
  <w:num w:numId="67" w16cid:durableId="1479565196">
    <w:abstractNumId w:val="14"/>
  </w:num>
  <w:num w:numId="68" w16cid:durableId="1181970126">
    <w:abstractNumId w:val="34"/>
  </w:num>
  <w:num w:numId="69" w16cid:durableId="499269695">
    <w:abstractNumId w:val="55"/>
  </w:num>
  <w:num w:numId="70" w16cid:durableId="1716464604">
    <w:abstractNumId w:val="1"/>
  </w:num>
  <w:num w:numId="71" w16cid:durableId="1519781064">
    <w:abstractNumId w:val="37"/>
  </w:num>
  <w:num w:numId="72" w16cid:durableId="167524842">
    <w:abstractNumId w:val="60"/>
  </w:num>
  <w:num w:numId="73" w16cid:durableId="1936282851">
    <w:abstractNumId w:val="54"/>
  </w:num>
  <w:num w:numId="74" w16cid:durableId="1433234630">
    <w:abstractNumId w:val="21"/>
  </w:num>
  <w:num w:numId="75" w16cid:durableId="597179918">
    <w:abstractNumId w:val="33"/>
  </w:num>
  <w:num w:numId="76" w16cid:durableId="1537308405">
    <w:abstractNumId w:val="57"/>
  </w:num>
  <w:num w:numId="77" w16cid:durableId="1646355238">
    <w:abstractNumId w:val="18"/>
  </w:num>
  <w:num w:numId="78" w16cid:durableId="2103719526">
    <w:abstractNumId w:val="2"/>
  </w:num>
  <w:num w:numId="79" w16cid:durableId="435904614">
    <w:abstractNumId w:val="48"/>
  </w:num>
  <w:num w:numId="80" w16cid:durableId="100227804">
    <w:abstractNumId w:val="26"/>
  </w:num>
  <w:num w:numId="81" w16cid:durableId="2131587001">
    <w:abstractNumId w:val="5"/>
  </w:num>
  <w:num w:numId="82" w16cid:durableId="1580362103">
    <w:abstractNumId w:val="9"/>
  </w:num>
  <w:num w:numId="83" w16cid:durableId="1163395215">
    <w:abstractNumId w:val="25"/>
  </w:num>
  <w:num w:numId="84" w16cid:durableId="180779487">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C68"/>
    <w:rsid w:val="000217C4"/>
    <w:rsid w:val="000225C2"/>
    <w:rsid w:val="00022F40"/>
    <w:rsid w:val="000248A1"/>
    <w:rsid w:val="00026E3C"/>
    <w:rsid w:val="000322BC"/>
    <w:rsid w:val="00033B63"/>
    <w:rsid w:val="0003652D"/>
    <w:rsid w:val="000408C1"/>
    <w:rsid w:val="00041C61"/>
    <w:rsid w:val="00044CD5"/>
    <w:rsid w:val="00046F9C"/>
    <w:rsid w:val="00047BD9"/>
    <w:rsid w:val="000579EE"/>
    <w:rsid w:val="00061C97"/>
    <w:rsid w:val="000644C1"/>
    <w:rsid w:val="00073304"/>
    <w:rsid w:val="000740CE"/>
    <w:rsid w:val="00080136"/>
    <w:rsid w:val="00084174"/>
    <w:rsid w:val="00086A6B"/>
    <w:rsid w:val="000909C1"/>
    <w:rsid w:val="00090A01"/>
    <w:rsid w:val="00091C7E"/>
    <w:rsid w:val="000926B2"/>
    <w:rsid w:val="000942D0"/>
    <w:rsid w:val="000A1435"/>
    <w:rsid w:val="000A4438"/>
    <w:rsid w:val="000A49D1"/>
    <w:rsid w:val="000A7C86"/>
    <w:rsid w:val="000B22CB"/>
    <w:rsid w:val="000B2702"/>
    <w:rsid w:val="000C1F32"/>
    <w:rsid w:val="000C276E"/>
    <w:rsid w:val="000C46D2"/>
    <w:rsid w:val="000C56F6"/>
    <w:rsid w:val="000C6FCB"/>
    <w:rsid w:val="000C7C66"/>
    <w:rsid w:val="000C7EE9"/>
    <w:rsid w:val="000D6BBC"/>
    <w:rsid w:val="000D6F4D"/>
    <w:rsid w:val="000E3236"/>
    <w:rsid w:val="000E3D2C"/>
    <w:rsid w:val="000F0BC0"/>
    <w:rsid w:val="000F1DB9"/>
    <w:rsid w:val="0010396E"/>
    <w:rsid w:val="00106EE6"/>
    <w:rsid w:val="0011071A"/>
    <w:rsid w:val="001120F6"/>
    <w:rsid w:val="00115811"/>
    <w:rsid w:val="00116BB8"/>
    <w:rsid w:val="00117415"/>
    <w:rsid w:val="0012402F"/>
    <w:rsid w:val="00125D2C"/>
    <w:rsid w:val="00132063"/>
    <w:rsid w:val="00135420"/>
    <w:rsid w:val="0014411F"/>
    <w:rsid w:val="001508BD"/>
    <w:rsid w:val="00150C4C"/>
    <w:rsid w:val="00151731"/>
    <w:rsid w:val="0015175A"/>
    <w:rsid w:val="00151D98"/>
    <w:rsid w:val="00155666"/>
    <w:rsid w:val="00157408"/>
    <w:rsid w:val="00160574"/>
    <w:rsid w:val="00161DA0"/>
    <w:rsid w:val="00162D0B"/>
    <w:rsid w:val="00162D6F"/>
    <w:rsid w:val="001653C9"/>
    <w:rsid w:val="00167C43"/>
    <w:rsid w:val="00173252"/>
    <w:rsid w:val="0017561F"/>
    <w:rsid w:val="00181B81"/>
    <w:rsid w:val="00191ADF"/>
    <w:rsid w:val="0019220B"/>
    <w:rsid w:val="001930D5"/>
    <w:rsid w:val="00194B02"/>
    <w:rsid w:val="001A092E"/>
    <w:rsid w:val="001A366D"/>
    <w:rsid w:val="001B2383"/>
    <w:rsid w:val="001B4293"/>
    <w:rsid w:val="001C1061"/>
    <w:rsid w:val="001C687B"/>
    <w:rsid w:val="001E49A4"/>
    <w:rsid w:val="001E4F46"/>
    <w:rsid w:val="001E5438"/>
    <w:rsid w:val="001E6617"/>
    <w:rsid w:val="00203090"/>
    <w:rsid w:val="002037F3"/>
    <w:rsid w:val="00203E0B"/>
    <w:rsid w:val="0021070B"/>
    <w:rsid w:val="00211E39"/>
    <w:rsid w:val="002122EF"/>
    <w:rsid w:val="002179C5"/>
    <w:rsid w:val="002231CC"/>
    <w:rsid w:val="00235D30"/>
    <w:rsid w:val="002463DD"/>
    <w:rsid w:val="0026021D"/>
    <w:rsid w:val="00264FB9"/>
    <w:rsid w:val="002661AB"/>
    <w:rsid w:val="0026771D"/>
    <w:rsid w:val="00270248"/>
    <w:rsid w:val="00272180"/>
    <w:rsid w:val="00273207"/>
    <w:rsid w:val="002739DF"/>
    <w:rsid w:val="00273D5C"/>
    <w:rsid w:val="00276B18"/>
    <w:rsid w:val="00281037"/>
    <w:rsid w:val="00281DA4"/>
    <w:rsid w:val="00283427"/>
    <w:rsid w:val="00287933"/>
    <w:rsid w:val="00287DC6"/>
    <w:rsid w:val="002909CC"/>
    <w:rsid w:val="002A2225"/>
    <w:rsid w:val="002A2645"/>
    <w:rsid w:val="002B35B9"/>
    <w:rsid w:val="002B414F"/>
    <w:rsid w:val="002B575B"/>
    <w:rsid w:val="002C0B86"/>
    <w:rsid w:val="002D2F2A"/>
    <w:rsid w:val="002E23E5"/>
    <w:rsid w:val="002E3A80"/>
    <w:rsid w:val="002F15FB"/>
    <w:rsid w:val="002F2944"/>
    <w:rsid w:val="002F5775"/>
    <w:rsid w:val="0030154E"/>
    <w:rsid w:val="003038E0"/>
    <w:rsid w:val="003106B9"/>
    <w:rsid w:val="00317A17"/>
    <w:rsid w:val="00320A07"/>
    <w:rsid w:val="003239DA"/>
    <w:rsid w:val="0032472E"/>
    <w:rsid w:val="00325EA3"/>
    <w:rsid w:val="00334623"/>
    <w:rsid w:val="003361F0"/>
    <w:rsid w:val="00336C68"/>
    <w:rsid w:val="003421B7"/>
    <w:rsid w:val="00342C3E"/>
    <w:rsid w:val="00346136"/>
    <w:rsid w:val="00355B78"/>
    <w:rsid w:val="0035704F"/>
    <w:rsid w:val="00357A6B"/>
    <w:rsid w:val="00365815"/>
    <w:rsid w:val="00366904"/>
    <w:rsid w:val="00366C1D"/>
    <w:rsid w:val="00373CF2"/>
    <w:rsid w:val="00374787"/>
    <w:rsid w:val="003752DA"/>
    <w:rsid w:val="003766C6"/>
    <w:rsid w:val="00382106"/>
    <w:rsid w:val="00384C5D"/>
    <w:rsid w:val="003C4CF2"/>
    <w:rsid w:val="003C56B6"/>
    <w:rsid w:val="003C7AA4"/>
    <w:rsid w:val="003D0D47"/>
    <w:rsid w:val="003D0F39"/>
    <w:rsid w:val="003D2375"/>
    <w:rsid w:val="003D53CC"/>
    <w:rsid w:val="003D5AB9"/>
    <w:rsid w:val="003D7825"/>
    <w:rsid w:val="003E5852"/>
    <w:rsid w:val="003F3171"/>
    <w:rsid w:val="003F6D4D"/>
    <w:rsid w:val="00404588"/>
    <w:rsid w:val="00411E74"/>
    <w:rsid w:val="0041543E"/>
    <w:rsid w:val="00415D77"/>
    <w:rsid w:val="00415DA0"/>
    <w:rsid w:val="004261FC"/>
    <w:rsid w:val="00430B24"/>
    <w:rsid w:val="0043220F"/>
    <w:rsid w:val="00434789"/>
    <w:rsid w:val="00435ECA"/>
    <w:rsid w:val="0044315E"/>
    <w:rsid w:val="00451D86"/>
    <w:rsid w:val="004549CB"/>
    <w:rsid w:val="00456780"/>
    <w:rsid w:val="0045689E"/>
    <w:rsid w:val="00466B4A"/>
    <w:rsid w:val="00470B69"/>
    <w:rsid w:val="00481701"/>
    <w:rsid w:val="00481DE6"/>
    <w:rsid w:val="00482371"/>
    <w:rsid w:val="00482C36"/>
    <w:rsid w:val="00482CDD"/>
    <w:rsid w:val="00483E10"/>
    <w:rsid w:val="00486D4B"/>
    <w:rsid w:val="004A1D48"/>
    <w:rsid w:val="004A1EBF"/>
    <w:rsid w:val="004A220C"/>
    <w:rsid w:val="004A74EE"/>
    <w:rsid w:val="004B1674"/>
    <w:rsid w:val="004B3F86"/>
    <w:rsid w:val="004B7B77"/>
    <w:rsid w:val="004D2234"/>
    <w:rsid w:val="004D40CE"/>
    <w:rsid w:val="004D527F"/>
    <w:rsid w:val="004E0055"/>
    <w:rsid w:val="004E240F"/>
    <w:rsid w:val="004F0BDD"/>
    <w:rsid w:val="004F3461"/>
    <w:rsid w:val="0050097F"/>
    <w:rsid w:val="00501498"/>
    <w:rsid w:val="0050427D"/>
    <w:rsid w:val="00507A50"/>
    <w:rsid w:val="00517105"/>
    <w:rsid w:val="00523432"/>
    <w:rsid w:val="00525AFE"/>
    <w:rsid w:val="00537F89"/>
    <w:rsid w:val="00540FBA"/>
    <w:rsid w:val="00544A6F"/>
    <w:rsid w:val="00545FE5"/>
    <w:rsid w:val="005536CC"/>
    <w:rsid w:val="0056015A"/>
    <w:rsid w:val="0056527E"/>
    <w:rsid w:val="00572459"/>
    <w:rsid w:val="005763E5"/>
    <w:rsid w:val="0058324F"/>
    <w:rsid w:val="005846CC"/>
    <w:rsid w:val="005903F7"/>
    <w:rsid w:val="00590960"/>
    <w:rsid w:val="00597F0B"/>
    <w:rsid w:val="005A3A94"/>
    <w:rsid w:val="005A4D01"/>
    <w:rsid w:val="005A55DC"/>
    <w:rsid w:val="005C2C90"/>
    <w:rsid w:val="005C59ED"/>
    <w:rsid w:val="005E266F"/>
    <w:rsid w:val="005E61C9"/>
    <w:rsid w:val="005E72EA"/>
    <w:rsid w:val="005F2839"/>
    <w:rsid w:val="0061215B"/>
    <w:rsid w:val="0061346E"/>
    <w:rsid w:val="00616963"/>
    <w:rsid w:val="0064489F"/>
    <w:rsid w:val="006517E9"/>
    <w:rsid w:val="00654699"/>
    <w:rsid w:val="00655178"/>
    <w:rsid w:val="00663535"/>
    <w:rsid w:val="00665E01"/>
    <w:rsid w:val="00666B6A"/>
    <w:rsid w:val="006709CD"/>
    <w:rsid w:val="00674C0B"/>
    <w:rsid w:val="00681046"/>
    <w:rsid w:val="0069000E"/>
    <w:rsid w:val="006912E3"/>
    <w:rsid w:val="006947ED"/>
    <w:rsid w:val="0069750E"/>
    <w:rsid w:val="006A6B9D"/>
    <w:rsid w:val="006A7965"/>
    <w:rsid w:val="006B245D"/>
    <w:rsid w:val="006B55F8"/>
    <w:rsid w:val="006C5A10"/>
    <w:rsid w:val="006D6501"/>
    <w:rsid w:val="006E40C4"/>
    <w:rsid w:val="006E7E40"/>
    <w:rsid w:val="006F4FA4"/>
    <w:rsid w:val="006F503A"/>
    <w:rsid w:val="006F7A82"/>
    <w:rsid w:val="00701DC7"/>
    <w:rsid w:val="007024B1"/>
    <w:rsid w:val="007047C7"/>
    <w:rsid w:val="00706C66"/>
    <w:rsid w:val="00710775"/>
    <w:rsid w:val="00714A93"/>
    <w:rsid w:val="007153F1"/>
    <w:rsid w:val="00733082"/>
    <w:rsid w:val="007357AD"/>
    <w:rsid w:val="0073770B"/>
    <w:rsid w:val="0074561A"/>
    <w:rsid w:val="00747C4C"/>
    <w:rsid w:val="00750585"/>
    <w:rsid w:val="00755E04"/>
    <w:rsid w:val="0076004F"/>
    <w:rsid w:val="0076592D"/>
    <w:rsid w:val="007662EC"/>
    <w:rsid w:val="00774079"/>
    <w:rsid w:val="00780C21"/>
    <w:rsid w:val="00781062"/>
    <w:rsid w:val="007850B1"/>
    <w:rsid w:val="00787719"/>
    <w:rsid w:val="00796018"/>
    <w:rsid w:val="007A4585"/>
    <w:rsid w:val="007B4BA5"/>
    <w:rsid w:val="007B7D5B"/>
    <w:rsid w:val="007D2E7F"/>
    <w:rsid w:val="007D5A08"/>
    <w:rsid w:val="007F0C5F"/>
    <w:rsid w:val="007F5741"/>
    <w:rsid w:val="007F6131"/>
    <w:rsid w:val="00805CF1"/>
    <w:rsid w:val="00807D2B"/>
    <w:rsid w:val="00811C78"/>
    <w:rsid w:val="008266BB"/>
    <w:rsid w:val="00835270"/>
    <w:rsid w:val="00837C91"/>
    <w:rsid w:val="0084140D"/>
    <w:rsid w:val="00842D01"/>
    <w:rsid w:val="00844C4D"/>
    <w:rsid w:val="00847B91"/>
    <w:rsid w:val="00852292"/>
    <w:rsid w:val="00856402"/>
    <w:rsid w:val="00860B04"/>
    <w:rsid w:val="00860EB6"/>
    <w:rsid w:val="00861C57"/>
    <w:rsid w:val="00861DDB"/>
    <w:rsid w:val="008622C4"/>
    <w:rsid w:val="00864C24"/>
    <w:rsid w:val="00880D21"/>
    <w:rsid w:val="00881077"/>
    <w:rsid w:val="008823B3"/>
    <w:rsid w:val="00882734"/>
    <w:rsid w:val="00895550"/>
    <w:rsid w:val="00895C7F"/>
    <w:rsid w:val="00896193"/>
    <w:rsid w:val="008A4CE5"/>
    <w:rsid w:val="008A71AB"/>
    <w:rsid w:val="008A7A3C"/>
    <w:rsid w:val="008B5F29"/>
    <w:rsid w:val="008C173C"/>
    <w:rsid w:val="008C348B"/>
    <w:rsid w:val="008C4225"/>
    <w:rsid w:val="008D0ABB"/>
    <w:rsid w:val="008D2D2A"/>
    <w:rsid w:val="008D47CA"/>
    <w:rsid w:val="008E0C74"/>
    <w:rsid w:val="008E14F1"/>
    <w:rsid w:val="008E49F0"/>
    <w:rsid w:val="008E7105"/>
    <w:rsid w:val="008F1652"/>
    <w:rsid w:val="008F7C98"/>
    <w:rsid w:val="00905CB8"/>
    <w:rsid w:val="00911B65"/>
    <w:rsid w:val="00912288"/>
    <w:rsid w:val="0092228A"/>
    <w:rsid w:val="00923544"/>
    <w:rsid w:val="00927E39"/>
    <w:rsid w:val="00931130"/>
    <w:rsid w:val="00931FD7"/>
    <w:rsid w:val="009368BE"/>
    <w:rsid w:val="009371EF"/>
    <w:rsid w:val="00941F58"/>
    <w:rsid w:val="00944B6E"/>
    <w:rsid w:val="009459A6"/>
    <w:rsid w:val="00947E2F"/>
    <w:rsid w:val="00950610"/>
    <w:rsid w:val="00955253"/>
    <w:rsid w:val="00971DB7"/>
    <w:rsid w:val="00972005"/>
    <w:rsid w:val="00977790"/>
    <w:rsid w:val="00981A80"/>
    <w:rsid w:val="009848F3"/>
    <w:rsid w:val="00985A9A"/>
    <w:rsid w:val="0099560A"/>
    <w:rsid w:val="00995877"/>
    <w:rsid w:val="00995963"/>
    <w:rsid w:val="00997D7E"/>
    <w:rsid w:val="009A245D"/>
    <w:rsid w:val="009A6E6F"/>
    <w:rsid w:val="009C0AE4"/>
    <w:rsid w:val="009C1153"/>
    <w:rsid w:val="009C4A6C"/>
    <w:rsid w:val="009C6954"/>
    <w:rsid w:val="009D7777"/>
    <w:rsid w:val="009E01BD"/>
    <w:rsid w:val="009F6EF3"/>
    <w:rsid w:val="009F74CC"/>
    <w:rsid w:val="00A043EE"/>
    <w:rsid w:val="00A0657F"/>
    <w:rsid w:val="00A159AA"/>
    <w:rsid w:val="00A20222"/>
    <w:rsid w:val="00A22285"/>
    <w:rsid w:val="00A22B68"/>
    <w:rsid w:val="00A27ACE"/>
    <w:rsid w:val="00A40F74"/>
    <w:rsid w:val="00A41358"/>
    <w:rsid w:val="00A47293"/>
    <w:rsid w:val="00A56A39"/>
    <w:rsid w:val="00A676B6"/>
    <w:rsid w:val="00A67B80"/>
    <w:rsid w:val="00A74B2A"/>
    <w:rsid w:val="00A826F1"/>
    <w:rsid w:val="00A95C1F"/>
    <w:rsid w:val="00A96BA5"/>
    <w:rsid w:val="00AA0D3D"/>
    <w:rsid w:val="00AA3A7A"/>
    <w:rsid w:val="00AA7D24"/>
    <w:rsid w:val="00AB5897"/>
    <w:rsid w:val="00AD3327"/>
    <w:rsid w:val="00AD3DBB"/>
    <w:rsid w:val="00AE6E39"/>
    <w:rsid w:val="00AE7D9B"/>
    <w:rsid w:val="00AF4719"/>
    <w:rsid w:val="00AF475C"/>
    <w:rsid w:val="00AF6672"/>
    <w:rsid w:val="00AF78E3"/>
    <w:rsid w:val="00B0021F"/>
    <w:rsid w:val="00B019C1"/>
    <w:rsid w:val="00B059BB"/>
    <w:rsid w:val="00B06D22"/>
    <w:rsid w:val="00B16FE3"/>
    <w:rsid w:val="00B264BE"/>
    <w:rsid w:val="00B27A50"/>
    <w:rsid w:val="00B33526"/>
    <w:rsid w:val="00B373D9"/>
    <w:rsid w:val="00B3778B"/>
    <w:rsid w:val="00B379A0"/>
    <w:rsid w:val="00B50F96"/>
    <w:rsid w:val="00B6110C"/>
    <w:rsid w:val="00B73874"/>
    <w:rsid w:val="00B73B7D"/>
    <w:rsid w:val="00B73BA6"/>
    <w:rsid w:val="00B75759"/>
    <w:rsid w:val="00B77B57"/>
    <w:rsid w:val="00B9318B"/>
    <w:rsid w:val="00B94270"/>
    <w:rsid w:val="00B94A87"/>
    <w:rsid w:val="00BB4703"/>
    <w:rsid w:val="00BB6539"/>
    <w:rsid w:val="00BD4152"/>
    <w:rsid w:val="00BE08B3"/>
    <w:rsid w:val="00BE0C70"/>
    <w:rsid w:val="00BE135F"/>
    <w:rsid w:val="00BE2815"/>
    <w:rsid w:val="00BE35A9"/>
    <w:rsid w:val="00BE7693"/>
    <w:rsid w:val="00BF1207"/>
    <w:rsid w:val="00BF208B"/>
    <w:rsid w:val="00BF2A51"/>
    <w:rsid w:val="00BF35A3"/>
    <w:rsid w:val="00BF5B18"/>
    <w:rsid w:val="00C04B67"/>
    <w:rsid w:val="00C14C55"/>
    <w:rsid w:val="00C24A8E"/>
    <w:rsid w:val="00C30117"/>
    <w:rsid w:val="00C3348D"/>
    <w:rsid w:val="00C36AE3"/>
    <w:rsid w:val="00C403C7"/>
    <w:rsid w:val="00C41D9D"/>
    <w:rsid w:val="00C421BF"/>
    <w:rsid w:val="00C4255C"/>
    <w:rsid w:val="00C438CA"/>
    <w:rsid w:val="00C51921"/>
    <w:rsid w:val="00C52848"/>
    <w:rsid w:val="00C5743A"/>
    <w:rsid w:val="00C616A2"/>
    <w:rsid w:val="00C70BB2"/>
    <w:rsid w:val="00C72848"/>
    <w:rsid w:val="00C73411"/>
    <w:rsid w:val="00C766DF"/>
    <w:rsid w:val="00C81A65"/>
    <w:rsid w:val="00C825E7"/>
    <w:rsid w:val="00C90340"/>
    <w:rsid w:val="00C920A8"/>
    <w:rsid w:val="00C92F8B"/>
    <w:rsid w:val="00C96153"/>
    <w:rsid w:val="00C97AEF"/>
    <w:rsid w:val="00CA5C37"/>
    <w:rsid w:val="00CB12BE"/>
    <w:rsid w:val="00CB3839"/>
    <w:rsid w:val="00CB3BE3"/>
    <w:rsid w:val="00CB4C00"/>
    <w:rsid w:val="00CB66BA"/>
    <w:rsid w:val="00CC16BB"/>
    <w:rsid w:val="00CD07D3"/>
    <w:rsid w:val="00CD4EEF"/>
    <w:rsid w:val="00CD60E5"/>
    <w:rsid w:val="00CD74E6"/>
    <w:rsid w:val="00CE26D7"/>
    <w:rsid w:val="00CE6949"/>
    <w:rsid w:val="00CF419F"/>
    <w:rsid w:val="00CF70D4"/>
    <w:rsid w:val="00D00354"/>
    <w:rsid w:val="00D0043B"/>
    <w:rsid w:val="00D0441C"/>
    <w:rsid w:val="00D21F9D"/>
    <w:rsid w:val="00D26930"/>
    <w:rsid w:val="00D30A93"/>
    <w:rsid w:val="00D3142C"/>
    <w:rsid w:val="00D354D1"/>
    <w:rsid w:val="00D35EC6"/>
    <w:rsid w:val="00D43A7D"/>
    <w:rsid w:val="00D441AB"/>
    <w:rsid w:val="00D553A1"/>
    <w:rsid w:val="00D63BD5"/>
    <w:rsid w:val="00D65B13"/>
    <w:rsid w:val="00D70767"/>
    <w:rsid w:val="00D77A34"/>
    <w:rsid w:val="00D82359"/>
    <w:rsid w:val="00D83967"/>
    <w:rsid w:val="00D86A0E"/>
    <w:rsid w:val="00D86ECA"/>
    <w:rsid w:val="00D92A72"/>
    <w:rsid w:val="00D930AF"/>
    <w:rsid w:val="00D958CD"/>
    <w:rsid w:val="00D96F01"/>
    <w:rsid w:val="00DA32E0"/>
    <w:rsid w:val="00DB3A8B"/>
    <w:rsid w:val="00DB403B"/>
    <w:rsid w:val="00DB4A10"/>
    <w:rsid w:val="00DD1D11"/>
    <w:rsid w:val="00DD578D"/>
    <w:rsid w:val="00DE0FC4"/>
    <w:rsid w:val="00DE203C"/>
    <w:rsid w:val="00DE311A"/>
    <w:rsid w:val="00DE5E1C"/>
    <w:rsid w:val="00DF29A0"/>
    <w:rsid w:val="00E01A25"/>
    <w:rsid w:val="00E03545"/>
    <w:rsid w:val="00E055D5"/>
    <w:rsid w:val="00E05677"/>
    <w:rsid w:val="00E076FC"/>
    <w:rsid w:val="00E14203"/>
    <w:rsid w:val="00E17072"/>
    <w:rsid w:val="00E20F45"/>
    <w:rsid w:val="00E238E3"/>
    <w:rsid w:val="00E341E3"/>
    <w:rsid w:val="00E40DC9"/>
    <w:rsid w:val="00E42457"/>
    <w:rsid w:val="00E452A1"/>
    <w:rsid w:val="00E46BB5"/>
    <w:rsid w:val="00E56673"/>
    <w:rsid w:val="00E6124E"/>
    <w:rsid w:val="00E638EE"/>
    <w:rsid w:val="00E71300"/>
    <w:rsid w:val="00E71B02"/>
    <w:rsid w:val="00E728B0"/>
    <w:rsid w:val="00E75C14"/>
    <w:rsid w:val="00E765CE"/>
    <w:rsid w:val="00E766CC"/>
    <w:rsid w:val="00E81F28"/>
    <w:rsid w:val="00E824D6"/>
    <w:rsid w:val="00E87870"/>
    <w:rsid w:val="00E90D2B"/>
    <w:rsid w:val="00E917C3"/>
    <w:rsid w:val="00EA2188"/>
    <w:rsid w:val="00EA446B"/>
    <w:rsid w:val="00EA6170"/>
    <w:rsid w:val="00EB1D7A"/>
    <w:rsid w:val="00EB22EF"/>
    <w:rsid w:val="00EB39E1"/>
    <w:rsid w:val="00EC593B"/>
    <w:rsid w:val="00ED061C"/>
    <w:rsid w:val="00ED1120"/>
    <w:rsid w:val="00EE09EE"/>
    <w:rsid w:val="00EE1EAA"/>
    <w:rsid w:val="00EE2E7F"/>
    <w:rsid w:val="00EE58E2"/>
    <w:rsid w:val="00EF089C"/>
    <w:rsid w:val="00EF1E87"/>
    <w:rsid w:val="00EF3008"/>
    <w:rsid w:val="00EF657C"/>
    <w:rsid w:val="00F0058C"/>
    <w:rsid w:val="00F00EA7"/>
    <w:rsid w:val="00F0165A"/>
    <w:rsid w:val="00F01C6B"/>
    <w:rsid w:val="00F058FE"/>
    <w:rsid w:val="00F069F5"/>
    <w:rsid w:val="00F07267"/>
    <w:rsid w:val="00F278DB"/>
    <w:rsid w:val="00F40AE1"/>
    <w:rsid w:val="00F47B8C"/>
    <w:rsid w:val="00F5138D"/>
    <w:rsid w:val="00F61735"/>
    <w:rsid w:val="00F619F7"/>
    <w:rsid w:val="00F73791"/>
    <w:rsid w:val="00F73B0D"/>
    <w:rsid w:val="00F8020B"/>
    <w:rsid w:val="00F97617"/>
    <w:rsid w:val="00FA7057"/>
    <w:rsid w:val="00FB1194"/>
    <w:rsid w:val="00FB1559"/>
    <w:rsid w:val="00FC11FE"/>
    <w:rsid w:val="00FC2A1D"/>
    <w:rsid w:val="00FC3709"/>
    <w:rsid w:val="00FD14B2"/>
    <w:rsid w:val="00FD5851"/>
    <w:rsid w:val="00FE35C9"/>
    <w:rsid w:val="00FF1E5B"/>
    <w:rsid w:val="00FF65C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12587FFD"/>
  <w15:docId w15:val="{258FAA5B-7778-48D7-9705-55608975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8B3"/>
  </w:style>
  <w:style w:type="paragraph" w:styleId="Heading1">
    <w:name w:val="heading 1"/>
    <w:basedOn w:val="Normal"/>
    <w:next w:val="Normal"/>
    <w:link w:val="Heading1Char"/>
    <w:qFormat/>
    <w:rsid w:val="002B57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Gliederung2,Heading 2(Hendijan),§1.1."/>
    <w:basedOn w:val="Normal"/>
    <w:next w:val="Normal"/>
    <w:link w:val="Heading2Char"/>
    <w:unhideWhenUsed/>
    <w:qFormat/>
    <w:rsid w:val="00CD60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0F0BC0"/>
    <w:pPr>
      <w:keepNext/>
      <w:numPr>
        <w:ilvl w:val="2"/>
        <w:numId w:val="2"/>
      </w:numPr>
      <w:spacing w:after="0" w:line="240" w:lineRule="auto"/>
      <w:jc w:val="center"/>
      <w:outlineLvl w:val="2"/>
    </w:pPr>
    <w:rPr>
      <w:rFonts w:ascii="Arial" w:eastAsia="Times New Roman" w:hAnsi="Arial" w:cs="Traditional Arabic"/>
      <w:b/>
      <w:bCs/>
      <w:szCs w:val="26"/>
    </w:rPr>
  </w:style>
  <w:style w:type="paragraph" w:styleId="Heading4">
    <w:name w:val="heading 4"/>
    <w:aliases w:val="§1.1.1.1."/>
    <w:basedOn w:val="Normal"/>
    <w:next w:val="Normal"/>
    <w:link w:val="Heading4Char"/>
    <w:unhideWhenUsed/>
    <w:qFormat/>
    <w:rsid w:val="0056015A"/>
    <w:pPr>
      <w:keepNext/>
      <w:spacing w:before="240" w:after="60"/>
      <w:ind w:left="864" w:right="454" w:hanging="864"/>
      <w:jc w:val="both"/>
      <w:outlineLvl w:val="3"/>
    </w:pPr>
    <w:rPr>
      <w:rFonts w:ascii="Calibri" w:eastAsia="Times New Roman" w:hAnsi="Calibri" w:cs="Arial"/>
      <w:b/>
      <w:bCs/>
      <w:sz w:val="28"/>
      <w:szCs w:val="28"/>
      <w:lang w:bidi="fa-IR"/>
    </w:rPr>
  </w:style>
  <w:style w:type="paragraph" w:styleId="Heading5">
    <w:name w:val="heading 5"/>
    <w:basedOn w:val="Normal"/>
    <w:next w:val="Normal"/>
    <w:link w:val="Heading5Char"/>
    <w:unhideWhenUsed/>
    <w:qFormat/>
    <w:rsid w:val="0056015A"/>
    <w:pPr>
      <w:spacing w:before="240" w:after="60"/>
      <w:ind w:left="1008" w:right="454" w:hanging="1008"/>
      <w:jc w:val="both"/>
      <w:outlineLvl w:val="4"/>
    </w:pPr>
    <w:rPr>
      <w:rFonts w:ascii="Calibri" w:eastAsia="Times New Roman" w:hAnsi="Calibri" w:cs="Arial"/>
      <w:b/>
      <w:bCs/>
      <w:i/>
      <w:iCs/>
      <w:sz w:val="26"/>
      <w:szCs w:val="26"/>
      <w:lang w:bidi="fa-IR"/>
    </w:rPr>
  </w:style>
  <w:style w:type="paragraph" w:styleId="Heading6">
    <w:name w:val="heading 6"/>
    <w:basedOn w:val="Normal"/>
    <w:next w:val="Normal"/>
    <w:link w:val="Heading6Char"/>
    <w:unhideWhenUsed/>
    <w:qFormat/>
    <w:rsid w:val="0056015A"/>
    <w:pPr>
      <w:spacing w:before="240" w:after="60"/>
      <w:ind w:left="1152" w:right="454" w:hanging="1152"/>
      <w:jc w:val="both"/>
      <w:outlineLvl w:val="5"/>
    </w:pPr>
    <w:rPr>
      <w:rFonts w:ascii="Calibri" w:eastAsia="Times New Roman" w:hAnsi="Calibri" w:cs="Arial"/>
      <w:b/>
      <w:bCs/>
      <w:sz w:val="24"/>
      <w:lang w:bidi="fa-IR"/>
    </w:rPr>
  </w:style>
  <w:style w:type="paragraph" w:styleId="Heading7">
    <w:name w:val="heading 7"/>
    <w:basedOn w:val="Normal"/>
    <w:next w:val="Normal"/>
    <w:link w:val="Heading7Char"/>
    <w:unhideWhenUsed/>
    <w:qFormat/>
    <w:rsid w:val="0056015A"/>
    <w:pPr>
      <w:spacing w:before="240" w:after="60"/>
      <w:ind w:left="1296" w:right="454" w:hanging="1296"/>
      <w:jc w:val="both"/>
      <w:outlineLvl w:val="6"/>
    </w:pPr>
    <w:rPr>
      <w:rFonts w:ascii="Calibri" w:eastAsia="Times New Roman" w:hAnsi="Calibri" w:cs="Arial"/>
      <w:sz w:val="24"/>
      <w:szCs w:val="24"/>
      <w:lang w:bidi="fa-IR"/>
    </w:rPr>
  </w:style>
  <w:style w:type="paragraph" w:styleId="Heading8">
    <w:name w:val="heading 8"/>
    <w:basedOn w:val="Normal"/>
    <w:next w:val="Normal"/>
    <w:link w:val="Heading8Char"/>
    <w:unhideWhenUsed/>
    <w:qFormat/>
    <w:rsid w:val="0056015A"/>
    <w:pPr>
      <w:spacing w:before="240" w:after="60"/>
      <w:ind w:left="1440" w:right="454" w:hanging="1440"/>
      <w:jc w:val="both"/>
      <w:outlineLvl w:val="7"/>
    </w:pPr>
    <w:rPr>
      <w:rFonts w:ascii="Calibri" w:eastAsia="Times New Roman" w:hAnsi="Calibri" w:cs="Arial"/>
      <w:i/>
      <w:iCs/>
      <w:sz w:val="24"/>
      <w:szCs w:val="24"/>
      <w:lang w:bidi="fa-IR"/>
    </w:rPr>
  </w:style>
  <w:style w:type="paragraph" w:styleId="Heading9">
    <w:name w:val="heading 9"/>
    <w:basedOn w:val="Normal"/>
    <w:next w:val="Normal"/>
    <w:link w:val="Heading9Char"/>
    <w:unhideWhenUsed/>
    <w:qFormat/>
    <w:rsid w:val="0056015A"/>
    <w:pPr>
      <w:spacing w:before="240" w:after="60"/>
      <w:ind w:left="1584" w:right="454" w:hanging="1584"/>
      <w:jc w:val="both"/>
      <w:outlineLvl w:val="8"/>
    </w:pPr>
    <w:rPr>
      <w:rFonts w:ascii="Cambria" w:eastAsia="Times New Roman" w:hAnsi="Cambria" w:cs="Times New Roman"/>
      <w:sz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C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6C68"/>
  </w:style>
  <w:style w:type="paragraph" w:styleId="Footer">
    <w:name w:val="footer"/>
    <w:basedOn w:val="Normal"/>
    <w:link w:val="FooterChar"/>
    <w:unhideWhenUsed/>
    <w:rsid w:val="00336C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6C68"/>
  </w:style>
  <w:style w:type="table" w:styleId="TableGrid">
    <w:name w:val="Table Grid"/>
    <w:basedOn w:val="TableNormal"/>
    <w:uiPriority w:val="59"/>
    <w:rsid w:val="00336C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link w:val="ListParagraphChar"/>
    <w:uiPriority w:val="34"/>
    <w:qFormat/>
    <w:rsid w:val="009371EF"/>
    <w:pPr>
      <w:ind w:left="720"/>
      <w:contextualSpacing/>
    </w:pPr>
  </w:style>
  <w:style w:type="paragraph" w:styleId="BalloonText">
    <w:name w:val="Balloon Text"/>
    <w:basedOn w:val="Normal"/>
    <w:link w:val="BalloonTextChar"/>
    <w:uiPriority w:val="99"/>
    <w:semiHidden/>
    <w:unhideWhenUsed/>
    <w:rsid w:val="00336C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C68"/>
    <w:rPr>
      <w:rFonts w:ascii="Tahoma" w:hAnsi="Tahoma" w:cs="Tahoma"/>
      <w:sz w:val="16"/>
      <w:szCs w:val="16"/>
    </w:rPr>
  </w:style>
  <w:style w:type="character" w:customStyle="1" w:styleId="Heading1Char">
    <w:name w:val="Heading 1 Char"/>
    <w:basedOn w:val="DefaultParagraphFont"/>
    <w:link w:val="Heading1"/>
    <w:rsid w:val="002B575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2B575B"/>
    <w:pPr>
      <w:outlineLvl w:val="9"/>
    </w:pPr>
  </w:style>
  <w:style w:type="paragraph" w:styleId="TOC2">
    <w:name w:val="toc 2"/>
    <w:basedOn w:val="Normal"/>
    <w:next w:val="Normal"/>
    <w:autoRedefine/>
    <w:uiPriority w:val="39"/>
    <w:unhideWhenUsed/>
    <w:qFormat/>
    <w:rsid w:val="00086A6B"/>
    <w:pPr>
      <w:tabs>
        <w:tab w:val="left" w:pos="880"/>
        <w:tab w:val="right" w:leader="dot" w:pos="9630"/>
      </w:tabs>
      <w:spacing w:after="100"/>
      <w:ind w:left="450"/>
    </w:pPr>
    <w:rPr>
      <w:rFonts w:ascii="Times New Roman" w:eastAsiaTheme="minorEastAsia" w:hAnsi="Times New Roman"/>
    </w:rPr>
  </w:style>
  <w:style w:type="paragraph" w:styleId="TOC1">
    <w:name w:val="toc 1"/>
    <w:basedOn w:val="Normal"/>
    <w:next w:val="Normal"/>
    <w:autoRedefine/>
    <w:uiPriority w:val="39"/>
    <w:unhideWhenUsed/>
    <w:qFormat/>
    <w:rsid w:val="00086A6B"/>
    <w:pPr>
      <w:tabs>
        <w:tab w:val="left" w:pos="440"/>
        <w:tab w:val="right" w:leader="dot" w:pos="9630"/>
      </w:tabs>
      <w:spacing w:after="100"/>
      <w:ind w:right="117"/>
    </w:pPr>
    <w:rPr>
      <w:rFonts w:ascii="Times New Roman" w:eastAsiaTheme="minorEastAsia" w:hAnsi="Times New Roman"/>
    </w:rPr>
  </w:style>
  <w:style w:type="paragraph" w:styleId="TOC3">
    <w:name w:val="toc 3"/>
    <w:basedOn w:val="Normal"/>
    <w:next w:val="Normal"/>
    <w:autoRedefine/>
    <w:uiPriority w:val="39"/>
    <w:unhideWhenUsed/>
    <w:qFormat/>
    <w:rsid w:val="00545FE5"/>
    <w:pPr>
      <w:tabs>
        <w:tab w:val="left" w:pos="1320"/>
        <w:tab w:val="right" w:leader="dot" w:pos="9630"/>
      </w:tabs>
      <w:spacing w:after="100"/>
      <w:ind w:left="440"/>
    </w:pPr>
    <w:rPr>
      <w:rFonts w:ascii="Times New Roman" w:eastAsiaTheme="minorEastAsia" w:hAnsi="Times New Roman"/>
    </w:rPr>
  </w:style>
  <w:style w:type="paragraph" w:customStyle="1" w:styleId="3001-Level1">
    <w:name w:val="3001-Level 1"/>
    <w:basedOn w:val="ListParagraph"/>
    <w:link w:val="3001-Level1Char"/>
    <w:qFormat/>
    <w:rsid w:val="00CD60E5"/>
    <w:pPr>
      <w:numPr>
        <w:numId w:val="1"/>
      </w:numPr>
      <w:outlineLvl w:val="0"/>
    </w:pPr>
    <w:rPr>
      <w:rFonts w:ascii="Times New Roman" w:hAnsi="Times New Roman" w:cs="Times New Roman"/>
      <w:b/>
      <w:bCs/>
      <w:sz w:val="28"/>
      <w:szCs w:val="28"/>
    </w:rPr>
  </w:style>
  <w:style w:type="paragraph" w:customStyle="1" w:styleId="3001-Level2">
    <w:name w:val="3001-Level 2"/>
    <w:basedOn w:val="3001-Level1"/>
    <w:link w:val="3001-Level2Char"/>
    <w:qFormat/>
    <w:rsid w:val="00CD60E5"/>
    <w:pPr>
      <w:numPr>
        <w:ilvl w:val="1"/>
      </w:numPr>
      <w:spacing w:line="240" w:lineRule="auto"/>
      <w:outlineLvl w:val="1"/>
    </w:pPr>
    <w:rPr>
      <w:sz w:val="26"/>
      <w:szCs w:val="26"/>
    </w:rPr>
  </w:style>
  <w:style w:type="character" w:customStyle="1" w:styleId="ListParagraphChar">
    <w:name w:val="List Paragraph Char"/>
    <w:basedOn w:val="DefaultParagraphFont"/>
    <w:link w:val="ListParagraph"/>
    <w:uiPriority w:val="34"/>
    <w:rsid w:val="002B575B"/>
  </w:style>
  <w:style w:type="character" w:customStyle="1" w:styleId="3053-Level1Char">
    <w:name w:val="3053-Level 1 Char"/>
    <w:basedOn w:val="ListParagraphChar"/>
    <w:rsid w:val="002B575B"/>
  </w:style>
  <w:style w:type="paragraph" w:customStyle="1" w:styleId="3001-TextLevel2">
    <w:name w:val="3001-Text Level 2"/>
    <w:basedOn w:val="Normal"/>
    <w:link w:val="3001-TextLevel2Char"/>
    <w:qFormat/>
    <w:rsid w:val="00A043EE"/>
    <w:pPr>
      <w:spacing w:after="120" w:line="240" w:lineRule="auto"/>
      <w:ind w:left="425" w:firstLine="567"/>
      <w:jc w:val="both"/>
    </w:pPr>
    <w:rPr>
      <w:rFonts w:ascii="Times New Roman" w:hAnsi="Times New Roman"/>
      <w:sz w:val="24"/>
      <w:szCs w:val="24"/>
    </w:rPr>
  </w:style>
  <w:style w:type="character" w:customStyle="1" w:styleId="3001-Level1Char">
    <w:name w:val="3001-Level 1 Char"/>
    <w:basedOn w:val="ListParagraphChar"/>
    <w:link w:val="3001-Level1"/>
    <w:rsid w:val="00CD60E5"/>
    <w:rPr>
      <w:rFonts w:ascii="Times New Roman" w:hAnsi="Times New Roman" w:cs="Times New Roman"/>
      <w:b/>
      <w:bCs/>
      <w:sz w:val="28"/>
      <w:szCs w:val="28"/>
    </w:rPr>
  </w:style>
  <w:style w:type="character" w:customStyle="1" w:styleId="3053-Level2Char">
    <w:name w:val="3053-Level 2 Char"/>
    <w:basedOn w:val="3001-Level1Char"/>
    <w:rsid w:val="000F0BC0"/>
    <w:rPr>
      <w:rFonts w:ascii="Times New Roman" w:hAnsi="Times New Roman" w:cs="Times New Roman"/>
      <w:b/>
      <w:bCs/>
      <w:sz w:val="28"/>
      <w:szCs w:val="28"/>
    </w:rPr>
  </w:style>
  <w:style w:type="character" w:customStyle="1" w:styleId="BodyText1">
    <w:name w:val="Body Text1"/>
    <w:basedOn w:val="DefaultParagraphFont"/>
    <w:rsid w:val="000F0BC0"/>
    <w:rPr>
      <w:rFonts w:ascii="Times New Roman" w:hAnsi="Times New Roman" w:cs="Times New Roman"/>
      <w:noProof w:val="0"/>
      <w:sz w:val="26"/>
      <w:szCs w:val="26"/>
      <w:lang w:val="en-GB"/>
    </w:rPr>
  </w:style>
  <w:style w:type="paragraph" w:customStyle="1" w:styleId="3001-Level3">
    <w:name w:val="3001-Level 3"/>
    <w:basedOn w:val="3001-Level2"/>
    <w:link w:val="3001-Level3Char"/>
    <w:qFormat/>
    <w:rsid w:val="00CD60E5"/>
    <w:pPr>
      <w:numPr>
        <w:ilvl w:val="2"/>
      </w:numPr>
      <w:outlineLvl w:val="2"/>
    </w:pPr>
    <w:rPr>
      <w:sz w:val="24"/>
    </w:rPr>
  </w:style>
  <w:style w:type="paragraph" w:customStyle="1" w:styleId="3001-TextLevel3">
    <w:name w:val="3001-Text Level 3"/>
    <w:basedOn w:val="3001-TextLevel2"/>
    <w:link w:val="3001-TextLevel3Char"/>
    <w:qFormat/>
    <w:rsid w:val="00A043EE"/>
    <w:pPr>
      <w:ind w:left="993" w:firstLine="708"/>
    </w:pPr>
  </w:style>
  <w:style w:type="character" w:customStyle="1" w:styleId="Heading3Char">
    <w:name w:val="Heading 3 Char"/>
    <w:basedOn w:val="DefaultParagraphFont"/>
    <w:link w:val="Heading3"/>
    <w:uiPriority w:val="9"/>
    <w:rsid w:val="000F0BC0"/>
    <w:rPr>
      <w:rFonts w:ascii="Arial" w:eastAsia="Times New Roman" w:hAnsi="Arial" w:cs="Traditional Arabic"/>
      <w:b/>
      <w:bCs/>
      <w:szCs w:val="26"/>
    </w:rPr>
  </w:style>
  <w:style w:type="character" w:customStyle="1" w:styleId="3001-Level2Char">
    <w:name w:val="3001-Level 2 Char"/>
    <w:basedOn w:val="3001-Level1Char"/>
    <w:link w:val="3001-Level2"/>
    <w:rsid w:val="00CD60E5"/>
    <w:rPr>
      <w:rFonts w:ascii="Times New Roman" w:hAnsi="Times New Roman" w:cs="Times New Roman"/>
      <w:b/>
      <w:bCs/>
      <w:sz w:val="26"/>
      <w:szCs w:val="26"/>
    </w:rPr>
  </w:style>
  <w:style w:type="character" w:customStyle="1" w:styleId="3001-Level3Char">
    <w:name w:val="3001-Level 3 Char"/>
    <w:basedOn w:val="3001-Level2Char"/>
    <w:link w:val="3001-Level3"/>
    <w:rsid w:val="00CD60E5"/>
    <w:rPr>
      <w:rFonts w:ascii="Times New Roman" w:hAnsi="Times New Roman" w:cs="Times New Roman"/>
      <w:b/>
      <w:bCs/>
      <w:sz w:val="24"/>
      <w:szCs w:val="26"/>
    </w:rPr>
  </w:style>
  <w:style w:type="paragraph" w:customStyle="1" w:styleId="3001-TextLevel1">
    <w:name w:val="3001-Text Level 1"/>
    <w:basedOn w:val="3001-TextLevel2"/>
    <w:link w:val="3001-TextLevel1Char"/>
    <w:qFormat/>
    <w:rsid w:val="00A043EE"/>
    <w:pPr>
      <w:ind w:left="0" w:firstLine="426"/>
    </w:pPr>
  </w:style>
  <w:style w:type="character" w:customStyle="1" w:styleId="3001-TextLevel2Char">
    <w:name w:val="3001-Text Level 2 Char"/>
    <w:basedOn w:val="DefaultParagraphFont"/>
    <w:link w:val="3001-TextLevel2"/>
    <w:rsid w:val="00A043EE"/>
    <w:rPr>
      <w:rFonts w:ascii="Times New Roman" w:hAnsi="Times New Roman"/>
      <w:sz w:val="24"/>
      <w:szCs w:val="24"/>
    </w:rPr>
  </w:style>
  <w:style w:type="character" w:customStyle="1" w:styleId="3053-TextLevel4Char">
    <w:name w:val="3053-Text Level 4 Char"/>
    <w:basedOn w:val="3001-TextLevel2Char"/>
    <w:rsid w:val="00A043EE"/>
    <w:rPr>
      <w:rFonts w:ascii="Times New Roman" w:hAnsi="Times New Roman"/>
      <w:sz w:val="24"/>
      <w:szCs w:val="24"/>
    </w:rPr>
  </w:style>
  <w:style w:type="paragraph" w:customStyle="1" w:styleId="3001-Level4">
    <w:name w:val="3001-Level 4"/>
    <w:basedOn w:val="3001-Level3"/>
    <w:link w:val="3001-Level4Char"/>
    <w:qFormat/>
    <w:rsid w:val="00CD60E5"/>
    <w:pPr>
      <w:numPr>
        <w:ilvl w:val="3"/>
      </w:numPr>
      <w:ind w:left="2693" w:hanging="992"/>
      <w:outlineLvl w:val="3"/>
    </w:pPr>
    <w:rPr>
      <w:b w:val="0"/>
    </w:rPr>
  </w:style>
  <w:style w:type="character" w:customStyle="1" w:styleId="3001-TextLevel1Char">
    <w:name w:val="3001-Text Level 1 Char"/>
    <w:basedOn w:val="3001-TextLevel2Char"/>
    <w:link w:val="3001-TextLevel1"/>
    <w:rsid w:val="00A043EE"/>
    <w:rPr>
      <w:rFonts w:ascii="Times New Roman" w:hAnsi="Times New Roman"/>
      <w:sz w:val="24"/>
      <w:szCs w:val="24"/>
    </w:rPr>
  </w:style>
  <w:style w:type="paragraph" w:customStyle="1" w:styleId="3001-Level5">
    <w:name w:val="3001-Level 5"/>
    <w:basedOn w:val="3001-Level4"/>
    <w:link w:val="3001-Level5Char"/>
    <w:autoRedefine/>
    <w:qFormat/>
    <w:rsid w:val="00CD60E5"/>
    <w:pPr>
      <w:numPr>
        <w:ilvl w:val="4"/>
      </w:numPr>
      <w:ind w:left="3827" w:hanging="1134"/>
      <w:outlineLvl w:val="4"/>
    </w:pPr>
  </w:style>
  <w:style w:type="character" w:customStyle="1" w:styleId="3001-Level4Char">
    <w:name w:val="3001-Level 4 Char"/>
    <w:basedOn w:val="3001-Level3Char"/>
    <w:link w:val="3001-Level4"/>
    <w:rsid w:val="00CD60E5"/>
    <w:rPr>
      <w:rFonts w:ascii="Times New Roman" w:hAnsi="Times New Roman" w:cs="Times New Roman"/>
      <w:b w:val="0"/>
      <w:bCs/>
      <w:sz w:val="24"/>
      <w:szCs w:val="26"/>
    </w:rPr>
  </w:style>
  <w:style w:type="paragraph" w:customStyle="1" w:styleId="3001-TextLevel4">
    <w:name w:val="3001-Text Level 4"/>
    <w:basedOn w:val="3001-TextLevel3"/>
    <w:link w:val="3001-TextLevel4Char"/>
    <w:qFormat/>
    <w:rsid w:val="002739DF"/>
    <w:pPr>
      <w:ind w:left="1701" w:firstLine="993"/>
    </w:pPr>
  </w:style>
  <w:style w:type="character" w:customStyle="1" w:styleId="3001-Level5Char">
    <w:name w:val="3001-Level 5 Char"/>
    <w:basedOn w:val="3001-Level4Char"/>
    <w:link w:val="3001-Level5"/>
    <w:rsid w:val="00CD60E5"/>
    <w:rPr>
      <w:rFonts w:ascii="Times New Roman" w:hAnsi="Times New Roman" w:cs="Times New Roman"/>
      <w:b w:val="0"/>
      <w:bCs/>
      <w:sz w:val="24"/>
      <w:szCs w:val="26"/>
    </w:rPr>
  </w:style>
  <w:style w:type="paragraph" w:customStyle="1" w:styleId="3001-TextLevel5">
    <w:name w:val="3001-Text Level 5"/>
    <w:basedOn w:val="3001-TextLevel4"/>
    <w:link w:val="3001-TextLevel5Char"/>
    <w:qFormat/>
    <w:rsid w:val="002739DF"/>
    <w:pPr>
      <w:ind w:left="2694" w:firstLine="1134"/>
    </w:pPr>
  </w:style>
  <w:style w:type="character" w:customStyle="1" w:styleId="3001-TextLevel3Char">
    <w:name w:val="3001-Text Level 3 Char"/>
    <w:basedOn w:val="3001-TextLevel2Char"/>
    <w:link w:val="3001-TextLevel3"/>
    <w:rsid w:val="002739DF"/>
    <w:rPr>
      <w:rFonts w:ascii="Times New Roman" w:hAnsi="Times New Roman"/>
      <w:sz w:val="24"/>
      <w:szCs w:val="24"/>
    </w:rPr>
  </w:style>
  <w:style w:type="character" w:customStyle="1" w:styleId="3053-TextLevel4Char1">
    <w:name w:val="3053-Text Level 4 Char1"/>
    <w:basedOn w:val="3001-TextLevel3Char"/>
    <w:rsid w:val="002739DF"/>
    <w:rPr>
      <w:rFonts w:ascii="Times New Roman" w:hAnsi="Times New Roman"/>
      <w:sz w:val="24"/>
      <w:szCs w:val="24"/>
    </w:rPr>
  </w:style>
  <w:style w:type="character" w:customStyle="1" w:styleId="3001-TextLevel4Char">
    <w:name w:val="3001-Text Level 4 Char"/>
    <w:basedOn w:val="3001-TextLevel3Char"/>
    <w:link w:val="3001-TextLevel4"/>
    <w:rsid w:val="002739DF"/>
    <w:rPr>
      <w:rFonts w:ascii="Times New Roman" w:hAnsi="Times New Roman"/>
      <w:sz w:val="24"/>
      <w:szCs w:val="24"/>
    </w:rPr>
  </w:style>
  <w:style w:type="character" w:customStyle="1" w:styleId="3001-TextLevel5Char">
    <w:name w:val="3001-Text Level 5 Char"/>
    <w:basedOn w:val="3001-TextLevel4Char"/>
    <w:link w:val="3001-TextLevel5"/>
    <w:rsid w:val="002739DF"/>
    <w:rPr>
      <w:rFonts w:ascii="Times New Roman" w:hAnsi="Times New Roman"/>
      <w:sz w:val="24"/>
      <w:szCs w:val="24"/>
    </w:rPr>
  </w:style>
  <w:style w:type="character" w:styleId="Hyperlink">
    <w:name w:val="Hyperlink"/>
    <w:basedOn w:val="DefaultParagraphFont"/>
    <w:uiPriority w:val="99"/>
    <w:unhideWhenUsed/>
    <w:rsid w:val="00CD60E5"/>
    <w:rPr>
      <w:color w:val="0000FF" w:themeColor="hyperlink"/>
      <w:u w:val="single"/>
    </w:rPr>
  </w:style>
  <w:style w:type="character" w:customStyle="1" w:styleId="Heading2Char">
    <w:name w:val="Heading 2 Char"/>
    <w:aliases w:val="Gliederung2 Char,Heading 2(Hendijan) Char,§1.1. Char"/>
    <w:basedOn w:val="DefaultParagraphFont"/>
    <w:link w:val="Heading2"/>
    <w:uiPriority w:val="9"/>
    <w:semiHidden/>
    <w:rsid w:val="00CD60E5"/>
    <w:rPr>
      <w:rFonts w:asciiTheme="majorHAnsi" w:eastAsiaTheme="majorEastAsia" w:hAnsiTheme="majorHAnsi" w:cstheme="majorBidi"/>
      <w:b/>
      <w:bCs/>
      <w:color w:val="4F81BD" w:themeColor="accent1"/>
      <w:sz w:val="26"/>
      <w:szCs w:val="26"/>
    </w:rPr>
  </w:style>
  <w:style w:type="paragraph" w:styleId="DocumentMap">
    <w:name w:val="Document Map"/>
    <w:basedOn w:val="Normal"/>
    <w:link w:val="DocumentMapChar"/>
    <w:uiPriority w:val="99"/>
    <w:semiHidden/>
    <w:unhideWhenUsed/>
    <w:rsid w:val="00373CF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73CF2"/>
    <w:rPr>
      <w:rFonts w:ascii="Tahoma" w:hAnsi="Tahoma" w:cs="Tahoma"/>
      <w:sz w:val="16"/>
      <w:szCs w:val="16"/>
    </w:rPr>
  </w:style>
  <w:style w:type="character" w:customStyle="1" w:styleId="normal-h1">
    <w:name w:val="normal-h1"/>
    <w:basedOn w:val="DefaultParagraphFont"/>
    <w:rsid w:val="00C72848"/>
    <w:rPr>
      <w:rFonts w:ascii="Times New Roman" w:hAnsi="Times New Roman" w:cs="Times New Roman" w:hint="default"/>
      <w:sz w:val="24"/>
      <w:szCs w:val="24"/>
    </w:rPr>
  </w:style>
  <w:style w:type="paragraph" w:customStyle="1" w:styleId="2-2Text2">
    <w:name w:val="2-2 Text 2"/>
    <w:qFormat/>
    <w:rsid w:val="00E341E3"/>
    <w:pPr>
      <w:spacing w:after="0"/>
      <w:ind w:left="284" w:firstLine="425"/>
      <w:jc w:val="both"/>
    </w:pPr>
    <w:rPr>
      <w:rFonts w:ascii="Times New Roman" w:eastAsia="Times New Roman" w:hAnsi="Times New Roman" w:cs="Times New Roman"/>
      <w:sz w:val="24"/>
      <w:szCs w:val="24"/>
    </w:rPr>
  </w:style>
  <w:style w:type="paragraph" w:customStyle="1" w:styleId="3053-TextLevel2">
    <w:name w:val="3053-Text Level 2"/>
    <w:basedOn w:val="Normal"/>
    <w:link w:val="3053-TextLevel2Char"/>
    <w:qFormat/>
    <w:rsid w:val="009F74CC"/>
    <w:pPr>
      <w:spacing w:after="120" w:line="240" w:lineRule="auto"/>
      <w:ind w:left="425" w:firstLine="567"/>
      <w:jc w:val="both"/>
    </w:pPr>
    <w:rPr>
      <w:rFonts w:ascii="Times New Roman" w:hAnsi="Times New Roman"/>
      <w:sz w:val="24"/>
      <w:szCs w:val="24"/>
    </w:rPr>
  </w:style>
  <w:style w:type="character" w:customStyle="1" w:styleId="3053-TextLevel2Char">
    <w:name w:val="3053-Text Level 2 Char"/>
    <w:basedOn w:val="DefaultParagraphFont"/>
    <w:link w:val="3053-TextLevel2"/>
    <w:rsid w:val="009F74CC"/>
    <w:rPr>
      <w:rFonts w:ascii="Times New Roman" w:hAnsi="Times New Roman"/>
      <w:sz w:val="24"/>
      <w:szCs w:val="24"/>
    </w:rPr>
  </w:style>
  <w:style w:type="character" w:customStyle="1" w:styleId="Heading4Char">
    <w:name w:val="Heading 4 Char"/>
    <w:aliases w:val="§1.1.1.1. Char"/>
    <w:basedOn w:val="DefaultParagraphFont"/>
    <w:link w:val="Heading4"/>
    <w:uiPriority w:val="9"/>
    <w:rsid w:val="0056015A"/>
    <w:rPr>
      <w:rFonts w:ascii="Calibri" w:eastAsia="Times New Roman" w:hAnsi="Calibri" w:cs="Arial"/>
      <w:b/>
      <w:bCs/>
      <w:sz w:val="28"/>
      <w:szCs w:val="28"/>
      <w:lang w:bidi="fa-IR"/>
    </w:rPr>
  </w:style>
  <w:style w:type="character" w:customStyle="1" w:styleId="Heading5Char">
    <w:name w:val="Heading 5 Char"/>
    <w:basedOn w:val="DefaultParagraphFont"/>
    <w:link w:val="Heading5"/>
    <w:uiPriority w:val="9"/>
    <w:semiHidden/>
    <w:rsid w:val="0056015A"/>
    <w:rPr>
      <w:rFonts w:ascii="Calibri" w:eastAsia="Times New Roman" w:hAnsi="Calibri" w:cs="Arial"/>
      <w:b/>
      <w:bCs/>
      <w:i/>
      <w:iCs/>
      <w:sz w:val="26"/>
      <w:szCs w:val="26"/>
      <w:lang w:bidi="fa-IR"/>
    </w:rPr>
  </w:style>
  <w:style w:type="character" w:customStyle="1" w:styleId="Heading6Char">
    <w:name w:val="Heading 6 Char"/>
    <w:basedOn w:val="DefaultParagraphFont"/>
    <w:link w:val="Heading6"/>
    <w:uiPriority w:val="9"/>
    <w:semiHidden/>
    <w:rsid w:val="0056015A"/>
    <w:rPr>
      <w:rFonts w:ascii="Calibri" w:eastAsia="Times New Roman" w:hAnsi="Calibri" w:cs="Arial"/>
      <w:b/>
      <w:bCs/>
      <w:sz w:val="24"/>
      <w:lang w:bidi="fa-IR"/>
    </w:rPr>
  </w:style>
  <w:style w:type="character" w:customStyle="1" w:styleId="Heading7Char">
    <w:name w:val="Heading 7 Char"/>
    <w:basedOn w:val="DefaultParagraphFont"/>
    <w:link w:val="Heading7"/>
    <w:uiPriority w:val="9"/>
    <w:semiHidden/>
    <w:rsid w:val="0056015A"/>
    <w:rPr>
      <w:rFonts w:ascii="Calibri" w:eastAsia="Times New Roman" w:hAnsi="Calibri" w:cs="Arial"/>
      <w:sz w:val="24"/>
      <w:szCs w:val="24"/>
      <w:lang w:bidi="fa-IR"/>
    </w:rPr>
  </w:style>
  <w:style w:type="character" w:customStyle="1" w:styleId="Heading8Char">
    <w:name w:val="Heading 8 Char"/>
    <w:basedOn w:val="DefaultParagraphFont"/>
    <w:link w:val="Heading8"/>
    <w:uiPriority w:val="9"/>
    <w:semiHidden/>
    <w:rsid w:val="0056015A"/>
    <w:rPr>
      <w:rFonts w:ascii="Calibri" w:eastAsia="Times New Roman" w:hAnsi="Calibri" w:cs="Arial"/>
      <w:i/>
      <w:iCs/>
      <w:sz w:val="24"/>
      <w:szCs w:val="24"/>
      <w:lang w:bidi="fa-IR"/>
    </w:rPr>
  </w:style>
  <w:style w:type="character" w:customStyle="1" w:styleId="Heading9Char">
    <w:name w:val="Heading 9 Char"/>
    <w:basedOn w:val="DefaultParagraphFont"/>
    <w:link w:val="Heading9"/>
    <w:uiPriority w:val="9"/>
    <w:semiHidden/>
    <w:rsid w:val="0056015A"/>
    <w:rPr>
      <w:rFonts w:ascii="Cambria" w:eastAsia="Times New Roman" w:hAnsi="Cambria" w:cs="Times New Roman"/>
      <w:sz w:val="24"/>
      <w:lang w:bidi="fa-IR"/>
    </w:rPr>
  </w:style>
  <w:style w:type="paragraph" w:customStyle="1" w:styleId="SPECIFICATION">
    <w:name w:val="SPECIFICATION"/>
    <w:autoRedefine/>
    <w:rsid w:val="0056015A"/>
    <w:pPr>
      <w:overflowPunct w:val="0"/>
      <w:autoSpaceDE w:val="0"/>
      <w:autoSpaceDN w:val="0"/>
      <w:adjustRightInd w:val="0"/>
      <w:spacing w:before="60" w:after="60" w:line="240" w:lineRule="auto"/>
      <w:ind w:left="567"/>
      <w:jc w:val="both"/>
      <w:textAlignment w:val="baseline"/>
    </w:pPr>
    <w:rPr>
      <w:rFonts w:ascii="Times New Roman" w:eastAsia="Times New Roman" w:hAnsi="Times New Roman" w:cs="Times New Roman"/>
      <w:sz w:val="24"/>
      <w:szCs w:val="24"/>
      <w:lang w:bidi="fa-IR"/>
    </w:rPr>
  </w:style>
  <w:style w:type="paragraph" w:styleId="NoSpacing">
    <w:name w:val="No Spacing"/>
    <w:uiPriority w:val="1"/>
    <w:qFormat/>
    <w:rsid w:val="0056015A"/>
    <w:pPr>
      <w:numPr>
        <w:numId w:val="3"/>
      </w:numPr>
      <w:bidi/>
      <w:spacing w:before="120" w:after="120" w:line="360" w:lineRule="auto"/>
    </w:pPr>
    <w:rPr>
      <w:rFonts w:ascii="Times New Roman" w:eastAsia="Times New Roman" w:hAnsi="Times New Roman" w:cs="Arial"/>
      <w:sz w:val="24"/>
      <w:lang w:bidi="fa-IR"/>
    </w:rPr>
  </w:style>
  <w:style w:type="paragraph" w:styleId="TOC6">
    <w:name w:val="toc 6"/>
    <w:basedOn w:val="Normal"/>
    <w:next w:val="Normal"/>
    <w:autoRedefine/>
    <w:uiPriority w:val="39"/>
    <w:semiHidden/>
    <w:unhideWhenUsed/>
    <w:rsid w:val="006B245D"/>
    <w:pPr>
      <w:spacing w:after="100"/>
      <w:ind w:left="1100"/>
    </w:pPr>
  </w:style>
  <w:style w:type="paragraph" w:customStyle="1" w:styleId="Heading21">
    <w:name w:val="Heading 21"/>
    <w:basedOn w:val="Normal"/>
    <w:next w:val="Normal"/>
    <w:rsid w:val="00C5743A"/>
    <w:pPr>
      <w:numPr>
        <w:ilvl w:val="1"/>
        <w:numId w:val="4"/>
      </w:numPr>
      <w:spacing w:after="0" w:line="240" w:lineRule="auto"/>
      <w:jc w:val="both"/>
    </w:pPr>
    <w:rPr>
      <w:rFonts w:ascii="Arial" w:eastAsia="Times New Roman" w:hAnsi="Arial" w:cs="Arial"/>
      <w:sz w:val="20"/>
      <w:szCs w:val="20"/>
      <w:lang w:bidi="fa-IR"/>
    </w:rPr>
  </w:style>
  <w:style w:type="paragraph" w:customStyle="1" w:styleId="Heading22">
    <w:name w:val="Heading 22"/>
    <w:basedOn w:val="Normal"/>
    <w:next w:val="Normal"/>
    <w:rsid w:val="00C5743A"/>
    <w:pPr>
      <w:numPr>
        <w:ilvl w:val="2"/>
        <w:numId w:val="4"/>
      </w:numPr>
      <w:spacing w:after="0" w:line="240" w:lineRule="auto"/>
      <w:jc w:val="both"/>
    </w:pPr>
    <w:rPr>
      <w:rFonts w:ascii="Arial" w:eastAsia="Times New Roman" w:hAnsi="Arial" w:cs="Arial"/>
      <w:sz w:val="20"/>
      <w:szCs w:val="20"/>
      <w:lang w:bidi="fa-IR"/>
    </w:rPr>
  </w:style>
  <w:style w:type="paragraph" w:customStyle="1" w:styleId="Heading23">
    <w:name w:val="Heading 23"/>
    <w:basedOn w:val="Normal"/>
    <w:next w:val="Normal"/>
    <w:rsid w:val="00C5743A"/>
    <w:pPr>
      <w:numPr>
        <w:ilvl w:val="3"/>
        <w:numId w:val="4"/>
      </w:numPr>
      <w:spacing w:after="0" w:line="240" w:lineRule="auto"/>
      <w:jc w:val="both"/>
    </w:pPr>
    <w:rPr>
      <w:rFonts w:ascii="Arial" w:eastAsia="Times New Roman" w:hAnsi="Arial" w:cs="Arial"/>
      <w:sz w:val="20"/>
      <w:szCs w:val="20"/>
      <w:lang w:bidi="fa-IR"/>
    </w:rPr>
  </w:style>
  <w:style w:type="paragraph" w:customStyle="1" w:styleId="Heading24">
    <w:name w:val="Heading 24"/>
    <w:basedOn w:val="Normal"/>
    <w:next w:val="Normal"/>
    <w:rsid w:val="00C5743A"/>
    <w:pPr>
      <w:numPr>
        <w:ilvl w:val="4"/>
        <w:numId w:val="4"/>
      </w:numPr>
      <w:spacing w:after="0" w:line="240" w:lineRule="auto"/>
      <w:jc w:val="both"/>
    </w:pPr>
    <w:rPr>
      <w:rFonts w:ascii="Arial" w:eastAsia="Times New Roman" w:hAnsi="Arial" w:cs="Arial"/>
      <w:sz w:val="20"/>
      <w:szCs w:val="20"/>
      <w:lang w:bidi="fa-IR"/>
    </w:rPr>
  </w:style>
  <w:style w:type="paragraph" w:customStyle="1" w:styleId="Heading25">
    <w:name w:val="Heading 25"/>
    <w:basedOn w:val="Normal"/>
    <w:next w:val="Normal"/>
    <w:rsid w:val="00C5743A"/>
    <w:pPr>
      <w:numPr>
        <w:ilvl w:val="5"/>
        <w:numId w:val="4"/>
      </w:numPr>
      <w:spacing w:after="0" w:line="240" w:lineRule="auto"/>
      <w:jc w:val="both"/>
    </w:pPr>
    <w:rPr>
      <w:rFonts w:ascii="Arial" w:eastAsia="Times New Roman" w:hAnsi="Arial" w:cs="Arial"/>
      <w:sz w:val="20"/>
      <w:szCs w:val="20"/>
      <w:lang w:bidi="fa-IR"/>
    </w:rPr>
  </w:style>
  <w:style w:type="paragraph" w:customStyle="1" w:styleId="Heading26">
    <w:name w:val="Heading 26"/>
    <w:basedOn w:val="Normal"/>
    <w:next w:val="Normal"/>
    <w:rsid w:val="00C5743A"/>
    <w:pPr>
      <w:numPr>
        <w:ilvl w:val="6"/>
        <w:numId w:val="4"/>
      </w:numPr>
      <w:spacing w:after="0" w:line="240" w:lineRule="auto"/>
      <w:jc w:val="both"/>
    </w:pPr>
    <w:rPr>
      <w:rFonts w:ascii="Arial" w:eastAsia="Times New Roman" w:hAnsi="Arial" w:cs="Arial"/>
      <w:sz w:val="20"/>
      <w:szCs w:val="20"/>
      <w:lang w:bidi="fa-IR"/>
    </w:rPr>
  </w:style>
  <w:style w:type="paragraph" w:customStyle="1" w:styleId="Heading27">
    <w:name w:val="Heading 27"/>
    <w:basedOn w:val="Normal"/>
    <w:next w:val="Normal"/>
    <w:rsid w:val="00C5743A"/>
    <w:pPr>
      <w:numPr>
        <w:ilvl w:val="7"/>
        <w:numId w:val="4"/>
      </w:numPr>
      <w:spacing w:after="0" w:line="240" w:lineRule="auto"/>
      <w:jc w:val="both"/>
    </w:pPr>
    <w:rPr>
      <w:rFonts w:ascii="Arial" w:eastAsia="Times New Roman" w:hAnsi="Arial" w:cs="Arial"/>
      <w:sz w:val="20"/>
      <w:szCs w:val="20"/>
      <w:lang w:bidi="fa-IR"/>
    </w:rPr>
  </w:style>
  <w:style w:type="paragraph" w:customStyle="1" w:styleId="Default">
    <w:name w:val="Default"/>
    <w:rsid w:val="00C5743A"/>
    <w:pPr>
      <w:autoSpaceDE w:val="0"/>
      <w:autoSpaceDN w:val="0"/>
      <w:adjustRightInd w:val="0"/>
      <w:spacing w:after="0" w:line="240" w:lineRule="auto"/>
    </w:pPr>
    <w:rPr>
      <w:rFonts w:ascii="Persian" w:eastAsia="Times New Roman" w:hAnsi="Persian" w:cs="Persian"/>
      <w:color w:val="000000"/>
      <w:sz w:val="24"/>
      <w:szCs w:val="24"/>
      <w:lang w:bidi="fa-IR"/>
    </w:rPr>
  </w:style>
  <w:style w:type="paragraph" w:styleId="BodyText">
    <w:name w:val="Body Text"/>
    <w:basedOn w:val="Normal"/>
    <w:link w:val="BodyTextChar"/>
    <w:rsid w:val="0073770B"/>
    <w:pPr>
      <w:spacing w:after="0" w:line="240" w:lineRule="auto"/>
      <w:jc w:val="lowKashida"/>
    </w:pPr>
    <w:rPr>
      <w:rFonts w:ascii="Times New Roman" w:eastAsia="Times New Roman" w:hAnsi="Times New Roman" w:cs="Traditional Arabic"/>
      <w:sz w:val="24"/>
      <w:szCs w:val="24"/>
    </w:rPr>
  </w:style>
  <w:style w:type="character" w:customStyle="1" w:styleId="BodyTextChar">
    <w:name w:val="Body Text Char"/>
    <w:basedOn w:val="DefaultParagraphFont"/>
    <w:link w:val="BodyText"/>
    <w:rsid w:val="0073770B"/>
    <w:rPr>
      <w:rFonts w:ascii="Times New Roman" w:eastAsia="Times New Roman" w:hAnsi="Times New Roman" w:cs="Traditional Arabic"/>
      <w:sz w:val="24"/>
      <w:szCs w:val="24"/>
    </w:rPr>
  </w:style>
  <w:style w:type="numbering" w:styleId="111111">
    <w:name w:val="Outline List 2"/>
    <w:basedOn w:val="NoList"/>
    <w:semiHidden/>
    <w:rsid w:val="00811C78"/>
    <w:pPr>
      <w:numPr>
        <w:numId w:val="30"/>
      </w:numPr>
    </w:pPr>
  </w:style>
  <w:style w:type="paragraph" w:customStyle="1" w:styleId="BodyText10">
    <w:name w:val="Body Text 1"/>
    <w:basedOn w:val="Normal"/>
    <w:link w:val="BodyText1Char"/>
    <w:rsid w:val="00811C78"/>
    <w:pPr>
      <w:spacing w:before="120" w:after="100" w:afterAutospacing="1" w:line="240" w:lineRule="auto"/>
      <w:ind w:left="994"/>
      <w:jc w:val="lowKashida"/>
    </w:pPr>
    <w:rPr>
      <w:rFonts w:ascii="Arial" w:eastAsia="Times New Roman" w:hAnsi="Arial" w:cs="Arial"/>
      <w:lang w:bidi="fa-IR"/>
    </w:rPr>
  </w:style>
  <w:style w:type="character" w:customStyle="1" w:styleId="BodyText1Char">
    <w:name w:val="Body Text 1 Char"/>
    <w:basedOn w:val="DefaultParagraphFont"/>
    <w:link w:val="BodyText10"/>
    <w:rsid w:val="00811C78"/>
    <w:rPr>
      <w:rFonts w:ascii="Arial" w:eastAsia="Times New Roman" w:hAnsi="Arial" w:cs="Arial"/>
      <w:lang w:bidi="fa-IR"/>
    </w:rPr>
  </w:style>
  <w:style w:type="paragraph" w:customStyle="1" w:styleId="1">
    <w:name w:val="1.*"/>
    <w:basedOn w:val="Normal"/>
    <w:rsid w:val="00523432"/>
    <w:pPr>
      <w:widowControl w:val="0"/>
      <w:wordWrap w:val="0"/>
      <w:bidi/>
      <w:snapToGrid w:val="0"/>
      <w:spacing w:after="0" w:line="300" w:lineRule="atLeast"/>
      <w:ind w:right="700"/>
      <w:jc w:val="lowKashida"/>
    </w:pPr>
    <w:rPr>
      <w:rFonts w:ascii="Arial" w:eastAsia="BatangChe" w:hAnsi="Arial" w:cs="Traditional Arabic"/>
      <w:kern w:val="2"/>
      <w:szCs w:val="26"/>
      <w:lang w:eastAsia="ko-KR"/>
    </w:rPr>
  </w:style>
  <w:style w:type="paragraph" w:customStyle="1" w:styleId="CM34">
    <w:name w:val="CM34"/>
    <w:basedOn w:val="Default"/>
    <w:next w:val="Default"/>
    <w:uiPriority w:val="99"/>
    <w:rsid w:val="00523432"/>
    <w:pPr>
      <w:widowControl w:val="0"/>
      <w:spacing w:after="120"/>
    </w:pPr>
    <w:rPr>
      <w:rFonts w:ascii="LOTAHD+TTE1B61088t00" w:hAnsi="LOTAHD+TTE1B61088t00" w:cs="Arial"/>
      <w:color w:val="auto"/>
      <w:lang w:bidi="ar-SA"/>
    </w:rPr>
  </w:style>
  <w:style w:type="numbering" w:customStyle="1" w:styleId="NoList1">
    <w:name w:val="No List1"/>
    <w:next w:val="NoList"/>
    <w:uiPriority w:val="99"/>
    <w:semiHidden/>
    <w:unhideWhenUsed/>
    <w:rsid w:val="001508BD"/>
  </w:style>
  <w:style w:type="character" w:styleId="PageNumber">
    <w:name w:val="page number"/>
    <w:basedOn w:val="DefaultParagraphFont"/>
    <w:rsid w:val="001508BD"/>
  </w:style>
  <w:style w:type="paragraph" w:styleId="BodyTextIndent">
    <w:name w:val="Body Text Indent"/>
    <w:basedOn w:val="Normal"/>
    <w:link w:val="BodyTextIndentChar"/>
    <w:rsid w:val="001508BD"/>
    <w:pPr>
      <w:widowControl w:val="0"/>
      <w:autoSpaceDE w:val="0"/>
      <w:autoSpaceDN w:val="0"/>
      <w:bidi/>
      <w:spacing w:after="0" w:line="240" w:lineRule="auto"/>
      <w:ind w:left="720" w:hanging="720"/>
      <w:jc w:val="lowKashida"/>
    </w:pPr>
    <w:rPr>
      <w:rFonts w:ascii="Times New Roman" w:eastAsia="Times New Roman" w:hAnsi="Times New Roman" w:cs="B Yagut"/>
      <w:sz w:val="26"/>
      <w:szCs w:val="26"/>
      <w:lang w:bidi="fa-IR"/>
    </w:rPr>
  </w:style>
  <w:style w:type="character" w:customStyle="1" w:styleId="BodyTextIndentChar">
    <w:name w:val="Body Text Indent Char"/>
    <w:basedOn w:val="DefaultParagraphFont"/>
    <w:link w:val="BodyTextIndent"/>
    <w:rsid w:val="001508BD"/>
    <w:rPr>
      <w:rFonts w:ascii="Times New Roman" w:eastAsia="Times New Roman" w:hAnsi="Times New Roman" w:cs="B Yagut"/>
      <w:sz w:val="26"/>
      <w:szCs w:val="26"/>
      <w:lang w:bidi="fa-IR"/>
    </w:rPr>
  </w:style>
  <w:style w:type="table" w:customStyle="1" w:styleId="TableGrid1">
    <w:name w:val="Table Grid1"/>
    <w:basedOn w:val="TableNormal"/>
    <w:next w:val="TableGrid"/>
    <w:rsid w:val="001508BD"/>
    <w:pPr>
      <w:widowControl w:val="0"/>
      <w:autoSpaceDE w:val="0"/>
      <w:autoSpaceDN w:val="0"/>
      <w:bidi/>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1508BD"/>
    <w:pPr>
      <w:bidi/>
      <w:spacing w:after="0" w:line="240" w:lineRule="auto"/>
      <w:ind w:left="284" w:right="284"/>
      <w:jc w:val="lowKashida"/>
    </w:pPr>
    <w:rPr>
      <w:rFonts w:ascii="Times New Roman" w:eastAsia="Times New Roman" w:hAnsi="Times New Roman" w:cs="Lotus"/>
      <w:sz w:val="24"/>
      <w:szCs w:val="28"/>
    </w:rPr>
  </w:style>
  <w:style w:type="character" w:styleId="Strong">
    <w:name w:val="Strong"/>
    <w:basedOn w:val="DefaultParagraphFont"/>
    <w:uiPriority w:val="22"/>
    <w:qFormat/>
    <w:rsid w:val="001508BD"/>
    <w:rPr>
      <w:b/>
      <w:bCs/>
    </w:rPr>
  </w:style>
  <w:style w:type="table" w:styleId="MediumList2-Accent1">
    <w:name w:val="Medium List 2 Accent 1"/>
    <w:basedOn w:val="TableNormal"/>
    <w:uiPriority w:val="66"/>
    <w:rsid w:val="001508BD"/>
    <w:pPr>
      <w:spacing w:after="0" w:line="240" w:lineRule="auto"/>
    </w:pPr>
    <w:rPr>
      <w:rFonts w:asciiTheme="majorHAnsi" w:eastAsiaTheme="majorEastAsia" w:hAnsiTheme="majorHAnsi" w:cstheme="majorBidi"/>
      <w:color w:val="000000" w:themeColor="text1"/>
      <w:lang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numbering" w:customStyle="1" w:styleId="NoList11">
    <w:name w:val="No List11"/>
    <w:next w:val="NoList"/>
    <w:uiPriority w:val="99"/>
    <w:semiHidden/>
    <w:unhideWhenUsed/>
    <w:rsid w:val="001508BD"/>
  </w:style>
  <w:style w:type="table" w:customStyle="1" w:styleId="TableGrid11">
    <w:name w:val="Table Grid11"/>
    <w:basedOn w:val="TableNormal"/>
    <w:next w:val="TableGrid"/>
    <w:uiPriority w:val="59"/>
    <w:rsid w:val="001508BD"/>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Normal"/>
    <w:next w:val="FootnoteText"/>
    <w:link w:val="FootnoteTextChar"/>
    <w:uiPriority w:val="99"/>
    <w:semiHidden/>
    <w:unhideWhenUsed/>
    <w:rsid w:val="001508BD"/>
    <w:pPr>
      <w:bidi/>
      <w:spacing w:after="0" w:line="240" w:lineRule="auto"/>
    </w:pPr>
    <w:rPr>
      <w:rFonts w:ascii="Times New Roman" w:eastAsia="Times New Roman" w:hAnsi="Times New Roman" w:cs="Times New Roman"/>
      <w:sz w:val="20"/>
      <w:szCs w:val="20"/>
      <w:lang w:bidi="fa-IR"/>
    </w:rPr>
  </w:style>
  <w:style w:type="character" w:customStyle="1" w:styleId="FootnoteTextChar">
    <w:name w:val="Footnote Text Char"/>
    <w:basedOn w:val="DefaultParagraphFont"/>
    <w:link w:val="FootnoteText1"/>
    <w:uiPriority w:val="99"/>
    <w:semiHidden/>
    <w:rsid w:val="001508BD"/>
    <w:rPr>
      <w:rFonts w:ascii="Times New Roman" w:eastAsia="Times New Roman" w:hAnsi="Times New Roman" w:cs="Times New Roman"/>
      <w:sz w:val="20"/>
      <w:szCs w:val="20"/>
      <w:lang w:bidi="fa-IR"/>
    </w:rPr>
  </w:style>
  <w:style w:type="character" w:styleId="FootnoteReference">
    <w:name w:val="footnote reference"/>
    <w:basedOn w:val="DefaultParagraphFont"/>
    <w:uiPriority w:val="99"/>
    <w:unhideWhenUsed/>
    <w:rsid w:val="001508BD"/>
    <w:rPr>
      <w:vertAlign w:val="superscript"/>
    </w:rPr>
  </w:style>
  <w:style w:type="paragraph" w:styleId="FootnoteText">
    <w:name w:val="footnote text"/>
    <w:basedOn w:val="Normal"/>
    <w:link w:val="FootnoteTextChar1"/>
    <w:rsid w:val="001508BD"/>
    <w:pPr>
      <w:widowControl w:val="0"/>
      <w:autoSpaceDE w:val="0"/>
      <w:autoSpaceDN w:val="0"/>
      <w:bidi/>
      <w:spacing w:after="0" w:line="240" w:lineRule="auto"/>
    </w:pPr>
    <w:rPr>
      <w:rFonts w:ascii="Times New Roman" w:eastAsia="Times New Roman" w:hAnsi="Times New Roman" w:cs="Times New Roman"/>
      <w:sz w:val="20"/>
      <w:szCs w:val="20"/>
    </w:rPr>
  </w:style>
  <w:style w:type="character" w:customStyle="1" w:styleId="FootnoteTextChar1">
    <w:name w:val="Footnote Text Char1"/>
    <w:basedOn w:val="DefaultParagraphFont"/>
    <w:link w:val="FootnoteText"/>
    <w:rsid w:val="001508BD"/>
    <w:rPr>
      <w:rFonts w:ascii="Times New Roman" w:eastAsia="Times New Roman" w:hAnsi="Times New Roman" w:cs="Times New Roman"/>
      <w:sz w:val="20"/>
      <w:szCs w:val="20"/>
    </w:rPr>
  </w:style>
  <w:style w:type="paragraph" w:styleId="CommentText">
    <w:name w:val="annotation text"/>
    <w:basedOn w:val="Normal"/>
    <w:link w:val="CommentTextChar"/>
    <w:semiHidden/>
    <w:unhideWhenUsed/>
    <w:rsid w:val="001508BD"/>
    <w:pPr>
      <w:widowControl w:val="0"/>
      <w:autoSpaceDE w:val="0"/>
      <w:autoSpaceDN w:val="0"/>
      <w:bidi/>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1508B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508BD"/>
    <w:pPr>
      <w:widowControl/>
      <w:autoSpaceDE/>
      <w:autoSpaceDN/>
      <w:bidi w:val="0"/>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1508BD"/>
    <w:rPr>
      <w:rFonts w:ascii="Times New Roman" w:eastAsia="Times New Roman" w:hAnsi="Times New Roman" w:cs="Times New Roman"/>
      <w:b/>
      <w:bCs/>
      <w:sz w:val="20"/>
      <w:szCs w:val="20"/>
    </w:rPr>
  </w:style>
  <w:style w:type="character" w:styleId="CommentReference">
    <w:name w:val="annotation reference"/>
    <w:basedOn w:val="DefaultParagraphFont"/>
    <w:semiHidden/>
    <w:unhideWhenUsed/>
    <w:rsid w:val="001508BD"/>
    <w:rPr>
      <w:sz w:val="16"/>
      <w:szCs w:val="16"/>
    </w:rPr>
  </w:style>
  <w:style w:type="table" w:styleId="ListTable4-Accent5">
    <w:name w:val="List Table 4 Accent 5"/>
    <w:basedOn w:val="TableNormal"/>
    <w:uiPriority w:val="49"/>
    <w:rsid w:val="001508BD"/>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1508BD"/>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51">
    <w:name w:val="Grid Table 4 - Accent 51"/>
    <w:basedOn w:val="TableNormal"/>
    <w:next w:val="GridTable4-Accent5"/>
    <w:uiPriority w:val="49"/>
    <w:rsid w:val="001508BD"/>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52">
    <w:name w:val="Grid Table 4 - Accent 52"/>
    <w:basedOn w:val="TableNormal"/>
    <w:next w:val="GridTable4-Accent5"/>
    <w:uiPriority w:val="49"/>
    <w:rsid w:val="001508BD"/>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53">
    <w:name w:val="Grid Table 4 - Accent 53"/>
    <w:basedOn w:val="TableNormal"/>
    <w:next w:val="GridTable4-Accent5"/>
    <w:uiPriority w:val="49"/>
    <w:rsid w:val="001508BD"/>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54">
    <w:name w:val="Grid Table 4 - Accent 54"/>
    <w:basedOn w:val="TableNormal"/>
    <w:next w:val="GridTable4-Accent5"/>
    <w:uiPriority w:val="49"/>
    <w:rsid w:val="001508BD"/>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55">
    <w:name w:val="Grid Table 4 - Accent 55"/>
    <w:basedOn w:val="TableNormal"/>
    <w:next w:val="GridTable4-Accent5"/>
    <w:uiPriority w:val="49"/>
    <w:rsid w:val="001508BD"/>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56">
    <w:name w:val="Grid Table 4 - Accent 56"/>
    <w:basedOn w:val="TableNormal"/>
    <w:next w:val="GridTable4-Accent5"/>
    <w:uiPriority w:val="49"/>
    <w:rsid w:val="001508BD"/>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9.pn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6.jp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Visio_Drawing.vsdx"/><Relationship Id="rId22" Type="http://schemas.openxmlformats.org/officeDocument/2006/relationships/image" Target="media/image13.jpg"/><Relationship Id="rId27"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16CA59D-B642-4184-AFC9-E4FC339F2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TotalTime>
  <Pages>43</Pages>
  <Words>10650</Words>
  <Characters>60707</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Template</vt:lpstr>
    </vt:vector>
  </TitlesOfParts>
  <Company>Scetiran Consultant Engineers Co.</Company>
  <LinksUpToDate>false</LinksUpToDate>
  <CharactersWithSpaces>71215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subject>3035 Portrate Template</dc:subject>
  <dc:creator>Ahmadi-e</dc:creator>
  <cp:lastModifiedBy>Asus</cp:lastModifiedBy>
  <cp:revision>129</cp:revision>
  <cp:lastPrinted>2024-09-14T07:55:00Z</cp:lastPrinted>
  <dcterms:created xsi:type="dcterms:W3CDTF">2024-02-05T09:13:00Z</dcterms:created>
  <dcterms:modified xsi:type="dcterms:W3CDTF">2024-09-14T07:56:00Z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cd5fa3cd8f437ff41151fd12e1a9daaa857aa25370ca01041fb1ec763a41efa7</vt:lpwstr>
  </property>
</Properties>
</file>