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202A9763" w:rsidR="007D0626" w:rsidRPr="00911741" w:rsidRDefault="00D32E9C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2E9C">
              <w:rPr>
                <w:sz w:val="20"/>
                <w:szCs w:val="20"/>
              </w:rPr>
              <w:t>EI027-HSE-VD– ME– CAL– 006</w:t>
            </w:r>
            <w:r w:rsidR="00854D7C" w:rsidRPr="00911741">
              <w:rPr>
                <w:sz w:val="20"/>
                <w:szCs w:val="20"/>
              </w:rPr>
              <w:t>-R</w:t>
            </w:r>
            <w:r w:rsidR="00EC4844">
              <w:rPr>
                <w:sz w:val="20"/>
                <w:szCs w:val="20"/>
              </w:rP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7B939D1E" w:rsidR="007D0626" w:rsidRPr="002F56EE" w:rsidRDefault="00D32E9C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2E9C">
              <w:rPr>
                <w:rFonts w:ascii="Arial" w:hAnsi="Arial" w:cs="Arial"/>
                <w:color w:val="000000"/>
              </w:rPr>
              <w:t>Mechanical calculation for Condense</w:t>
            </w:r>
            <w:r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30035CD6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9229B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73303AA1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D32E9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56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E98C6" w14:textId="77777777" w:rsidR="00D55B4C" w:rsidRDefault="00D55B4C">
      <w:r>
        <w:separator/>
      </w:r>
    </w:p>
  </w:endnote>
  <w:endnote w:type="continuationSeparator" w:id="0">
    <w:p w14:paraId="313ED9D9" w14:textId="77777777" w:rsidR="00D55B4C" w:rsidRDefault="00D5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450D2009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EC4844">
            <w:rPr>
              <w:rFonts w:ascii="Arial" w:hAnsi="Arial" w:cs="Arial"/>
              <w:sz w:val="18"/>
              <w:szCs w:val="18"/>
            </w:rPr>
            <w:t>1</w:t>
          </w:r>
          <w:r w:rsidR="00D32E9C">
            <w:rPr>
              <w:rFonts w:ascii="Arial" w:hAnsi="Arial" w:cs="Arial"/>
              <w:sz w:val="18"/>
              <w:szCs w:val="18"/>
            </w:rPr>
            <w:t>1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D32E9C">
            <w:rPr>
              <w:rFonts w:ascii="Arial" w:hAnsi="Arial" w:cs="Arial"/>
              <w:sz w:val="18"/>
              <w:szCs w:val="18"/>
            </w:rPr>
            <w:t>6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>F. Shoarian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6CDD89B0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EC4844">
            <w:rPr>
              <w:rFonts w:ascii="Arial" w:hAnsi="Arial" w:cs="Arial"/>
              <w:sz w:val="18"/>
              <w:szCs w:val="18"/>
            </w:rPr>
            <w:t>1</w:t>
          </w:r>
          <w:r w:rsidR="00D32E9C">
            <w:rPr>
              <w:rFonts w:ascii="Arial" w:hAnsi="Arial" w:cs="Arial"/>
              <w:sz w:val="18"/>
              <w:szCs w:val="18"/>
            </w:rPr>
            <w:t>1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D32E9C">
            <w:rPr>
              <w:rFonts w:ascii="Arial" w:hAnsi="Arial" w:cs="Arial"/>
              <w:sz w:val="18"/>
              <w:szCs w:val="18"/>
            </w:rPr>
            <w:t>6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A9B13" w14:textId="77777777" w:rsidR="00D55B4C" w:rsidRDefault="00D55B4C">
      <w:r>
        <w:separator/>
      </w:r>
    </w:p>
  </w:footnote>
  <w:footnote w:type="continuationSeparator" w:id="0">
    <w:p w14:paraId="147AE4DA" w14:textId="77777777" w:rsidR="00D55B4C" w:rsidRDefault="00D55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Grouo</w:t>
    </w:r>
  </w:p>
  <w:p w14:paraId="16C98A26" w14:textId="17896D17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D32E9C">
      <w:rPr>
        <w:rFonts w:ascii="Arial" w:hAnsi="Arial" w:cs="Arial"/>
        <w:b/>
        <w:bCs/>
        <w:color w:val="FF0000"/>
        <w:sz w:val="18"/>
        <w:szCs w:val="18"/>
      </w:rPr>
      <w:t>26</w:t>
    </w:r>
  </w:p>
  <w:p w14:paraId="4CC5821C" w14:textId="45A868A2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D32E9C">
      <w:rPr>
        <w:rFonts w:ascii="Arial" w:hAnsi="Arial" w:cs="Arial"/>
        <w:b/>
        <w:bCs/>
        <w:sz w:val="18"/>
        <w:szCs w:val="18"/>
        <w:u w:val="single"/>
      </w:rPr>
      <w:t>11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D32E9C">
      <w:rPr>
        <w:rFonts w:ascii="Arial" w:hAnsi="Arial" w:cs="Arial"/>
        <w:b/>
        <w:bCs/>
        <w:sz w:val="18"/>
        <w:szCs w:val="18"/>
        <w:u w:val="single"/>
      </w:rPr>
      <w:t>6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687C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2E9C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55B4C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4844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6FB7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15</cp:revision>
  <cp:lastPrinted>2023-09-18T10:34:00Z</cp:lastPrinted>
  <dcterms:created xsi:type="dcterms:W3CDTF">2024-01-31T10:54:00Z</dcterms:created>
  <dcterms:modified xsi:type="dcterms:W3CDTF">2024-06-11T08:32:00Z</dcterms:modified>
</cp:coreProperties>
</file>